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3970EE" w14:textId="77777777" w:rsidR="00852941" w:rsidRDefault="00852941" w:rsidP="00EF4E4E">
      <w:pPr>
        <w:spacing w:after="200"/>
        <w:rPr>
          <w:rFonts w:ascii="Book Antiqua" w:hAnsi="Book Antiqua"/>
          <w:color w:val="000000"/>
          <w:sz w:val="22"/>
          <w:szCs w:val="22"/>
        </w:rPr>
      </w:pPr>
    </w:p>
    <w:p w14:paraId="30727D42" w14:textId="03E1141E" w:rsidR="00EF4E4E" w:rsidRPr="00137972" w:rsidRDefault="00EF4E4E" w:rsidP="00EF4E4E">
      <w:pPr>
        <w:spacing w:after="200"/>
        <w:rPr>
          <w:sz w:val="20"/>
          <w:szCs w:val="20"/>
        </w:rPr>
      </w:pPr>
      <w:r>
        <w:rPr>
          <w:rFonts w:ascii="Book Antiqua" w:hAnsi="Book Antiqua"/>
          <w:color w:val="000000"/>
          <w:sz w:val="22"/>
          <w:szCs w:val="22"/>
        </w:rPr>
        <w:t>No. TIFR/CAM/TEN-06</w:t>
      </w:r>
      <w:r w:rsidRPr="00137972">
        <w:rPr>
          <w:rFonts w:ascii="Book Antiqua" w:hAnsi="Book Antiqua"/>
          <w:color w:val="000000"/>
          <w:sz w:val="22"/>
          <w:szCs w:val="22"/>
        </w:rPr>
        <w:t>/2021-22</w:t>
      </w:r>
      <w:r w:rsidRPr="00137972">
        <w:rPr>
          <w:rFonts w:ascii="Book Antiqua" w:hAnsi="Book Antiqua"/>
          <w:color w:val="000000"/>
          <w:sz w:val="22"/>
          <w:szCs w:val="22"/>
        </w:rPr>
        <w:tab/>
      </w:r>
      <w:r w:rsidR="00852941">
        <w:rPr>
          <w:rFonts w:ascii="Book Antiqua" w:hAnsi="Book Antiqua"/>
          <w:color w:val="000000"/>
          <w:sz w:val="22"/>
          <w:szCs w:val="22"/>
        </w:rPr>
        <w:tab/>
      </w:r>
      <w:r w:rsidR="00852941">
        <w:rPr>
          <w:rFonts w:ascii="Book Antiqua" w:hAnsi="Book Antiqua"/>
          <w:color w:val="000000"/>
          <w:sz w:val="22"/>
          <w:szCs w:val="22"/>
        </w:rPr>
        <w:tab/>
      </w:r>
      <w:r w:rsidR="00852941">
        <w:rPr>
          <w:rFonts w:ascii="Book Antiqua" w:hAnsi="Book Antiqua"/>
          <w:color w:val="000000"/>
          <w:sz w:val="22"/>
          <w:szCs w:val="22"/>
        </w:rPr>
        <w:tab/>
      </w:r>
      <w:r w:rsidRPr="00137972">
        <w:rPr>
          <w:rFonts w:ascii="Book Antiqua" w:hAnsi="Book Antiqua"/>
          <w:color w:val="000000"/>
          <w:sz w:val="22"/>
          <w:szCs w:val="22"/>
        </w:rPr>
        <w:tab/>
      </w:r>
      <w:r w:rsidRPr="00137972">
        <w:rPr>
          <w:rFonts w:ascii="Book Antiqua" w:hAnsi="Book Antiqua"/>
          <w:color w:val="000000"/>
          <w:sz w:val="22"/>
          <w:szCs w:val="22"/>
        </w:rPr>
        <w:tab/>
      </w:r>
      <w:r>
        <w:rPr>
          <w:rFonts w:ascii="Book Antiqua" w:hAnsi="Book Antiqua"/>
          <w:color w:val="000000"/>
          <w:sz w:val="22"/>
          <w:szCs w:val="22"/>
        </w:rPr>
        <w:t>20/09/2021</w:t>
      </w:r>
    </w:p>
    <w:p w14:paraId="698089D4" w14:textId="77777777" w:rsidR="00EC685C" w:rsidRDefault="00EC685C" w:rsidP="00EF4E4E">
      <w:pPr>
        <w:spacing w:after="200"/>
        <w:rPr>
          <w:rFonts w:ascii="Book Antiqua" w:hAnsi="Book Antiqua"/>
          <w:color w:val="000000"/>
          <w:sz w:val="22"/>
          <w:szCs w:val="22"/>
          <w:u w:val="single"/>
        </w:rPr>
      </w:pPr>
    </w:p>
    <w:p w14:paraId="333C2279" w14:textId="77777777" w:rsidR="00EF4E4E" w:rsidRDefault="00EF4E4E" w:rsidP="00EF4E4E">
      <w:pPr>
        <w:spacing w:after="200"/>
        <w:rPr>
          <w:rFonts w:ascii="Bookman Old Style" w:hAnsi="Bookman Old Style"/>
          <w:color w:val="000000"/>
          <w:sz w:val="22"/>
          <w:szCs w:val="22"/>
          <w:u w:val="single"/>
        </w:rPr>
      </w:pPr>
      <w:r w:rsidRPr="00137972">
        <w:rPr>
          <w:rFonts w:ascii="Book Antiqua" w:hAnsi="Book Antiqua"/>
          <w:color w:val="000000"/>
          <w:sz w:val="22"/>
          <w:szCs w:val="22"/>
          <w:u w:val="single"/>
        </w:rPr>
        <w:t>Sub:</w:t>
      </w:r>
      <w:r w:rsidRPr="00137972">
        <w:rPr>
          <w:rFonts w:ascii="Book Antiqua" w:hAnsi="Book Antiqua"/>
          <w:b/>
          <w:bCs/>
          <w:color w:val="000000"/>
          <w:sz w:val="22"/>
          <w:szCs w:val="22"/>
          <w:u w:val="single"/>
        </w:rPr>
        <w:t xml:space="preserve"> </w:t>
      </w:r>
      <w:r w:rsidRPr="00137972">
        <w:rPr>
          <w:rFonts w:ascii="Book Antiqua" w:hAnsi="Book Antiqua"/>
          <w:color w:val="000000"/>
          <w:sz w:val="22"/>
          <w:szCs w:val="22"/>
          <w:u w:val="single"/>
        </w:rPr>
        <w:t>Tender</w:t>
      </w:r>
      <w:r w:rsidRPr="00137972">
        <w:rPr>
          <w:rFonts w:ascii="Book Antiqua" w:hAnsi="Book Antiqua"/>
          <w:b/>
          <w:bCs/>
          <w:color w:val="000000"/>
          <w:sz w:val="22"/>
          <w:szCs w:val="22"/>
          <w:u w:val="single"/>
        </w:rPr>
        <w:t xml:space="preserve"> </w:t>
      </w:r>
      <w:proofErr w:type="gramStart"/>
      <w:r w:rsidRPr="00137972">
        <w:rPr>
          <w:rFonts w:ascii="Bookman Old Style" w:hAnsi="Bookman Old Style"/>
          <w:color w:val="000000"/>
          <w:sz w:val="22"/>
          <w:szCs w:val="22"/>
          <w:u w:val="single"/>
        </w:rPr>
        <w:t xml:space="preserve">for </w:t>
      </w:r>
      <w:r>
        <w:rPr>
          <w:rFonts w:ascii="Bookman Old Style" w:hAnsi="Bookman Old Style"/>
          <w:color w:val="000000"/>
          <w:sz w:val="22"/>
          <w:szCs w:val="22"/>
          <w:u w:val="single"/>
        </w:rPr>
        <w:t xml:space="preserve"> Catering</w:t>
      </w:r>
      <w:proofErr w:type="gramEnd"/>
      <w:r>
        <w:rPr>
          <w:rFonts w:ascii="Bookman Old Style" w:hAnsi="Bookman Old Style"/>
          <w:color w:val="000000"/>
          <w:sz w:val="22"/>
          <w:szCs w:val="22"/>
          <w:u w:val="single"/>
        </w:rPr>
        <w:t xml:space="preserve">  Services </w:t>
      </w:r>
    </w:p>
    <w:p w14:paraId="03347578" w14:textId="77777777" w:rsidR="00EC685C" w:rsidRPr="00137972" w:rsidRDefault="00EC685C" w:rsidP="00EF4E4E">
      <w:pPr>
        <w:spacing w:after="200"/>
        <w:rPr>
          <w:sz w:val="20"/>
          <w:szCs w:val="20"/>
        </w:rPr>
      </w:pPr>
    </w:p>
    <w:p w14:paraId="2503391A" w14:textId="77777777" w:rsidR="00EF4E4E" w:rsidRPr="00137972" w:rsidRDefault="00EF4E4E" w:rsidP="00EF4E4E">
      <w:pPr>
        <w:spacing w:after="200"/>
        <w:jc w:val="both"/>
        <w:rPr>
          <w:sz w:val="20"/>
          <w:szCs w:val="20"/>
        </w:rPr>
      </w:pPr>
      <w:r w:rsidRPr="00137972">
        <w:rPr>
          <w:rFonts w:ascii="Book Antiqua" w:hAnsi="Book Antiqua"/>
          <w:color w:val="000000"/>
          <w:sz w:val="22"/>
          <w:szCs w:val="22"/>
        </w:rPr>
        <w:t>Sealed Tenders are invited by TIFR Centre for Applicable Mathematics from reputed firms who have executed the works of similar nature for the above work.</w:t>
      </w:r>
    </w:p>
    <w:p w14:paraId="07B25651" w14:textId="77777777" w:rsidR="00EF4E4E" w:rsidRDefault="00EF4E4E" w:rsidP="00EF4E4E">
      <w:pPr>
        <w:spacing w:after="200"/>
        <w:contextualSpacing/>
        <w:jc w:val="both"/>
        <w:rPr>
          <w:rFonts w:ascii="Rupee Foradian" w:hAnsi="Rupee Foradian"/>
          <w:color w:val="000000"/>
          <w:sz w:val="22"/>
          <w:szCs w:val="22"/>
        </w:rPr>
      </w:pPr>
      <w:r w:rsidRPr="00137972">
        <w:rPr>
          <w:rFonts w:ascii="Book Antiqua" w:hAnsi="Book Antiqua"/>
          <w:color w:val="000000"/>
          <w:sz w:val="22"/>
          <w:szCs w:val="22"/>
        </w:rPr>
        <w:t xml:space="preserve">Estimated cost of this work is </w:t>
      </w:r>
      <w:r w:rsidRPr="00137972">
        <w:rPr>
          <w:rFonts w:ascii="Book Antiqua" w:hAnsi="Book Antiqua"/>
          <w:color w:val="000000"/>
          <w:sz w:val="22"/>
          <w:szCs w:val="22"/>
        </w:rPr>
        <w:tab/>
      </w:r>
      <w:proofErr w:type="spellStart"/>
      <w:r>
        <w:rPr>
          <w:rFonts w:ascii="Rupee Foradian" w:hAnsi="Rupee Foradian"/>
          <w:color w:val="000000"/>
          <w:sz w:val="22"/>
          <w:szCs w:val="22"/>
        </w:rPr>
        <w:t>Rs</w:t>
      </w:r>
      <w:proofErr w:type="spellEnd"/>
      <w:r>
        <w:rPr>
          <w:rFonts w:ascii="Rupee Foradian" w:hAnsi="Rupee Foradian"/>
          <w:color w:val="000000"/>
          <w:sz w:val="22"/>
          <w:szCs w:val="22"/>
        </w:rPr>
        <w:t xml:space="preserve">. 25 lakhs </w:t>
      </w:r>
    </w:p>
    <w:p w14:paraId="5FA619EC" w14:textId="77777777" w:rsidR="00EF4E4E" w:rsidRPr="00137972" w:rsidRDefault="00EF4E4E" w:rsidP="00EF4E4E">
      <w:pPr>
        <w:spacing w:after="200"/>
        <w:contextualSpacing/>
        <w:jc w:val="both"/>
        <w:rPr>
          <w:sz w:val="20"/>
          <w:szCs w:val="20"/>
        </w:rPr>
      </w:pPr>
    </w:p>
    <w:p w14:paraId="023D4AEE" w14:textId="77777777" w:rsidR="00EF4E4E" w:rsidRDefault="00EF4E4E" w:rsidP="00EF4E4E">
      <w:pPr>
        <w:spacing w:after="200"/>
        <w:contextualSpacing/>
        <w:jc w:val="both"/>
        <w:rPr>
          <w:rFonts w:ascii="Book Antiqua" w:hAnsi="Book Antiqua"/>
          <w:color w:val="000000"/>
          <w:sz w:val="22"/>
          <w:szCs w:val="22"/>
        </w:rPr>
      </w:pPr>
      <w:r w:rsidRPr="00137972">
        <w:rPr>
          <w:rFonts w:ascii="Book Antiqua" w:hAnsi="Book Antiqua"/>
          <w:color w:val="000000"/>
          <w:sz w:val="22"/>
          <w:szCs w:val="22"/>
        </w:rPr>
        <w:t xml:space="preserve">Earnest Money deposit </w:t>
      </w:r>
      <w:r w:rsidRPr="00137972">
        <w:rPr>
          <w:rFonts w:ascii="Book Antiqua" w:hAnsi="Book Antiqua"/>
          <w:color w:val="000000"/>
          <w:sz w:val="22"/>
          <w:szCs w:val="22"/>
        </w:rPr>
        <w:tab/>
      </w:r>
      <w:r w:rsidRPr="00137972">
        <w:rPr>
          <w:rFonts w:ascii="Book Antiqua" w:hAnsi="Book Antiqua"/>
          <w:color w:val="000000"/>
          <w:sz w:val="22"/>
          <w:szCs w:val="22"/>
        </w:rPr>
        <w:tab/>
        <w:t>Bid Security Declaration is to be furnished </w:t>
      </w:r>
      <w:r>
        <w:rPr>
          <w:rFonts w:ascii="Book Antiqua" w:hAnsi="Book Antiqua"/>
          <w:color w:val="000000"/>
          <w:sz w:val="22"/>
          <w:szCs w:val="22"/>
        </w:rPr>
        <w:t xml:space="preserve"> </w:t>
      </w:r>
    </w:p>
    <w:p w14:paraId="047037EC" w14:textId="77777777" w:rsidR="00EF4E4E" w:rsidRPr="00137972" w:rsidRDefault="00EF4E4E" w:rsidP="00EF4E4E">
      <w:pPr>
        <w:spacing w:after="200"/>
        <w:contextualSpacing/>
        <w:jc w:val="both"/>
        <w:rPr>
          <w:sz w:val="20"/>
          <w:szCs w:val="20"/>
        </w:rPr>
      </w:pPr>
      <w:r w:rsidRPr="00137972">
        <w:rPr>
          <w:rFonts w:ascii="Book Antiqua" w:hAnsi="Book Antiqua"/>
          <w:color w:val="000000"/>
          <w:sz w:val="22"/>
          <w:szCs w:val="22"/>
        </w:rPr>
        <w:t xml:space="preserve">         </w:t>
      </w:r>
    </w:p>
    <w:p w14:paraId="601E19B3" w14:textId="77777777" w:rsidR="00EF4E4E" w:rsidRDefault="00EF4E4E" w:rsidP="00EF4E4E">
      <w:pPr>
        <w:spacing w:after="200"/>
        <w:contextualSpacing/>
        <w:jc w:val="both"/>
        <w:rPr>
          <w:rFonts w:ascii="Book Antiqua" w:hAnsi="Book Antiqua"/>
          <w:color w:val="000000"/>
          <w:sz w:val="22"/>
          <w:szCs w:val="22"/>
        </w:rPr>
      </w:pPr>
      <w:r w:rsidRPr="00137972">
        <w:rPr>
          <w:rFonts w:ascii="Book Antiqua" w:hAnsi="Book Antiqua"/>
          <w:color w:val="000000"/>
          <w:sz w:val="22"/>
          <w:szCs w:val="22"/>
        </w:rPr>
        <w:t>Security deposit</w:t>
      </w:r>
      <w:r w:rsidRPr="00137972">
        <w:rPr>
          <w:rFonts w:ascii="Book Antiqua" w:hAnsi="Book Antiqua"/>
          <w:color w:val="000000"/>
          <w:sz w:val="22"/>
          <w:szCs w:val="22"/>
        </w:rPr>
        <w:tab/>
      </w:r>
      <w:r w:rsidRPr="00137972">
        <w:rPr>
          <w:rFonts w:ascii="Book Antiqua" w:hAnsi="Book Antiqua"/>
          <w:color w:val="000000"/>
          <w:sz w:val="22"/>
          <w:szCs w:val="22"/>
        </w:rPr>
        <w:tab/>
      </w:r>
      <w:r w:rsidRPr="00137972">
        <w:rPr>
          <w:rFonts w:ascii="Book Antiqua" w:hAnsi="Book Antiqua"/>
          <w:color w:val="000000"/>
          <w:sz w:val="22"/>
          <w:szCs w:val="22"/>
        </w:rPr>
        <w:tab/>
        <w:t>3% of the order value</w:t>
      </w:r>
    </w:p>
    <w:p w14:paraId="7DCCC500" w14:textId="77777777" w:rsidR="00EF4E4E" w:rsidRPr="00137972" w:rsidRDefault="00EF4E4E" w:rsidP="00EF4E4E">
      <w:pPr>
        <w:spacing w:after="200"/>
        <w:contextualSpacing/>
        <w:jc w:val="both"/>
        <w:rPr>
          <w:sz w:val="20"/>
          <w:szCs w:val="20"/>
        </w:rPr>
      </w:pPr>
    </w:p>
    <w:p w14:paraId="33AE91E1" w14:textId="77777777" w:rsidR="00EF4E4E" w:rsidRPr="00137972" w:rsidRDefault="00EF4E4E" w:rsidP="00EF4E4E">
      <w:pPr>
        <w:jc w:val="both"/>
        <w:rPr>
          <w:sz w:val="20"/>
          <w:szCs w:val="20"/>
        </w:rPr>
      </w:pPr>
      <w:r w:rsidRPr="00137972">
        <w:rPr>
          <w:rFonts w:ascii="Book Antiqua" w:hAnsi="Book Antiqua"/>
          <w:color w:val="000000"/>
          <w:sz w:val="22"/>
          <w:szCs w:val="22"/>
        </w:rPr>
        <w:t xml:space="preserve">Bid Security Declaration is to be submitted in the prescribed format along with Tender Documents. Tenders not accompanied by Bid Security Declaration </w:t>
      </w:r>
      <w:r w:rsidRPr="00137972">
        <w:rPr>
          <w:rFonts w:ascii="Calibri" w:hAnsi="Calibri"/>
          <w:color w:val="000000"/>
          <w:sz w:val="22"/>
          <w:szCs w:val="22"/>
        </w:rPr>
        <w:t>are liable to be rejected.</w:t>
      </w:r>
    </w:p>
    <w:p w14:paraId="4B1F2866" w14:textId="77777777" w:rsidR="00EF4E4E" w:rsidRPr="00137972" w:rsidRDefault="00EF4E4E" w:rsidP="00EF4E4E">
      <w:pPr>
        <w:rPr>
          <w:rFonts w:eastAsia="Times New Roman"/>
          <w:sz w:val="20"/>
          <w:szCs w:val="20"/>
        </w:rPr>
      </w:pPr>
    </w:p>
    <w:p w14:paraId="055DABB9" w14:textId="77777777" w:rsidR="00EF4E4E" w:rsidRPr="00137972" w:rsidRDefault="00EF4E4E" w:rsidP="00EF4E4E">
      <w:pPr>
        <w:spacing w:after="200"/>
        <w:jc w:val="both"/>
        <w:rPr>
          <w:sz w:val="20"/>
          <w:szCs w:val="20"/>
        </w:rPr>
      </w:pPr>
      <w:r w:rsidRPr="00137972">
        <w:rPr>
          <w:rFonts w:ascii="Book Antiqua" w:hAnsi="Book Antiqua"/>
          <w:color w:val="000000"/>
          <w:sz w:val="22"/>
          <w:szCs w:val="22"/>
        </w:rPr>
        <w:t xml:space="preserve">Kindly fill up the enclosed Schedule of Quantities with your most competitive rates and submit the same in a sealed covers on or before </w:t>
      </w:r>
      <w:r>
        <w:rPr>
          <w:rFonts w:ascii="Book Antiqua" w:hAnsi="Book Antiqua"/>
          <w:b/>
          <w:bCs/>
          <w:color w:val="000000"/>
          <w:sz w:val="22"/>
          <w:szCs w:val="22"/>
        </w:rPr>
        <w:t>18</w:t>
      </w:r>
      <w:r w:rsidRPr="00137972">
        <w:rPr>
          <w:rFonts w:ascii="Book Antiqua" w:hAnsi="Book Antiqua"/>
          <w:b/>
          <w:bCs/>
          <w:color w:val="000000"/>
          <w:sz w:val="22"/>
          <w:szCs w:val="22"/>
        </w:rPr>
        <w:t>/</w:t>
      </w:r>
      <w:r>
        <w:rPr>
          <w:rFonts w:ascii="Book Antiqua" w:hAnsi="Book Antiqua"/>
          <w:b/>
          <w:bCs/>
          <w:color w:val="000000"/>
          <w:sz w:val="22"/>
          <w:szCs w:val="22"/>
        </w:rPr>
        <w:t>10</w:t>
      </w:r>
      <w:r w:rsidRPr="00137972">
        <w:rPr>
          <w:rFonts w:ascii="Book Antiqua" w:hAnsi="Book Antiqua"/>
          <w:b/>
          <w:bCs/>
          <w:color w:val="000000"/>
          <w:sz w:val="22"/>
          <w:szCs w:val="22"/>
        </w:rPr>
        <w:t>/2021</w:t>
      </w:r>
      <w:r w:rsidRPr="00137972">
        <w:rPr>
          <w:rFonts w:ascii="Book Antiqua" w:hAnsi="Book Antiqua"/>
          <w:color w:val="000000"/>
          <w:sz w:val="22"/>
          <w:szCs w:val="22"/>
        </w:rPr>
        <w:t xml:space="preserve"> at 1600 hrs</w:t>
      </w:r>
      <w:proofErr w:type="gramStart"/>
      <w:r w:rsidRPr="00137972">
        <w:rPr>
          <w:rFonts w:ascii="Book Antiqua" w:hAnsi="Book Antiqua"/>
          <w:color w:val="000000"/>
          <w:sz w:val="22"/>
          <w:szCs w:val="22"/>
        </w:rPr>
        <w:t>..</w:t>
      </w:r>
      <w:proofErr w:type="gramEnd"/>
    </w:p>
    <w:p w14:paraId="75918370" w14:textId="77777777" w:rsidR="00EF4E4E" w:rsidRPr="00137972" w:rsidRDefault="00EF4E4E" w:rsidP="00EF4E4E">
      <w:pPr>
        <w:spacing w:after="200"/>
        <w:jc w:val="both"/>
        <w:rPr>
          <w:sz w:val="20"/>
          <w:szCs w:val="20"/>
        </w:rPr>
      </w:pPr>
      <w:r w:rsidRPr="00137972">
        <w:rPr>
          <w:rFonts w:ascii="Book Antiqua" w:hAnsi="Book Antiqua"/>
          <w:color w:val="000000"/>
          <w:sz w:val="22"/>
          <w:szCs w:val="22"/>
        </w:rPr>
        <w:t>The Administrative Officer, does not bind himself to accept the lowest or any other Tenders, reserves the authority to reject any or all the Tenders or to allot parts of the works to different agencies without assigning any reason therefore.</w:t>
      </w:r>
    </w:p>
    <w:p w14:paraId="6A6C5878" w14:textId="77777777" w:rsidR="00EF4E4E" w:rsidRPr="00137972" w:rsidRDefault="00EF4E4E" w:rsidP="00EF4E4E">
      <w:pPr>
        <w:spacing w:after="200"/>
        <w:jc w:val="both"/>
        <w:rPr>
          <w:sz w:val="20"/>
          <w:szCs w:val="20"/>
        </w:rPr>
      </w:pPr>
      <w:r w:rsidRPr="00137972">
        <w:rPr>
          <w:rFonts w:ascii="Book Antiqua" w:hAnsi="Book Antiqua"/>
          <w:color w:val="000000"/>
          <w:sz w:val="22"/>
          <w:szCs w:val="22"/>
        </w:rPr>
        <w:t>All Tenders, in which any of the prescribed conditions is not fulfilled or the offers of the agencies who put any condition including that of conditional rebate shall be summarily rejected.</w:t>
      </w:r>
    </w:p>
    <w:p w14:paraId="598AEC4D" w14:textId="6CCD8881" w:rsidR="00EF4E4E" w:rsidRPr="00137972" w:rsidRDefault="00EF4E4E" w:rsidP="00EF4E4E">
      <w:pPr>
        <w:jc w:val="both"/>
        <w:rPr>
          <w:sz w:val="20"/>
          <w:szCs w:val="20"/>
        </w:rPr>
      </w:pPr>
      <w:r w:rsidRPr="00137972">
        <w:rPr>
          <w:rFonts w:ascii="Book Antiqua" w:hAnsi="Book Antiqua"/>
          <w:color w:val="000000"/>
          <w:sz w:val="22"/>
          <w:szCs w:val="22"/>
        </w:rPr>
        <w:tab/>
      </w:r>
      <w:r w:rsidRPr="00137972">
        <w:rPr>
          <w:rFonts w:ascii="Book Antiqua" w:hAnsi="Book Antiqua"/>
          <w:color w:val="000000"/>
          <w:sz w:val="22"/>
          <w:szCs w:val="22"/>
        </w:rPr>
        <w:tab/>
      </w:r>
      <w:r w:rsidRPr="00137972">
        <w:rPr>
          <w:rFonts w:ascii="Book Antiqua" w:hAnsi="Book Antiqua"/>
          <w:color w:val="000000"/>
          <w:sz w:val="22"/>
          <w:szCs w:val="22"/>
        </w:rPr>
        <w:tab/>
      </w:r>
      <w:r w:rsidRPr="00137972">
        <w:rPr>
          <w:rFonts w:ascii="Book Antiqua" w:hAnsi="Book Antiqua"/>
          <w:color w:val="000000"/>
          <w:sz w:val="22"/>
          <w:szCs w:val="22"/>
        </w:rPr>
        <w:tab/>
      </w:r>
      <w:r w:rsidRPr="00137972">
        <w:rPr>
          <w:rFonts w:ascii="Book Antiqua" w:hAnsi="Book Antiqua"/>
          <w:color w:val="000000"/>
          <w:sz w:val="22"/>
          <w:szCs w:val="22"/>
        </w:rPr>
        <w:tab/>
      </w:r>
      <w:r w:rsidRPr="00137972">
        <w:rPr>
          <w:rFonts w:ascii="Book Antiqua" w:hAnsi="Book Antiqua"/>
          <w:color w:val="000000"/>
          <w:sz w:val="22"/>
          <w:szCs w:val="22"/>
        </w:rPr>
        <w:tab/>
      </w:r>
      <w:r w:rsidRPr="00137972">
        <w:rPr>
          <w:rFonts w:ascii="Book Antiqua" w:hAnsi="Book Antiqua"/>
          <w:color w:val="000000"/>
          <w:sz w:val="22"/>
          <w:szCs w:val="22"/>
        </w:rPr>
        <w:tab/>
      </w:r>
      <w:r w:rsidRPr="00137972">
        <w:rPr>
          <w:rFonts w:ascii="Book Antiqua" w:hAnsi="Book Antiqua"/>
          <w:color w:val="000000"/>
          <w:sz w:val="22"/>
          <w:szCs w:val="22"/>
        </w:rPr>
        <w:tab/>
      </w:r>
      <w:r w:rsidRPr="00137972">
        <w:rPr>
          <w:rFonts w:ascii="Book Antiqua" w:hAnsi="Book Antiqua"/>
          <w:color w:val="000000"/>
          <w:sz w:val="22"/>
          <w:szCs w:val="22"/>
        </w:rPr>
        <w:tab/>
      </w:r>
      <w:r w:rsidRPr="00137972">
        <w:rPr>
          <w:rFonts w:ascii="Book Antiqua" w:hAnsi="Book Antiqua"/>
          <w:color w:val="000000"/>
          <w:sz w:val="22"/>
          <w:szCs w:val="22"/>
        </w:rPr>
        <w:tab/>
      </w:r>
    </w:p>
    <w:p w14:paraId="381EBAA8" w14:textId="77777777" w:rsidR="001421AA" w:rsidRDefault="00EF4E4E" w:rsidP="00EF4E4E">
      <w:pPr>
        <w:jc w:val="both"/>
        <w:rPr>
          <w:rFonts w:ascii="Book Antiqua" w:hAnsi="Book Antiqua"/>
          <w:color w:val="000000"/>
          <w:sz w:val="22"/>
          <w:szCs w:val="22"/>
        </w:rPr>
      </w:pPr>
      <w:r w:rsidRPr="00137972">
        <w:rPr>
          <w:rFonts w:ascii="Book Antiqua" w:hAnsi="Book Antiqua"/>
          <w:color w:val="000000"/>
          <w:sz w:val="22"/>
          <w:szCs w:val="22"/>
        </w:rPr>
        <w:t>                                                                                               </w:t>
      </w:r>
      <w:r>
        <w:rPr>
          <w:rFonts w:ascii="Book Antiqua" w:hAnsi="Book Antiqua"/>
          <w:color w:val="000000"/>
          <w:sz w:val="22"/>
          <w:szCs w:val="22"/>
        </w:rPr>
        <w:tab/>
        <w:t xml:space="preserve">  </w:t>
      </w:r>
    </w:p>
    <w:p w14:paraId="419837B7" w14:textId="0DEB84B8" w:rsidR="00EF4E4E" w:rsidRPr="00137972" w:rsidRDefault="00EF4E4E" w:rsidP="001421AA">
      <w:pPr>
        <w:jc w:val="right"/>
        <w:rPr>
          <w:sz w:val="20"/>
          <w:szCs w:val="20"/>
        </w:rPr>
      </w:pPr>
      <w:r w:rsidRPr="00137972">
        <w:rPr>
          <w:rFonts w:ascii="Book Antiqua" w:hAnsi="Book Antiqua"/>
          <w:color w:val="000000"/>
          <w:sz w:val="22"/>
          <w:szCs w:val="22"/>
        </w:rPr>
        <w:t>Admin Officer –E</w:t>
      </w:r>
    </w:p>
    <w:p w14:paraId="079E36FC" w14:textId="77777777" w:rsidR="00EF4E4E" w:rsidRPr="00137972" w:rsidRDefault="00EF4E4E" w:rsidP="00EF4E4E">
      <w:pPr>
        <w:rPr>
          <w:rFonts w:eastAsia="Times New Roman"/>
          <w:sz w:val="20"/>
          <w:szCs w:val="20"/>
        </w:rPr>
      </w:pPr>
    </w:p>
    <w:p w14:paraId="5BB00A4E" w14:textId="77777777" w:rsidR="00EF4E4E" w:rsidRDefault="00EF4E4E" w:rsidP="00EF4E4E"/>
    <w:p w14:paraId="0B884B59" w14:textId="77777777" w:rsidR="00EF4E4E" w:rsidRDefault="00EF4E4E" w:rsidP="00A16F89">
      <w:pPr>
        <w:jc w:val="center"/>
        <w:rPr>
          <w:rFonts w:ascii="Kohinoor Devanagari Bold" w:hAnsi="Kohinoor Devanagari Bold" w:cs="Kohinoor Devanagari Bold"/>
          <w:cs/>
          <w:lang w:bidi="hi-IN"/>
        </w:rPr>
      </w:pPr>
    </w:p>
    <w:p w14:paraId="06BF5639" w14:textId="77777777" w:rsidR="00EF4E4E" w:rsidRDefault="00EF4E4E" w:rsidP="00A16F89">
      <w:pPr>
        <w:jc w:val="center"/>
        <w:rPr>
          <w:rFonts w:ascii="Kohinoor Devanagari Bold" w:hAnsi="Kohinoor Devanagari Bold" w:cs="Kohinoor Devanagari Bold"/>
          <w:cs/>
          <w:lang w:bidi="hi-IN"/>
        </w:rPr>
      </w:pPr>
    </w:p>
    <w:p w14:paraId="755B87B8" w14:textId="77777777" w:rsidR="00EF4E4E" w:rsidRDefault="00EF4E4E" w:rsidP="00A16F89">
      <w:pPr>
        <w:jc w:val="center"/>
        <w:rPr>
          <w:rFonts w:ascii="Kohinoor Devanagari Bold" w:hAnsi="Kohinoor Devanagari Bold" w:cs="Kohinoor Devanagari Bold"/>
          <w:cs/>
          <w:lang w:bidi="hi-IN"/>
        </w:rPr>
      </w:pPr>
    </w:p>
    <w:p w14:paraId="537294D4" w14:textId="77777777" w:rsidR="00EF4E4E" w:rsidRDefault="00EF4E4E" w:rsidP="00A16F89">
      <w:pPr>
        <w:jc w:val="center"/>
        <w:rPr>
          <w:rFonts w:ascii="Kohinoor Devanagari Bold" w:hAnsi="Kohinoor Devanagari Bold" w:cs="Kohinoor Devanagari Bold"/>
          <w:cs/>
          <w:lang w:bidi="hi-IN"/>
        </w:rPr>
      </w:pPr>
    </w:p>
    <w:p w14:paraId="6DC473F0" w14:textId="77777777" w:rsidR="00EF4E4E" w:rsidRDefault="00EF4E4E" w:rsidP="00A16F89">
      <w:pPr>
        <w:jc w:val="center"/>
        <w:rPr>
          <w:rFonts w:ascii="Kohinoor Devanagari Bold" w:hAnsi="Kohinoor Devanagari Bold" w:cs="Kohinoor Devanagari Bold"/>
          <w:cs/>
          <w:lang w:bidi="hi-IN"/>
        </w:rPr>
      </w:pPr>
    </w:p>
    <w:p w14:paraId="24A09FBF" w14:textId="77777777" w:rsidR="00EF4E4E" w:rsidRDefault="00EF4E4E" w:rsidP="00A16F89">
      <w:pPr>
        <w:jc w:val="center"/>
        <w:rPr>
          <w:rFonts w:ascii="Kohinoor Devanagari Bold" w:hAnsi="Kohinoor Devanagari Bold" w:cs="Kohinoor Devanagari Bold"/>
          <w:cs/>
          <w:lang w:bidi="hi-IN"/>
        </w:rPr>
      </w:pPr>
    </w:p>
    <w:p w14:paraId="411D290B" w14:textId="77777777" w:rsidR="00EF4E4E" w:rsidRDefault="00EF4E4E" w:rsidP="00A16F89">
      <w:pPr>
        <w:jc w:val="center"/>
        <w:rPr>
          <w:rFonts w:ascii="Kohinoor Devanagari Bold" w:hAnsi="Kohinoor Devanagari Bold" w:cs="Kohinoor Devanagari Bold"/>
          <w:cs/>
          <w:lang w:bidi="hi-IN"/>
        </w:rPr>
      </w:pPr>
    </w:p>
    <w:p w14:paraId="16BC6FDA" w14:textId="77777777" w:rsidR="00EF4E4E" w:rsidRDefault="00EF4E4E" w:rsidP="00A16F89">
      <w:pPr>
        <w:jc w:val="center"/>
        <w:rPr>
          <w:rFonts w:ascii="Kohinoor Devanagari Bold" w:hAnsi="Kohinoor Devanagari Bold" w:cs="Kohinoor Devanagari Bold"/>
          <w:cs/>
          <w:lang w:bidi="hi-IN"/>
        </w:rPr>
      </w:pPr>
    </w:p>
    <w:p w14:paraId="561BC467" w14:textId="77777777" w:rsidR="00EF4E4E" w:rsidRDefault="00EF4E4E" w:rsidP="00A16F89">
      <w:pPr>
        <w:jc w:val="center"/>
        <w:rPr>
          <w:rFonts w:ascii="Kohinoor Devanagari Bold" w:hAnsi="Kohinoor Devanagari Bold" w:cs="Kohinoor Devanagari Bold"/>
          <w:cs/>
          <w:lang w:bidi="hi-IN"/>
        </w:rPr>
      </w:pPr>
    </w:p>
    <w:p w14:paraId="024A84D4" w14:textId="77777777" w:rsidR="00EF4E4E" w:rsidRDefault="00EF4E4E" w:rsidP="00A16F89">
      <w:pPr>
        <w:jc w:val="center"/>
        <w:rPr>
          <w:rFonts w:ascii="Kohinoor Devanagari Bold" w:hAnsi="Kohinoor Devanagari Bold" w:cs="Kohinoor Devanagari Bold"/>
          <w:cs/>
          <w:lang w:bidi="hi-IN"/>
        </w:rPr>
      </w:pPr>
    </w:p>
    <w:p w14:paraId="7FD67195" w14:textId="77777777" w:rsidR="00EF4E4E" w:rsidRDefault="00EF4E4E" w:rsidP="00A16F89">
      <w:pPr>
        <w:jc w:val="center"/>
        <w:rPr>
          <w:rFonts w:ascii="Kohinoor Devanagari Bold" w:hAnsi="Kohinoor Devanagari Bold" w:cs="Kohinoor Devanagari Bold"/>
          <w:cs/>
          <w:lang w:bidi="hi-IN"/>
        </w:rPr>
      </w:pPr>
    </w:p>
    <w:p w14:paraId="60D066A7" w14:textId="77777777" w:rsidR="00EF4E4E" w:rsidRDefault="00EF4E4E" w:rsidP="00A16F89">
      <w:pPr>
        <w:jc w:val="center"/>
        <w:rPr>
          <w:rFonts w:ascii="Kohinoor Devanagari Bold" w:hAnsi="Kohinoor Devanagari Bold" w:cs="Kohinoor Devanagari Bold"/>
          <w:cs/>
          <w:lang w:bidi="hi-IN"/>
        </w:rPr>
      </w:pPr>
    </w:p>
    <w:p w14:paraId="35FEF973" w14:textId="77777777" w:rsidR="00EF4E4E" w:rsidRDefault="00EF4E4E" w:rsidP="00A16F89">
      <w:pPr>
        <w:jc w:val="center"/>
        <w:rPr>
          <w:rFonts w:ascii="Kohinoor Devanagari Bold" w:hAnsi="Kohinoor Devanagari Bold" w:cs="Kohinoor Devanagari Bold"/>
          <w:cs/>
          <w:lang w:bidi="hi-IN"/>
        </w:rPr>
      </w:pPr>
    </w:p>
    <w:p w14:paraId="11B47005" w14:textId="77777777" w:rsidR="00EF4E4E" w:rsidRDefault="00EF4E4E" w:rsidP="00A16F89">
      <w:pPr>
        <w:jc w:val="center"/>
        <w:rPr>
          <w:rFonts w:ascii="Kohinoor Devanagari Bold" w:hAnsi="Kohinoor Devanagari Bold" w:cs="Kohinoor Devanagari Bold"/>
          <w:cs/>
          <w:lang w:bidi="hi-IN"/>
        </w:rPr>
      </w:pPr>
    </w:p>
    <w:p w14:paraId="523A2EFB" w14:textId="77777777" w:rsidR="00EF4E4E" w:rsidRDefault="00EF4E4E" w:rsidP="00A16F89">
      <w:pPr>
        <w:jc w:val="center"/>
        <w:rPr>
          <w:rFonts w:ascii="Kohinoor Devanagari Bold" w:hAnsi="Kohinoor Devanagari Bold" w:cs="Kohinoor Devanagari Bold"/>
          <w:cs/>
          <w:lang w:bidi="hi-IN"/>
        </w:rPr>
      </w:pPr>
    </w:p>
    <w:p w14:paraId="46E1897E" w14:textId="77777777" w:rsidR="00EF4E4E" w:rsidRDefault="00EF4E4E" w:rsidP="00A16F89">
      <w:pPr>
        <w:jc w:val="center"/>
        <w:rPr>
          <w:rFonts w:ascii="Kohinoor Devanagari Bold" w:hAnsi="Kohinoor Devanagari Bold" w:cs="Kohinoor Devanagari Bold"/>
          <w:cs/>
          <w:lang w:bidi="hi-IN"/>
        </w:rPr>
      </w:pPr>
    </w:p>
    <w:p w14:paraId="58376411" w14:textId="77777777" w:rsidR="00A16F89" w:rsidRPr="004807B8" w:rsidRDefault="00A16F89" w:rsidP="00A16F89">
      <w:pPr>
        <w:jc w:val="center"/>
        <w:rPr>
          <w:rFonts w:ascii="Times New Roman" w:hAnsi="Times New Roman"/>
          <w:b/>
          <w:bCs/>
          <w:i/>
        </w:rPr>
      </w:pPr>
      <w:r w:rsidRPr="004807B8">
        <w:rPr>
          <w:rFonts w:ascii="Times New Roman" w:hAnsi="Times New Roman"/>
          <w:b/>
          <w:bCs/>
          <w:i/>
        </w:rPr>
        <w:t>TENDER FOR CATERING SERVICES</w:t>
      </w:r>
    </w:p>
    <w:p w14:paraId="6006C4BA" w14:textId="77777777" w:rsidR="004807B8" w:rsidRPr="004807B8" w:rsidRDefault="004807B8" w:rsidP="00794CF3">
      <w:pPr>
        <w:jc w:val="center"/>
        <w:rPr>
          <w:rFonts w:ascii="Times New Roman" w:hAnsi="Times New Roman"/>
          <w:b/>
          <w:bCs/>
          <w:i/>
        </w:rPr>
      </w:pPr>
    </w:p>
    <w:p w14:paraId="7EB60AA1" w14:textId="77777777" w:rsidR="004807B8" w:rsidRPr="004807B8" w:rsidRDefault="004807B8" w:rsidP="00794CF3">
      <w:pPr>
        <w:jc w:val="center"/>
        <w:rPr>
          <w:rFonts w:ascii="Times New Roman" w:hAnsi="Times New Roman"/>
          <w:b/>
          <w:bCs/>
          <w:i/>
        </w:rPr>
      </w:pPr>
    </w:p>
    <w:p w14:paraId="28C2B462" w14:textId="4A5C507F" w:rsidR="00A16F89" w:rsidRDefault="00A16F89" w:rsidP="00794CF3">
      <w:pPr>
        <w:jc w:val="center"/>
        <w:rPr>
          <w:rFonts w:ascii="Book Antiqua" w:hAnsi="Book Antiqua"/>
          <w:b/>
          <w:i/>
        </w:rPr>
      </w:pPr>
      <w:r w:rsidRPr="005123AB">
        <w:rPr>
          <w:rFonts w:ascii="Book Antiqua" w:hAnsi="Book Antiqua"/>
          <w:b/>
          <w:i/>
        </w:rPr>
        <w:t>Tender Notice No.TIFR</w:t>
      </w:r>
      <w:proofErr w:type="gramStart"/>
      <w:r w:rsidRPr="005123AB">
        <w:rPr>
          <w:rFonts w:ascii="Book Antiqua" w:hAnsi="Book Antiqua"/>
          <w:b/>
          <w:i/>
        </w:rPr>
        <w:t>:CAM</w:t>
      </w:r>
      <w:r>
        <w:rPr>
          <w:rFonts w:ascii="Book Antiqua" w:hAnsi="Book Antiqua"/>
          <w:b/>
          <w:i/>
        </w:rPr>
        <w:t>:TEN:CS</w:t>
      </w:r>
      <w:proofErr w:type="gramEnd"/>
      <w:r>
        <w:rPr>
          <w:rFonts w:ascii="Book Antiqua" w:hAnsi="Book Antiqua"/>
          <w:b/>
          <w:i/>
        </w:rPr>
        <w:t>-</w:t>
      </w:r>
      <w:r w:rsidR="00587E8A">
        <w:rPr>
          <w:rFonts w:ascii="Book Antiqua" w:hAnsi="Book Antiqua"/>
          <w:b/>
          <w:i/>
        </w:rPr>
        <w:t>0</w:t>
      </w:r>
      <w:r w:rsidR="00D50DD6">
        <w:rPr>
          <w:rFonts w:ascii="Book Antiqua" w:hAnsi="Book Antiqua"/>
          <w:b/>
          <w:i/>
        </w:rPr>
        <w:t>6</w:t>
      </w:r>
      <w:r w:rsidR="00744195">
        <w:rPr>
          <w:rFonts w:ascii="Book Antiqua" w:hAnsi="Book Antiqua"/>
          <w:b/>
          <w:i/>
        </w:rPr>
        <w:t>:</w:t>
      </w:r>
      <w:r w:rsidR="00824C16">
        <w:rPr>
          <w:rFonts w:ascii="Book Antiqua" w:hAnsi="Book Antiqua"/>
          <w:b/>
          <w:i/>
        </w:rPr>
        <w:t>21-22</w:t>
      </w:r>
      <w:r w:rsidRPr="005123AB">
        <w:rPr>
          <w:rFonts w:ascii="Book Antiqua" w:hAnsi="Book Antiqua"/>
          <w:b/>
          <w:i/>
        </w:rPr>
        <w:t xml:space="preserve"> </w:t>
      </w:r>
      <w:r>
        <w:rPr>
          <w:rFonts w:ascii="Book Antiqua" w:hAnsi="Book Antiqua"/>
          <w:b/>
          <w:i/>
        </w:rPr>
        <w:t xml:space="preserve">dated: </w:t>
      </w:r>
      <w:r w:rsidR="00D50DD6">
        <w:rPr>
          <w:rFonts w:ascii="Book Antiqua" w:hAnsi="Book Antiqua"/>
          <w:b/>
          <w:i/>
        </w:rPr>
        <w:t>20</w:t>
      </w:r>
      <w:r w:rsidR="00744195">
        <w:rPr>
          <w:rFonts w:ascii="Book Antiqua" w:hAnsi="Book Antiqua"/>
          <w:b/>
          <w:i/>
        </w:rPr>
        <w:t>/0</w:t>
      </w:r>
      <w:r w:rsidR="00824C16">
        <w:rPr>
          <w:rFonts w:ascii="Book Antiqua" w:hAnsi="Book Antiqua"/>
          <w:b/>
          <w:i/>
        </w:rPr>
        <w:t>9</w:t>
      </w:r>
      <w:r w:rsidR="00587E8A">
        <w:rPr>
          <w:rFonts w:ascii="Book Antiqua" w:hAnsi="Book Antiqua"/>
          <w:b/>
          <w:i/>
        </w:rPr>
        <w:t>/20</w:t>
      </w:r>
      <w:r w:rsidR="00824C16">
        <w:rPr>
          <w:rFonts w:ascii="Book Antiqua" w:hAnsi="Book Antiqua"/>
          <w:b/>
          <w:i/>
        </w:rPr>
        <w:t>21</w:t>
      </w:r>
      <w:r w:rsidRPr="005123AB">
        <w:rPr>
          <w:rFonts w:ascii="Book Antiqua" w:hAnsi="Book Antiqua"/>
          <w:b/>
          <w:i/>
        </w:rPr>
        <w:t xml:space="preserve"> </w:t>
      </w:r>
    </w:p>
    <w:p w14:paraId="508ECAAC" w14:textId="77777777" w:rsidR="00794CF3" w:rsidRPr="004807B8" w:rsidRDefault="00794CF3" w:rsidP="00794CF3">
      <w:pPr>
        <w:jc w:val="center"/>
        <w:rPr>
          <w:b/>
          <w:i/>
        </w:rPr>
      </w:pPr>
    </w:p>
    <w:p w14:paraId="110215BC" w14:textId="77777777" w:rsidR="00794CF3" w:rsidRPr="004807B8" w:rsidRDefault="00794CF3" w:rsidP="00794CF3">
      <w:pPr>
        <w:jc w:val="center"/>
        <w:rPr>
          <w:b/>
          <w:i/>
        </w:rPr>
      </w:pPr>
    </w:p>
    <w:p w14:paraId="18087A55" w14:textId="77777777" w:rsidR="00A16F89" w:rsidRDefault="00A16F89" w:rsidP="00A16F89">
      <w:pPr>
        <w:tabs>
          <w:tab w:val="left" w:pos="1455"/>
        </w:tabs>
        <w:jc w:val="both"/>
        <w:rPr>
          <w:rFonts w:ascii="Book Antiqua" w:hAnsi="Book Antiqua"/>
          <w:b/>
          <w:bCs/>
          <w:i/>
        </w:rPr>
      </w:pPr>
      <w:r>
        <w:rPr>
          <w:rFonts w:ascii="Book Antiqua" w:hAnsi="Book Antiqua"/>
          <w:b/>
          <w:bCs/>
          <w:i/>
        </w:rPr>
        <w:t>Centre invites sealed Tenders from Registered, Licensed and Reputed Contractors/Firms dealing in providing Catering Service in the prescribed format. The Tender Documents contains the following:</w:t>
      </w:r>
    </w:p>
    <w:p w14:paraId="1849C8BA" w14:textId="77777777" w:rsidR="00A16F89" w:rsidRDefault="00A16F89" w:rsidP="00A16F89">
      <w:pPr>
        <w:tabs>
          <w:tab w:val="left" w:pos="1455"/>
        </w:tabs>
        <w:rPr>
          <w:rFonts w:ascii="Book Antiqua" w:hAnsi="Book Antiqua"/>
          <w:b/>
          <w:bCs/>
          <w:i/>
        </w:rPr>
      </w:pPr>
    </w:p>
    <w:p w14:paraId="61A643BC" w14:textId="77777777" w:rsidR="00A16F89" w:rsidRDefault="00A16F89" w:rsidP="00E17853">
      <w:pPr>
        <w:numPr>
          <w:ilvl w:val="0"/>
          <w:numId w:val="13"/>
        </w:numPr>
        <w:tabs>
          <w:tab w:val="left" w:pos="720"/>
        </w:tabs>
        <w:ind w:left="900" w:hanging="720"/>
        <w:rPr>
          <w:rFonts w:ascii="Book Antiqua" w:hAnsi="Book Antiqua"/>
          <w:b/>
          <w:bCs/>
          <w:i/>
        </w:rPr>
      </w:pPr>
      <w:r>
        <w:rPr>
          <w:rFonts w:ascii="Book Antiqua" w:hAnsi="Book Antiqua"/>
          <w:b/>
          <w:bCs/>
          <w:i/>
        </w:rPr>
        <w:t>Company Profile</w:t>
      </w:r>
    </w:p>
    <w:p w14:paraId="42817E08" w14:textId="77777777" w:rsidR="00A16F89" w:rsidRDefault="00A16F89" w:rsidP="00E17853">
      <w:pPr>
        <w:numPr>
          <w:ilvl w:val="0"/>
          <w:numId w:val="13"/>
        </w:numPr>
        <w:tabs>
          <w:tab w:val="left" w:pos="720"/>
        </w:tabs>
        <w:ind w:left="900" w:hanging="720"/>
        <w:rPr>
          <w:rFonts w:ascii="Book Antiqua" w:hAnsi="Book Antiqua"/>
          <w:b/>
          <w:bCs/>
          <w:i/>
        </w:rPr>
      </w:pPr>
      <w:r>
        <w:rPr>
          <w:rFonts w:ascii="Book Antiqua" w:hAnsi="Book Antiqua"/>
          <w:b/>
          <w:bCs/>
          <w:i/>
        </w:rPr>
        <w:t>Schedule of Previous Experience</w:t>
      </w:r>
    </w:p>
    <w:p w14:paraId="7CCCC09C" w14:textId="77777777" w:rsidR="00A16F89" w:rsidRPr="005560AF" w:rsidRDefault="00A16F89" w:rsidP="00E17853">
      <w:pPr>
        <w:numPr>
          <w:ilvl w:val="0"/>
          <w:numId w:val="13"/>
        </w:numPr>
        <w:tabs>
          <w:tab w:val="left" w:pos="720"/>
        </w:tabs>
        <w:ind w:left="900" w:hanging="720"/>
        <w:rPr>
          <w:rFonts w:ascii="Book Antiqua" w:hAnsi="Book Antiqua"/>
          <w:b/>
          <w:bCs/>
          <w:i/>
        </w:rPr>
      </w:pPr>
      <w:r>
        <w:rPr>
          <w:rFonts w:ascii="Book Antiqua" w:hAnsi="Book Antiqua"/>
          <w:b/>
          <w:bCs/>
          <w:i/>
        </w:rPr>
        <w:t xml:space="preserve">Scope of work  </w:t>
      </w:r>
    </w:p>
    <w:p w14:paraId="56061A5B" w14:textId="77777777" w:rsidR="00A16F89" w:rsidRDefault="00A16F89" w:rsidP="00E17853">
      <w:pPr>
        <w:numPr>
          <w:ilvl w:val="0"/>
          <w:numId w:val="13"/>
        </w:numPr>
        <w:tabs>
          <w:tab w:val="left" w:pos="720"/>
        </w:tabs>
        <w:ind w:left="900" w:hanging="720"/>
        <w:rPr>
          <w:rFonts w:ascii="Book Antiqua" w:hAnsi="Book Antiqua"/>
          <w:b/>
          <w:bCs/>
          <w:i/>
        </w:rPr>
      </w:pPr>
      <w:r>
        <w:rPr>
          <w:rFonts w:ascii="Book Antiqua" w:hAnsi="Book Antiqua"/>
          <w:b/>
          <w:bCs/>
          <w:i/>
        </w:rPr>
        <w:t>Schedule of Deviation from Specifications/Conditions</w:t>
      </w:r>
    </w:p>
    <w:p w14:paraId="432DEE4C" w14:textId="77777777" w:rsidR="00A16F89" w:rsidRDefault="00A16F89" w:rsidP="00E17853">
      <w:pPr>
        <w:numPr>
          <w:ilvl w:val="0"/>
          <w:numId w:val="13"/>
        </w:numPr>
        <w:tabs>
          <w:tab w:val="left" w:pos="720"/>
        </w:tabs>
        <w:ind w:left="900" w:hanging="720"/>
        <w:rPr>
          <w:rFonts w:ascii="Book Antiqua" w:hAnsi="Book Antiqua"/>
          <w:b/>
          <w:bCs/>
          <w:i/>
        </w:rPr>
      </w:pPr>
      <w:r>
        <w:rPr>
          <w:rFonts w:ascii="Book Antiqua" w:hAnsi="Book Antiqua"/>
          <w:b/>
          <w:bCs/>
          <w:i/>
        </w:rPr>
        <w:t>Instructions to the Tenderer</w:t>
      </w:r>
    </w:p>
    <w:p w14:paraId="541BC043" w14:textId="77777777" w:rsidR="00A16F89" w:rsidRDefault="00A16F89" w:rsidP="00E17853">
      <w:pPr>
        <w:numPr>
          <w:ilvl w:val="0"/>
          <w:numId w:val="13"/>
        </w:numPr>
        <w:tabs>
          <w:tab w:val="left" w:pos="720"/>
        </w:tabs>
        <w:ind w:left="900" w:hanging="720"/>
        <w:rPr>
          <w:rFonts w:ascii="Book Antiqua" w:hAnsi="Book Antiqua"/>
          <w:b/>
          <w:bCs/>
          <w:i/>
        </w:rPr>
      </w:pPr>
      <w:r>
        <w:rPr>
          <w:rFonts w:ascii="Book Antiqua" w:hAnsi="Book Antiqua"/>
          <w:b/>
          <w:bCs/>
          <w:i/>
        </w:rPr>
        <w:t>Terms and Conditions of the Contract</w:t>
      </w:r>
    </w:p>
    <w:p w14:paraId="47AB9E56" w14:textId="77777777" w:rsidR="00A16F89" w:rsidRDefault="00A16F89" w:rsidP="00E17853">
      <w:pPr>
        <w:numPr>
          <w:ilvl w:val="0"/>
          <w:numId w:val="13"/>
        </w:numPr>
        <w:tabs>
          <w:tab w:val="left" w:pos="720"/>
        </w:tabs>
        <w:ind w:left="900" w:hanging="720"/>
        <w:rPr>
          <w:rFonts w:ascii="Book Antiqua" w:hAnsi="Book Antiqua"/>
          <w:b/>
          <w:bCs/>
          <w:i/>
        </w:rPr>
      </w:pPr>
      <w:r>
        <w:rPr>
          <w:rFonts w:ascii="Book Antiqua" w:hAnsi="Book Antiqua"/>
          <w:b/>
          <w:bCs/>
          <w:i/>
        </w:rPr>
        <w:t>Bill of Quantity</w:t>
      </w:r>
    </w:p>
    <w:p w14:paraId="5DBDF62F" w14:textId="5B9A63BB" w:rsidR="00937427" w:rsidRDefault="00937427" w:rsidP="00E17853">
      <w:pPr>
        <w:numPr>
          <w:ilvl w:val="0"/>
          <w:numId w:val="13"/>
        </w:numPr>
        <w:tabs>
          <w:tab w:val="left" w:pos="720"/>
        </w:tabs>
        <w:ind w:left="900" w:hanging="720"/>
        <w:rPr>
          <w:rFonts w:ascii="Book Antiqua" w:hAnsi="Book Antiqua"/>
          <w:b/>
          <w:bCs/>
          <w:i/>
        </w:rPr>
      </w:pPr>
      <w:r>
        <w:rPr>
          <w:rFonts w:ascii="Book Antiqua" w:hAnsi="Book Antiqua"/>
          <w:b/>
          <w:bCs/>
          <w:i/>
        </w:rPr>
        <w:t xml:space="preserve">Bid Security declaration </w:t>
      </w:r>
    </w:p>
    <w:p w14:paraId="1DE61479" w14:textId="77777777" w:rsidR="00A16F89" w:rsidRPr="005560AF" w:rsidRDefault="00A16F89" w:rsidP="00A16F89">
      <w:pPr>
        <w:tabs>
          <w:tab w:val="left" w:pos="720"/>
        </w:tabs>
        <w:ind w:left="900" w:hanging="720"/>
        <w:jc w:val="center"/>
        <w:rPr>
          <w:rFonts w:ascii="Book Antiqua" w:hAnsi="Book Antiqua"/>
          <w:b/>
          <w:bCs/>
          <w:i/>
        </w:rPr>
      </w:pPr>
    </w:p>
    <w:p w14:paraId="1EAC2786" w14:textId="77777777" w:rsidR="00A16F89" w:rsidRPr="005560AF" w:rsidRDefault="00A16F89" w:rsidP="00A16F89">
      <w:pPr>
        <w:jc w:val="center"/>
        <w:rPr>
          <w:rFonts w:ascii="Book Antiqua" w:hAnsi="Book Antiqua"/>
          <w:b/>
          <w:bCs/>
          <w:i/>
        </w:rPr>
      </w:pPr>
    </w:p>
    <w:p w14:paraId="4D74F0AF" w14:textId="7FE8B609" w:rsidR="00A16F89" w:rsidRPr="005560AF" w:rsidRDefault="00A16F89" w:rsidP="00A16F89">
      <w:pPr>
        <w:jc w:val="center"/>
        <w:rPr>
          <w:rFonts w:ascii="Book Antiqua" w:hAnsi="Book Antiqua"/>
          <w:b/>
          <w:bCs/>
          <w:i/>
        </w:rPr>
      </w:pPr>
      <w:r>
        <w:rPr>
          <w:rFonts w:ascii="Book Antiqua" w:hAnsi="Book Antiqua"/>
          <w:b/>
          <w:bCs/>
          <w:i/>
        </w:rPr>
        <w:t xml:space="preserve">This tender document contains </w:t>
      </w:r>
      <w:r w:rsidR="008F6307">
        <w:rPr>
          <w:rFonts w:ascii="Book Antiqua" w:hAnsi="Book Antiqua"/>
          <w:b/>
          <w:bCs/>
          <w:i/>
        </w:rPr>
        <w:t>2</w:t>
      </w:r>
      <w:r w:rsidR="00621304">
        <w:rPr>
          <w:rFonts w:ascii="Book Antiqua" w:hAnsi="Book Antiqua"/>
          <w:b/>
          <w:bCs/>
          <w:i/>
        </w:rPr>
        <w:t>9</w:t>
      </w:r>
      <w:r w:rsidRPr="005560AF">
        <w:rPr>
          <w:rFonts w:ascii="Book Antiqua" w:hAnsi="Book Antiqua"/>
          <w:b/>
          <w:bCs/>
          <w:i/>
        </w:rPr>
        <w:t xml:space="preserve"> pages</w:t>
      </w:r>
    </w:p>
    <w:p w14:paraId="1A423B79" w14:textId="77777777" w:rsidR="00A16F89" w:rsidRPr="005560AF" w:rsidRDefault="00A16F89" w:rsidP="00A16F89">
      <w:pPr>
        <w:jc w:val="center"/>
        <w:rPr>
          <w:rFonts w:ascii="Book Antiqua" w:hAnsi="Book Antiqua"/>
          <w:b/>
          <w:bCs/>
          <w:i/>
        </w:rPr>
      </w:pPr>
    </w:p>
    <w:p w14:paraId="79F058E3" w14:textId="77777777" w:rsidR="00A16F89" w:rsidRPr="005560AF" w:rsidRDefault="00A16F89" w:rsidP="00A16F89">
      <w:pPr>
        <w:jc w:val="center"/>
        <w:rPr>
          <w:rFonts w:ascii="Book Antiqua" w:hAnsi="Book Antiqua"/>
          <w:b/>
          <w:bCs/>
          <w:i/>
        </w:rPr>
      </w:pPr>
    </w:p>
    <w:p w14:paraId="0D36B0FF" w14:textId="66DF1114" w:rsidR="00A16F89" w:rsidRPr="003A2D4D" w:rsidRDefault="003A2D4D" w:rsidP="00A16F89">
      <w:pPr>
        <w:jc w:val="center"/>
        <w:rPr>
          <w:rFonts w:ascii="Book Antiqua" w:eastAsia="Calibri" w:hAnsi="Book Antiqua"/>
          <w:b/>
        </w:rPr>
      </w:pPr>
      <w:proofErr w:type="gramStart"/>
      <w:r w:rsidRPr="003A2D4D">
        <w:rPr>
          <w:rFonts w:ascii="Book Antiqua" w:eastAsia="Calibri" w:hAnsi="Book Antiqua"/>
          <w:b/>
        </w:rPr>
        <w:t>Bid  Security</w:t>
      </w:r>
      <w:proofErr w:type="gramEnd"/>
      <w:r w:rsidRPr="003A2D4D">
        <w:rPr>
          <w:rFonts w:ascii="Book Antiqua" w:eastAsia="Calibri" w:hAnsi="Book Antiqua"/>
          <w:b/>
        </w:rPr>
        <w:t xml:space="preserve"> Declaration form is to be furnished along with  tender.</w:t>
      </w:r>
    </w:p>
    <w:p w14:paraId="169F2162" w14:textId="77777777" w:rsidR="003A2D4D" w:rsidRPr="005560AF" w:rsidRDefault="003A2D4D" w:rsidP="00A16F89">
      <w:pPr>
        <w:jc w:val="center"/>
        <w:rPr>
          <w:rFonts w:ascii="Book Antiqua" w:hAnsi="Book Antiqua"/>
          <w:b/>
          <w:bCs/>
          <w:i/>
        </w:rPr>
      </w:pPr>
    </w:p>
    <w:p w14:paraId="0630EBF3" w14:textId="7895C0DD" w:rsidR="00A16F89" w:rsidRPr="005560AF" w:rsidRDefault="00A16F89" w:rsidP="00A16F89">
      <w:pPr>
        <w:jc w:val="center"/>
        <w:rPr>
          <w:rFonts w:ascii="Book Antiqua" w:hAnsi="Book Antiqua"/>
          <w:b/>
          <w:bCs/>
          <w:i/>
        </w:rPr>
      </w:pPr>
      <w:r w:rsidRPr="005560AF">
        <w:rPr>
          <w:rFonts w:ascii="Book Antiqua" w:hAnsi="Book Antiqua"/>
          <w:b/>
          <w:bCs/>
          <w:i/>
        </w:rPr>
        <w:t xml:space="preserve">Tender submission date &amp; time: </w:t>
      </w:r>
      <w:r w:rsidR="00587E8A">
        <w:rPr>
          <w:rFonts w:ascii="Book Antiqua" w:hAnsi="Book Antiqua"/>
          <w:b/>
          <w:bCs/>
          <w:i/>
        </w:rPr>
        <w:t>1</w:t>
      </w:r>
      <w:r w:rsidR="00937427">
        <w:rPr>
          <w:rFonts w:ascii="Book Antiqua" w:hAnsi="Book Antiqua"/>
          <w:b/>
          <w:bCs/>
          <w:i/>
        </w:rPr>
        <w:t>8</w:t>
      </w:r>
      <w:r w:rsidR="00587E8A">
        <w:rPr>
          <w:rFonts w:ascii="Book Antiqua" w:hAnsi="Book Antiqua"/>
          <w:b/>
          <w:bCs/>
          <w:i/>
        </w:rPr>
        <w:t>-</w:t>
      </w:r>
      <w:r w:rsidR="000969BB">
        <w:rPr>
          <w:rFonts w:ascii="Book Antiqua" w:hAnsi="Book Antiqua"/>
          <w:b/>
          <w:bCs/>
          <w:i/>
        </w:rPr>
        <w:t>10</w:t>
      </w:r>
      <w:r w:rsidR="00587E8A">
        <w:rPr>
          <w:rFonts w:ascii="Book Antiqua" w:hAnsi="Book Antiqua"/>
          <w:b/>
          <w:bCs/>
          <w:i/>
        </w:rPr>
        <w:t>-20</w:t>
      </w:r>
      <w:r w:rsidR="000969BB">
        <w:rPr>
          <w:rFonts w:ascii="Book Antiqua" w:hAnsi="Book Antiqua"/>
          <w:b/>
          <w:bCs/>
          <w:i/>
        </w:rPr>
        <w:t>21</w:t>
      </w:r>
      <w:r w:rsidRPr="005560AF">
        <w:rPr>
          <w:rFonts w:ascii="Book Antiqua" w:hAnsi="Book Antiqua"/>
          <w:b/>
          <w:bCs/>
          <w:i/>
        </w:rPr>
        <w:t xml:space="preserve"> at 1</w:t>
      </w:r>
      <w:r w:rsidR="00A640EF">
        <w:rPr>
          <w:rFonts w:ascii="Book Antiqua" w:hAnsi="Book Antiqua"/>
          <w:b/>
          <w:bCs/>
          <w:i/>
        </w:rPr>
        <w:t>6</w:t>
      </w:r>
      <w:r w:rsidRPr="005560AF">
        <w:rPr>
          <w:rFonts w:ascii="Book Antiqua" w:hAnsi="Book Antiqua"/>
          <w:b/>
          <w:bCs/>
          <w:i/>
        </w:rPr>
        <w:t>.00 hours</w:t>
      </w:r>
    </w:p>
    <w:p w14:paraId="1DD87D6E" w14:textId="77777777" w:rsidR="00A16F89" w:rsidRPr="005560AF" w:rsidRDefault="00A16F89" w:rsidP="00A16F89">
      <w:pPr>
        <w:jc w:val="center"/>
        <w:rPr>
          <w:rFonts w:ascii="Book Antiqua" w:hAnsi="Book Antiqua"/>
          <w:b/>
          <w:bCs/>
          <w:i/>
        </w:rPr>
      </w:pPr>
    </w:p>
    <w:p w14:paraId="1550A8A0" w14:textId="77777777" w:rsidR="00A16F89" w:rsidRPr="005560AF" w:rsidRDefault="00A16F89" w:rsidP="00A16F89">
      <w:pPr>
        <w:jc w:val="center"/>
        <w:rPr>
          <w:rFonts w:ascii="Book Antiqua" w:hAnsi="Book Antiqua"/>
          <w:b/>
          <w:bCs/>
          <w:i/>
        </w:rPr>
      </w:pPr>
    </w:p>
    <w:p w14:paraId="5261B66D" w14:textId="77777777" w:rsidR="00A16F89" w:rsidRPr="005560AF" w:rsidRDefault="00A16F89" w:rsidP="00A16F89">
      <w:pPr>
        <w:jc w:val="center"/>
        <w:rPr>
          <w:rFonts w:ascii="Book Antiqua" w:hAnsi="Book Antiqua"/>
          <w:b/>
          <w:bCs/>
          <w:i/>
        </w:rPr>
      </w:pPr>
    </w:p>
    <w:p w14:paraId="09A04533" w14:textId="77777777" w:rsidR="00A16F89" w:rsidRPr="005560AF" w:rsidRDefault="00A16F89" w:rsidP="00A16F89">
      <w:pPr>
        <w:jc w:val="center"/>
        <w:rPr>
          <w:rFonts w:ascii="Book Antiqua" w:hAnsi="Book Antiqua"/>
          <w:b/>
          <w:bCs/>
          <w:i/>
        </w:rPr>
      </w:pPr>
    </w:p>
    <w:p w14:paraId="648B6195" w14:textId="4D9A2AC0" w:rsidR="00A16F89" w:rsidRPr="005560AF" w:rsidRDefault="00A16F89" w:rsidP="00A16F89">
      <w:pPr>
        <w:jc w:val="center"/>
        <w:rPr>
          <w:rFonts w:ascii="Book Antiqua" w:hAnsi="Book Antiqua"/>
          <w:b/>
          <w:bCs/>
          <w:i/>
        </w:rPr>
      </w:pPr>
      <w:r>
        <w:rPr>
          <w:rFonts w:ascii="Book Antiqua" w:hAnsi="Book Antiqua"/>
          <w:b/>
          <w:bCs/>
          <w:i/>
        </w:rPr>
        <w:t xml:space="preserve">Tender opening date &amp; </w:t>
      </w:r>
      <w:proofErr w:type="gramStart"/>
      <w:r>
        <w:rPr>
          <w:rFonts w:ascii="Book Antiqua" w:hAnsi="Book Antiqua"/>
          <w:b/>
          <w:bCs/>
          <w:i/>
        </w:rPr>
        <w:t>time :</w:t>
      </w:r>
      <w:proofErr w:type="gramEnd"/>
      <w:r>
        <w:rPr>
          <w:rFonts w:ascii="Book Antiqua" w:hAnsi="Book Antiqua"/>
          <w:b/>
          <w:bCs/>
          <w:i/>
        </w:rPr>
        <w:t xml:space="preserve"> </w:t>
      </w:r>
      <w:r w:rsidR="000969BB">
        <w:rPr>
          <w:rFonts w:ascii="Book Antiqua" w:hAnsi="Book Antiqua"/>
          <w:b/>
          <w:bCs/>
          <w:i/>
        </w:rPr>
        <w:t>1</w:t>
      </w:r>
      <w:r w:rsidR="00937427">
        <w:rPr>
          <w:rFonts w:ascii="Book Antiqua" w:hAnsi="Book Antiqua"/>
          <w:b/>
          <w:bCs/>
          <w:i/>
        </w:rPr>
        <w:t>8</w:t>
      </w:r>
      <w:r w:rsidR="00587E8A">
        <w:rPr>
          <w:rFonts w:ascii="Book Antiqua" w:hAnsi="Book Antiqua"/>
          <w:b/>
          <w:bCs/>
          <w:i/>
        </w:rPr>
        <w:t>-</w:t>
      </w:r>
      <w:r w:rsidR="000969BB">
        <w:rPr>
          <w:rFonts w:ascii="Book Antiqua" w:hAnsi="Book Antiqua"/>
          <w:b/>
          <w:bCs/>
          <w:i/>
        </w:rPr>
        <w:t>10</w:t>
      </w:r>
      <w:r w:rsidR="00587E8A">
        <w:rPr>
          <w:rFonts w:ascii="Book Antiqua" w:hAnsi="Book Antiqua"/>
          <w:b/>
          <w:bCs/>
          <w:i/>
        </w:rPr>
        <w:t>-20</w:t>
      </w:r>
      <w:r w:rsidR="000969BB">
        <w:rPr>
          <w:rFonts w:ascii="Book Antiqua" w:hAnsi="Book Antiqua"/>
          <w:b/>
          <w:bCs/>
          <w:i/>
        </w:rPr>
        <w:t>21</w:t>
      </w:r>
      <w:r>
        <w:rPr>
          <w:rFonts w:ascii="Book Antiqua" w:hAnsi="Book Antiqua"/>
          <w:b/>
          <w:bCs/>
          <w:i/>
        </w:rPr>
        <w:t xml:space="preserve"> at 16.</w:t>
      </w:r>
      <w:r w:rsidR="00A640EF">
        <w:rPr>
          <w:rFonts w:ascii="Book Antiqua" w:hAnsi="Book Antiqua"/>
          <w:b/>
          <w:bCs/>
          <w:i/>
        </w:rPr>
        <w:t>3</w:t>
      </w:r>
      <w:r w:rsidRPr="005560AF">
        <w:rPr>
          <w:rFonts w:ascii="Book Antiqua" w:hAnsi="Book Antiqua"/>
          <w:b/>
          <w:bCs/>
          <w:i/>
        </w:rPr>
        <w:t xml:space="preserve">0 hours </w:t>
      </w:r>
    </w:p>
    <w:p w14:paraId="522B89D6" w14:textId="77777777" w:rsidR="004807B8" w:rsidRPr="004807B8" w:rsidRDefault="004807B8" w:rsidP="00A16F89">
      <w:pPr>
        <w:tabs>
          <w:tab w:val="left" w:pos="915"/>
        </w:tabs>
        <w:rPr>
          <w:b/>
          <w:i/>
        </w:rPr>
      </w:pPr>
    </w:p>
    <w:p w14:paraId="6B53C87B" w14:textId="77777777" w:rsidR="00794CF3" w:rsidRPr="004807B8" w:rsidRDefault="00D26748" w:rsidP="00D26748">
      <w:pPr>
        <w:tabs>
          <w:tab w:val="left" w:pos="5280"/>
        </w:tabs>
        <w:rPr>
          <w:b/>
          <w:i/>
        </w:rPr>
      </w:pPr>
      <w:r>
        <w:rPr>
          <w:b/>
          <w:i/>
        </w:rPr>
        <w:tab/>
      </w:r>
    </w:p>
    <w:p w14:paraId="083F0C8D" w14:textId="77777777" w:rsidR="00794CF3" w:rsidRPr="004807B8" w:rsidRDefault="00794CF3" w:rsidP="00794CF3">
      <w:pPr>
        <w:jc w:val="center"/>
        <w:rPr>
          <w:rFonts w:ascii="Times New Roman" w:hAnsi="Times New Roman"/>
          <w:b/>
          <w:bCs/>
          <w:i/>
        </w:rPr>
      </w:pPr>
    </w:p>
    <w:p w14:paraId="75D1260E" w14:textId="77777777" w:rsidR="00794CF3" w:rsidRPr="004807B8" w:rsidRDefault="00794CF3" w:rsidP="00794CF3">
      <w:pPr>
        <w:jc w:val="center"/>
        <w:rPr>
          <w:rFonts w:ascii="Times New Roman" w:hAnsi="Times New Roman"/>
          <w:b/>
          <w:bCs/>
          <w:i/>
        </w:rPr>
      </w:pPr>
    </w:p>
    <w:p w14:paraId="73ADE710" w14:textId="77777777" w:rsidR="00794CF3" w:rsidRPr="004807B8" w:rsidRDefault="00794CF3" w:rsidP="00794CF3">
      <w:pPr>
        <w:jc w:val="center"/>
        <w:rPr>
          <w:rFonts w:ascii="Times New Roman" w:hAnsi="Times New Roman"/>
          <w:b/>
          <w:bCs/>
          <w:i/>
        </w:rPr>
      </w:pPr>
    </w:p>
    <w:p w14:paraId="718633F1" w14:textId="77777777" w:rsidR="004807B8" w:rsidRPr="004807B8" w:rsidRDefault="004807B8" w:rsidP="00794CF3">
      <w:pPr>
        <w:jc w:val="center"/>
        <w:rPr>
          <w:rFonts w:ascii="Times New Roman" w:hAnsi="Times New Roman"/>
          <w:b/>
          <w:bCs/>
          <w:i/>
        </w:rPr>
      </w:pPr>
    </w:p>
    <w:p w14:paraId="44838A61" w14:textId="33403CA1" w:rsidR="001421AA" w:rsidRDefault="001421AA">
      <w:pPr>
        <w:widowControl/>
        <w:suppressAutoHyphens w:val="0"/>
        <w:rPr>
          <w:rFonts w:ascii="Times New Roman" w:hAnsi="Times New Roman"/>
          <w:b/>
          <w:bCs/>
          <w:i/>
        </w:rPr>
      </w:pPr>
      <w:r>
        <w:rPr>
          <w:rFonts w:ascii="Times New Roman" w:hAnsi="Times New Roman"/>
          <w:b/>
          <w:bCs/>
          <w:i/>
        </w:rPr>
        <w:br w:type="page"/>
      </w:r>
    </w:p>
    <w:p w14:paraId="631D0DA6" w14:textId="77777777" w:rsidR="001421AA" w:rsidRDefault="001421AA" w:rsidP="0068255C">
      <w:pPr>
        <w:jc w:val="center"/>
        <w:rPr>
          <w:rFonts w:ascii="Book Antiqua" w:hAnsi="Book Antiqua"/>
          <w:b/>
          <w:bCs/>
          <w:i/>
          <w:smallCaps/>
        </w:rPr>
      </w:pPr>
    </w:p>
    <w:p w14:paraId="6203ABC4" w14:textId="77777777" w:rsidR="0068255C" w:rsidRDefault="00A97F05" w:rsidP="0068255C">
      <w:pPr>
        <w:jc w:val="center"/>
        <w:rPr>
          <w:rFonts w:ascii="Book Antiqua" w:hAnsi="Book Antiqua"/>
          <w:b/>
          <w:bCs/>
          <w:i/>
          <w:smallCaps/>
        </w:rPr>
      </w:pPr>
      <w:r>
        <w:rPr>
          <w:rFonts w:ascii="Book Antiqua" w:hAnsi="Book Antiqua"/>
          <w:b/>
          <w:bCs/>
          <w:i/>
          <w:smallCaps/>
        </w:rPr>
        <w:t>-</w:t>
      </w:r>
      <w:r w:rsidR="0068255C">
        <w:rPr>
          <w:rFonts w:ascii="Book Antiqua" w:hAnsi="Book Antiqua"/>
          <w:b/>
          <w:bCs/>
          <w:i/>
          <w:smallCaps/>
        </w:rPr>
        <w:t>2-</w:t>
      </w:r>
    </w:p>
    <w:p w14:paraId="41E15DE3" w14:textId="77777777" w:rsidR="0068255C" w:rsidRDefault="0068255C" w:rsidP="0068255C">
      <w:pPr>
        <w:jc w:val="right"/>
        <w:rPr>
          <w:color w:val="000000"/>
          <w:u w:val="single"/>
        </w:rPr>
      </w:pPr>
      <w:r>
        <w:rPr>
          <w:color w:val="000000"/>
          <w:u w:val="single"/>
        </w:rPr>
        <w:t>ANNEXURE -A</w:t>
      </w:r>
    </w:p>
    <w:p w14:paraId="7DDBA594" w14:textId="77777777" w:rsidR="0068255C" w:rsidRDefault="0068255C" w:rsidP="0068255C">
      <w:pPr>
        <w:jc w:val="center"/>
        <w:rPr>
          <w:b/>
          <w:bCs/>
          <w:sz w:val="16"/>
          <w:szCs w:val="16"/>
        </w:rPr>
      </w:pPr>
    </w:p>
    <w:p w14:paraId="3137DCC7" w14:textId="77777777" w:rsidR="00D159B1" w:rsidRDefault="00D159B1" w:rsidP="00D159B1">
      <w:pPr>
        <w:jc w:val="center"/>
        <w:rPr>
          <w:rFonts w:ascii="Book Antiqua" w:hAnsi="Book Antiqua"/>
          <w:b/>
          <w:i/>
        </w:rPr>
      </w:pPr>
      <w:r w:rsidRPr="005123AB">
        <w:rPr>
          <w:rFonts w:ascii="Book Antiqua" w:hAnsi="Book Antiqua"/>
          <w:b/>
          <w:i/>
        </w:rPr>
        <w:t>Tender Notice No.TIFR</w:t>
      </w:r>
      <w:proofErr w:type="gramStart"/>
      <w:r w:rsidRPr="005123AB">
        <w:rPr>
          <w:rFonts w:ascii="Book Antiqua" w:hAnsi="Book Antiqua"/>
          <w:b/>
          <w:i/>
        </w:rPr>
        <w:t>:CAM</w:t>
      </w:r>
      <w:r>
        <w:rPr>
          <w:rFonts w:ascii="Book Antiqua" w:hAnsi="Book Antiqua"/>
          <w:b/>
          <w:i/>
        </w:rPr>
        <w:t>:TEN:CS</w:t>
      </w:r>
      <w:proofErr w:type="gramEnd"/>
      <w:r>
        <w:rPr>
          <w:rFonts w:ascii="Book Antiqua" w:hAnsi="Book Antiqua"/>
          <w:b/>
          <w:i/>
        </w:rPr>
        <w:t>-06:21-22</w:t>
      </w:r>
      <w:r w:rsidRPr="005123AB">
        <w:rPr>
          <w:rFonts w:ascii="Book Antiqua" w:hAnsi="Book Antiqua"/>
          <w:b/>
          <w:i/>
        </w:rPr>
        <w:t xml:space="preserve"> </w:t>
      </w:r>
      <w:r>
        <w:rPr>
          <w:rFonts w:ascii="Book Antiqua" w:hAnsi="Book Antiqua"/>
          <w:b/>
          <w:i/>
        </w:rPr>
        <w:t>dated: 20/09/2021</w:t>
      </w:r>
      <w:r w:rsidRPr="005123AB">
        <w:rPr>
          <w:rFonts w:ascii="Book Antiqua" w:hAnsi="Book Antiqua"/>
          <w:b/>
          <w:i/>
        </w:rPr>
        <w:t xml:space="preserve"> </w:t>
      </w:r>
    </w:p>
    <w:p w14:paraId="42ADFBB5" w14:textId="77777777" w:rsidR="0068255C" w:rsidRDefault="0068255C" w:rsidP="0068255C"/>
    <w:p w14:paraId="279E1B68" w14:textId="77777777" w:rsidR="0068255C" w:rsidRDefault="0068255C" w:rsidP="0068255C">
      <w:pPr>
        <w:jc w:val="center"/>
        <w:rPr>
          <w:b/>
          <w:bCs/>
          <w:color w:val="000000"/>
          <w:u w:val="single"/>
        </w:rPr>
      </w:pPr>
      <w:r>
        <w:rPr>
          <w:b/>
          <w:bCs/>
          <w:color w:val="000000"/>
          <w:u w:val="single"/>
        </w:rPr>
        <w:t>PROFILE OF EXPERIENCE IN THE CATERING SERVICES</w:t>
      </w:r>
    </w:p>
    <w:p w14:paraId="778E37A6" w14:textId="77777777" w:rsidR="0068255C" w:rsidRDefault="0068255C" w:rsidP="0068255C">
      <w:pPr>
        <w:jc w:val="center"/>
        <w:rPr>
          <w:color w:val="000000"/>
        </w:rPr>
      </w:pPr>
      <w:proofErr w:type="gramStart"/>
      <w:r>
        <w:rPr>
          <w:color w:val="000000"/>
        </w:rPr>
        <w:t>( PLEASE</w:t>
      </w:r>
      <w:proofErr w:type="gramEnd"/>
      <w:r>
        <w:rPr>
          <w:color w:val="000000"/>
        </w:rPr>
        <w:t xml:space="preserve"> ATTACH ADDITIONAL SHEET,  WHEREVER NECESSARY )</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
        <w:gridCol w:w="5670"/>
        <w:gridCol w:w="3420"/>
      </w:tblGrid>
      <w:tr w:rsidR="00A97F05" w:rsidRPr="002858E0" w14:paraId="2740B41C" w14:textId="77777777" w:rsidTr="00E2145B">
        <w:trPr>
          <w:trHeight w:val="576"/>
        </w:trPr>
        <w:tc>
          <w:tcPr>
            <w:tcW w:w="468" w:type="dxa"/>
            <w:shd w:val="clear" w:color="auto" w:fill="auto"/>
          </w:tcPr>
          <w:p w14:paraId="7CCBA2F4" w14:textId="77777777" w:rsidR="00A97F05" w:rsidRPr="002858E0" w:rsidRDefault="00A97F05" w:rsidP="00E17853">
            <w:pPr>
              <w:numPr>
                <w:ilvl w:val="0"/>
                <w:numId w:val="22"/>
              </w:numPr>
              <w:tabs>
                <w:tab w:val="left" w:pos="283"/>
              </w:tabs>
              <w:ind w:left="0" w:firstLine="0"/>
              <w:rPr>
                <w:color w:val="000000"/>
              </w:rPr>
            </w:pPr>
          </w:p>
        </w:tc>
        <w:tc>
          <w:tcPr>
            <w:tcW w:w="5670" w:type="dxa"/>
            <w:shd w:val="clear" w:color="auto" w:fill="auto"/>
          </w:tcPr>
          <w:p w14:paraId="2B3769B8" w14:textId="77777777" w:rsidR="00A97F05" w:rsidRPr="002858E0" w:rsidRDefault="00A97F05" w:rsidP="000F061A">
            <w:pPr>
              <w:tabs>
                <w:tab w:val="left" w:pos="283"/>
              </w:tabs>
              <w:rPr>
                <w:color w:val="000000"/>
              </w:rPr>
            </w:pPr>
            <w:r w:rsidRPr="002858E0">
              <w:rPr>
                <w:color w:val="000000"/>
              </w:rPr>
              <w:t xml:space="preserve">Name and status of the Proprietor / Partner </w:t>
            </w:r>
          </w:p>
        </w:tc>
        <w:tc>
          <w:tcPr>
            <w:tcW w:w="3420" w:type="dxa"/>
            <w:shd w:val="clear" w:color="auto" w:fill="auto"/>
          </w:tcPr>
          <w:p w14:paraId="07DF9416" w14:textId="77777777" w:rsidR="00A97F05" w:rsidRPr="002858E0" w:rsidRDefault="00A97F05" w:rsidP="000F061A">
            <w:pPr>
              <w:tabs>
                <w:tab w:val="left" w:pos="283"/>
              </w:tabs>
              <w:ind w:left="90"/>
              <w:rPr>
                <w:color w:val="000000"/>
              </w:rPr>
            </w:pPr>
          </w:p>
        </w:tc>
      </w:tr>
      <w:tr w:rsidR="00A97F05" w:rsidRPr="002858E0" w14:paraId="570CB505" w14:textId="77777777" w:rsidTr="00E2145B">
        <w:trPr>
          <w:trHeight w:val="576"/>
        </w:trPr>
        <w:tc>
          <w:tcPr>
            <w:tcW w:w="468" w:type="dxa"/>
            <w:shd w:val="clear" w:color="auto" w:fill="auto"/>
          </w:tcPr>
          <w:p w14:paraId="784A5EC6" w14:textId="77777777" w:rsidR="00A97F05" w:rsidRPr="002858E0" w:rsidRDefault="00A97F05" w:rsidP="00E17853">
            <w:pPr>
              <w:numPr>
                <w:ilvl w:val="0"/>
                <w:numId w:val="22"/>
              </w:numPr>
              <w:tabs>
                <w:tab w:val="left" w:pos="283"/>
              </w:tabs>
              <w:ind w:left="0" w:firstLine="0"/>
              <w:rPr>
                <w:color w:val="000000"/>
              </w:rPr>
            </w:pPr>
          </w:p>
        </w:tc>
        <w:tc>
          <w:tcPr>
            <w:tcW w:w="5670" w:type="dxa"/>
            <w:shd w:val="clear" w:color="auto" w:fill="auto"/>
          </w:tcPr>
          <w:p w14:paraId="5822D281" w14:textId="77777777" w:rsidR="00A97F05" w:rsidRPr="002858E0" w:rsidRDefault="00A97F05" w:rsidP="000F061A">
            <w:pPr>
              <w:tabs>
                <w:tab w:val="left" w:pos="283"/>
              </w:tabs>
              <w:rPr>
                <w:color w:val="000000"/>
              </w:rPr>
            </w:pPr>
            <w:r w:rsidRPr="002858E0">
              <w:rPr>
                <w:color w:val="000000"/>
              </w:rPr>
              <w:t>Qualifications</w:t>
            </w:r>
            <w:r w:rsidRPr="002858E0">
              <w:rPr>
                <w:color w:val="000000"/>
              </w:rPr>
              <w:tab/>
            </w:r>
          </w:p>
        </w:tc>
        <w:tc>
          <w:tcPr>
            <w:tcW w:w="3420" w:type="dxa"/>
            <w:shd w:val="clear" w:color="auto" w:fill="auto"/>
          </w:tcPr>
          <w:p w14:paraId="4AF29360" w14:textId="77777777" w:rsidR="00A97F05" w:rsidRPr="002858E0" w:rsidRDefault="00A97F05" w:rsidP="000F061A">
            <w:pPr>
              <w:tabs>
                <w:tab w:val="left" w:pos="283"/>
              </w:tabs>
              <w:ind w:left="90"/>
              <w:rPr>
                <w:color w:val="000000"/>
              </w:rPr>
            </w:pPr>
          </w:p>
        </w:tc>
      </w:tr>
      <w:tr w:rsidR="00A97F05" w:rsidRPr="002858E0" w14:paraId="3D06EE57" w14:textId="77777777" w:rsidTr="00E2145B">
        <w:trPr>
          <w:trHeight w:val="576"/>
        </w:trPr>
        <w:tc>
          <w:tcPr>
            <w:tcW w:w="468" w:type="dxa"/>
            <w:shd w:val="clear" w:color="auto" w:fill="auto"/>
          </w:tcPr>
          <w:p w14:paraId="1D897748" w14:textId="77777777" w:rsidR="00A97F05" w:rsidRPr="002858E0" w:rsidRDefault="00A97F05" w:rsidP="00E17853">
            <w:pPr>
              <w:numPr>
                <w:ilvl w:val="0"/>
                <w:numId w:val="22"/>
              </w:numPr>
              <w:tabs>
                <w:tab w:val="left" w:pos="283"/>
              </w:tabs>
              <w:ind w:left="0" w:firstLine="0"/>
              <w:rPr>
                <w:color w:val="000000"/>
              </w:rPr>
            </w:pPr>
          </w:p>
        </w:tc>
        <w:tc>
          <w:tcPr>
            <w:tcW w:w="5670" w:type="dxa"/>
            <w:shd w:val="clear" w:color="auto" w:fill="auto"/>
          </w:tcPr>
          <w:p w14:paraId="3DB1BF4D" w14:textId="77777777" w:rsidR="00A97F05" w:rsidRPr="002858E0" w:rsidRDefault="00A97F05" w:rsidP="000F061A">
            <w:pPr>
              <w:tabs>
                <w:tab w:val="left" w:pos="283"/>
              </w:tabs>
              <w:rPr>
                <w:color w:val="000000"/>
              </w:rPr>
            </w:pPr>
            <w:r w:rsidRPr="002858E0">
              <w:rPr>
                <w:color w:val="000000"/>
              </w:rPr>
              <w:t xml:space="preserve">Average age of the work men       </w:t>
            </w:r>
            <w:r w:rsidRPr="002858E0">
              <w:rPr>
                <w:color w:val="000000"/>
              </w:rPr>
              <w:tab/>
              <w:t xml:space="preserve">           </w:t>
            </w:r>
          </w:p>
        </w:tc>
        <w:tc>
          <w:tcPr>
            <w:tcW w:w="3420" w:type="dxa"/>
            <w:shd w:val="clear" w:color="auto" w:fill="auto"/>
          </w:tcPr>
          <w:p w14:paraId="6704C503" w14:textId="77777777" w:rsidR="00A97F05" w:rsidRPr="002858E0" w:rsidRDefault="00A97F05" w:rsidP="000F061A">
            <w:pPr>
              <w:tabs>
                <w:tab w:val="left" w:pos="283"/>
              </w:tabs>
              <w:ind w:left="90"/>
              <w:rPr>
                <w:color w:val="000000"/>
              </w:rPr>
            </w:pPr>
          </w:p>
        </w:tc>
      </w:tr>
      <w:tr w:rsidR="00A97F05" w:rsidRPr="002858E0" w14:paraId="66927DCF" w14:textId="77777777" w:rsidTr="00E2145B">
        <w:trPr>
          <w:trHeight w:val="576"/>
        </w:trPr>
        <w:tc>
          <w:tcPr>
            <w:tcW w:w="468" w:type="dxa"/>
            <w:shd w:val="clear" w:color="auto" w:fill="auto"/>
          </w:tcPr>
          <w:p w14:paraId="4DF248CF" w14:textId="77777777" w:rsidR="00A97F05" w:rsidRPr="002858E0" w:rsidRDefault="00A97F05" w:rsidP="00E17853">
            <w:pPr>
              <w:numPr>
                <w:ilvl w:val="0"/>
                <w:numId w:val="22"/>
              </w:numPr>
              <w:tabs>
                <w:tab w:val="left" w:pos="283"/>
              </w:tabs>
              <w:ind w:left="0" w:firstLine="0"/>
              <w:rPr>
                <w:color w:val="000000"/>
              </w:rPr>
            </w:pPr>
          </w:p>
        </w:tc>
        <w:tc>
          <w:tcPr>
            <w:tcW w:w="5670" w:type="dxa"/>
            <w:shd w:val="clear" w:color="auto" w:fill="auto"/>
          </w:tcPr>
          <w:p w14:paraId="62E018CB" w14:textId="77777777" w:rsidR="00A97F05" w:rsidRPr="002858E0" w:rsidRDefault="00A97F05" w:rsidP="000F061A">
            <w:pPr>
              <w:tabs>
                <w:tab w:val="left" w:pos="283"/>
              </w:tabs>
              <w:rPr>
                <w:color w:val="000000"/>
              </w:rPr>
            </w:pPr>
            <w:r w:rsidRPr="002858E0">
              <w:rPr>
                <w:color w:val="000000"/>
              </w:rPr>
              <w:t xml:space="preserve">Experience in providing Security Service     </w:t>
            </w:r>
          </w:p>
        </w:tc>
        <w:tc>
          <w:tcPr>
            <w:tcW w:w="3420" w:type="dxa"/>
            <w:shd w:val="clear" w:color="auto" w:fill="auto"/>
          </w:tcPr>
          <w:p w14:paraId="4A241DA7" w14:textId="77777777" w:rsidR="00A97F05" w:rsidRPr="002858E0" w:rsidRDefault="00A97F05" w:rsidP="000F061A">
            <w:pPr>
              <w:tabs>
                <w:tab w:val="left" w:pos="283"/>
              </w:tabs>
              <w:ind w:left="90"/>
              <w:rPr>
                <w:color w:val="000000"/>
              </w:rPr>
            </w:pPr>
          </w:p>
        </w:tc>
      </w:tr>
      <w:tr w:rsidR="00A97F05" w:rsidRPr="002858E0" w14:paraId="6BD3BCE7" w14:textId="77777777" w:rsidTr="00E2145B">
        <w:trPr>
          <w:trHeight w:val="576"/>
        </w:trPr>
        <w:tc>
          <w:tcPr>
            <w:tcW w:w="468" w:type="dxa"/>
            <w:shd w:val="clear" w:color="auto" w:fill="auto"/>
          </w:tcPr>
          <w:p w14:paraId="1CF16EDB" w14:textId="77777777" w:rsidR="00A97F05" w:rsidRPr="002858E0" w:rsidRDefault="00A97F05" w:rsidP="000F061A">
            <w:pPr>
              <w:rPr>
                <w:color w:val="000000"/>
              </w:rPr>
            </w:pPr>
          </w:p>
        </w:tc>
        <w:tc>
          <w:tcPr>
            <w:tcW w:w="5670" w:type="dxa"/>
            <w:shd w:val="clear" w:color="auto" w:fill="auto"/>
          </w:tcPr>
          <w:p w14:paraId="75367650" w14:textId="77777777" w:rsidR="00A97F05" w:rsidRPr="002858E0" w:rsidRDefault="00A97F05" w:rsidP="00E17853">
            <w:pPr>
              <w:numPr>
                <w:ilvl w:val="0"/>
                <w:numId w:val="23"/>
              </w:numPr>
              <w:rPr>
                <w:color w:val="000000"/>
              </w:rPr>
            </w:pPr>
            <w:r w:rsidRPr="002858E0">
              <w:rPr>
                <w:color w:val="000000"/>
              </w:rPr>
              <w:t xml:space="preserve">Nature of Organization                    </w:t>
            </w:r>
          </w:p>
        </w:tc>
        <w:tc>
          <w:tcPr>
            <w:tcW w:w="3420" w:type="dxa"/>
            <w:shd w:val="clear" w:color="auto" w:fill="auto"/>
          </w:tcPr>
          <w:p w14:paraId="4565C217" w14:textId="77777777" w:rsidR="00A97F05" w:rsidRPr="002858E0" w:rsidRDefault="00A97F05" w:rsidP="000F061A">
            <w:pPr>
              <w:rPr>
                <w:color w:val="000000"/>
              </w:rPr>
            </w:pPr>
            <w:r w:rsidRPr="002858E0">
              <w:rPr>
                <w:color w:val="000000"/>
              </w:rPr>
              <w:t>Government / Public Sector / Research  Institute/ Private Institution</w:t>
            </w:r>
          </w:p>
        </w:tc>
      </w:tr>
      <w:tr w:rsidR="00A97F05" w:rsidRPr="002858E0" w14:paraId="12DBBD8C" w14:textId="77777777" w:rsidTr="00E2145B">
        <w:trPr>
          <w:trHeight w:val="576"/>
        </w:trPr>
        <w:tc>
          <w:tcPr>
            <w:tcW w:w="468" w:type="dxa"/>
            <w:shd w:val="clear" w:color="auto" w:fill="auto"/>
          </w:tcPr>
          <w:p w14:paraId="3502CDE0" w14:textId="77777777" w:rsidR="00A97F05" w:rsidRPr="002858E0" w:rsidRDefault="00A97F05" w:rsidP="000F061A">
            <w:pPr>
              <w:rPr>
                <w:color w:val="000000"/>
              </w:rPr>
            </w:pPr>
          </w:p>
        </w:tc>
        <w:tc>
          <w:tcPr>
            <w:tcW w:w="5670" w:type="dxa"/>
            <w:shd w:val="clear" w:color="auto" w:fill="auto"/>
          </w:tcPr>
          <w:p w14:paraId="47A0C9D7" w14:textId="77777777" w:rsidR="00A97F05" w:rsidRPr="002858E0" w:rsidRDefault="00A97F05" w:rsidP="00E17853">
            <w:pPr>
              <w:numPr>
                <w:ilvl w:val="0"/>
                <w:numId w:val="23"/>
              </w:numPr>
              <w:rPr>
                <w:color w:val="000000"/>
              </w:rPr>
            </w:pPr>
            <w:r w:rsidRPr="002858E0">
              <w:rPr>
                <w:color w:val="000000"/>
              </w:rPr>
              <w:t>Position held</w:t>
            </w:r>
            <w:r w:rsidRPr="002858E0">
              <w:rPr>
                <w:color w:val="000000"/>
              </w:rPr>
              <w:tab/>
            </w:r>
            <w:r w:rsidRPr="002858E0">
              <w:rPr>
                <w:color w:val="000000"/>
              </w:rPr>
              <w:tab/>
            </w:r>
            <w:r w:rsidRPr="002858E0">
              <w:rPr>
                <w:color w:val="000000"/>
              </w:rPr>
              <w:tab/>
            </w:r>
          </w:p>
        </w:tc>
        <w:tc>
          <w:tcPr>
            <w:tcW w:w="3420" w:type="dxa"/>
            <w:shd w:val="clear" w:color="auto" w:fill="auto"/>
          </w:tcPr>
          <w:p w14:paraId="7E6C112C" w14:textId="77777777" w:rsidR="00A97F05" w:rsidRPr="002858E0" w:rsidRDefault="00A97F05" w:rsidP="000F061A">
            <w:pPr>
              <w:rPr>
                <w:color w:val="000000"/>
              </w:rPr>
            </w:pPr>
          </w:p>
        </w:tc>
      </w:tr>
      <w:tr w:rsidR="00A97F05" w:rsidRPr="002858E0" w14:paraId="0F4D1B74" w14:textId="77777777" w:rsidTr="00E2145B">
        <w:trPr>
          <w:trHeight w:val="576"/>
        </w:trPr>
        <w:tc>
          <w:tcPr>
            <w:tcW w:w="468" w:type="dxa"/>
            <w:shd w:val="clear" w:color="auto" w:fill="auto"/>
          </w:tcPr>
          <w:p w14:paraId="13036161" w14:textId="77777777" w:rsidR="00A97F05" w:rsidRPr="002858E0" w:rsidRDefault="00A97F05" w:rsidP="000F061A">
            <w:pPr>
              <w:rPr>
                <w:color w:val="000000"/>
              </w:rPr>
            </w:pPr>
          </w:p>
        </w:tc>
        <w:tc>
          <w:tcPr>
            <w:tcW w:w="5670" w:type="dxa"/>
            <w:shd w:val="clear" w:color="auto" w:fill="auto"/>
          </w:tcPr>
          <w:p w14:paraId="03BB7E97" w14:textId="77777777" w:rsidR="00A97F05" w:rsidRPr="002858E0" w:rsidRDefault="00A97F05" w:rsidP="00E17853">
            <w:pPr>
              <w:numPr>
                <w:ilvl w:val="0"/>
                <w:numId w:val="23"/>
              </w:numPr>
              <w:rPr>
                <w:color w:val="000000"/>
              </w:rPr>
            </w:pPr>
            <w:r w:rsidRPr="002858E0">
              <w:rPr>
                <w:color w:val="000000"/>
              </w:rPr>
              <w:t>Reasons for leaving</w:t>
            </w:r>
            <w:r w:rsidRPr="002858E0">
              <w:rPr>
                <w:color w:val="000000"/>
              </w:rPr>
              <w:tab/>
            </w:r>
            <w:r w:rsidRPr="002858E0">
              <w:rPr>
                <w:color w:val="000000"/>
              </w:rPr>
              <w:tab/>
            </w:r>
          </w:p>
        </w:tc>
        <w:tc>
          <w:tcPr>
            <w:tcW w:w="3420" w:type="dxa"/>
            <w:shd w:val="clear" w:color="auto" w:fill="auto"/>
          </w:tcPr>
          <w:p w14:paraId="4AF40ABF" w14:textId="77777777" w:rsidR="00A97F05" w:rsidRPr="002858E0" w:rsidRDefault="00A97F05" w:rsidP="000F061A">
            <w:pPr>
              <w:rPr>
                <w:color w:val="000000"/>
              </w:rPr>
            </w:pPr>
          </w:p>
        </w:tc>
      </w:tr>
      <w:tr w:rsidR="00A97F05" w:rsidRPr="002858E0" w14:paraId="2C5E6528" w14:textId="77777777" w:rsidTr="00E2145B">
        <w:trPr>
          <w:trHeight w:val="576"/>
        </w:trPr>
        <w:tc>
          <w:tcPr>
            <w:tcW w:w="468" w:type="dxa"/>
            <w:shd w:val="clear" w:color="auto" w:fill="auto"/>
          </w:tcPr>
          <w:p w14:paraId="1C22F15B" w14:textId="77777777" w:rsidR="00A97F05" w:rsidRPr="002858E0" w:rsidRDefault="00A97F05" w:rsidP="000F061A">
            <w:pPr>
              <w:rPr>
                <w:color w:val="000000"/>
              </w:rPr>
            </w:pPr>
          </w:p>
        </w:tc>
        <w:tc>
          <w:tcPr>
            <w:tcW w:w="5670" w:type="dxa"/>
            <w:shd w:val="clear" w:color="auto" w:fill="auto"/>
          </w:tcPr>
          <w:p w14:paraId="0391FD17" w14:textId="7BCFF428" w:rsidR="00A97F05" w:rsidRPr="002858E0" w:rsidRDefault="00A97F05" w:rsidP="00E17853">
            <w:pPr>
              <w:numPr>
                <w:ilvl w:val="0"/>
                <w:numId w:val="23"/>
              </w:numPr>
              <w:jc w:val="both"/>
              <w:rPr>
                <w:color w:val="000000"/>
              </w:rPr>
            </w:pPr>
            <w:r w:rsidRPr="002858E0">
              <w:rPr>
                <w:color w:val="000000"/>
              </w:rPr>
              <w:t>Length of service and designation in   each post (</w:t>
            </w:r>
            <w:r w:rsidRPr="002858E0">
              <w:rPr>
                <w:i/>
                <w:iCs/>
                <w:color w:val="000000"/>
              </w:rPr>
              <w:t>attach additional sheet,</w:t>
            </w:r>
            <w:r w:rsidR="002E620B">
              <w:rPr>
                <w:i/>
                <w:iCs/>
                <w:color w:val="000000"/>
              </w:rPr>
              <w:t xml:space="preserve">  </w:t>
            </w:r>
            <w:r w:rsidRPr="002858E0">
              <w:rPr>
                <w:i/>
                <w:iCs/>
                <w:color w:val="000000"/>
              </w:rPr>
              <w:t>if necessary</w:t>
            </w:r>
            <w:r w:rsidRPr="002858E0">
              <w:rPr>
                <w:color w:val="000000"/>
              </w:rPr>
              <w:t>)</w:t>
            </w:r>
          </w:p>
        </w:tc>
        <w:tc>
          <w:tcPr>
            <w:tcW w:w="3420" w:type="dxa"/>
            <w:shd w:val="clear" w:color="auto" w:fill="auto"/>
          </w:tcPr>
          <w:p w14:paraId="12A70458" w14:textId="77777777" w:rsidR="00A97F05" w:rsidRPr="002858E0" w:rsidRDefault="00A97F05" w:rsidP="000F061A">
            <w:pPr>
              <w:rPr>
                <w:color w:val="000000"/>
              </w:rPr>
            </w:pPr>
          </w:p>
        </w:tc>
      </w:tr>
      <w:tr w:rsidR="00A97F05" w:rsidRPr="002858E0" w14:paraId="62C2854B" w14:textId="77777777" w:rsidTr="00E2145B">
        <w:trPr>
          <w:trHeight w:val="576"/>
        </w:trPr>
        <w:tc>
          <w:tcPr>
            <w:tcW w:w="468" w:type="dxa"/>
            <w:shd w:val="clear" w:color="auto" w:fill="auto"/>
          </w:tcPr>
          <w:p w14:paraId="3C5B8A6B" w14:textId="77777777" w:rsidR="00A97F05" w:rsidRPr="002858E0" w:rsidRDefault="00A97F05" w:rsidP="000F061A">
            <w:pPr>
              <w:rPr>
                <w:color w:val="000000"/>
              </w:rPr>
            </w:pPr>
          </w:p>
        </w:tc>
        <w:tc>
          <w:tcPr>
            <w:tcW w:w="5670" w:type="dxa"/>
            <w:shd w:val="clear" w:color="auto" w:fill="auto"/>
          </w:tcPr>
          <w:p w14:paraId="1EDA1160" w14:textId="77777777" w:rsidR="00A97F05" w:rsidRPr="002858E0" w:rsidRDefault="00A97F05" w:rsidP="00E17853">
            <w:pPr>
              <w:numPr>
                <w:ilvl w:val="0"/>
                <w:numId w:val="23"/>
              </w:numPr>
              <w:rPr>
                <w:color w:val="000000"/>
              </w:rPr>
            </w:pPr>
            <w:r w:rsidRPr="002858E0">
              <w:rPr>
                <w:color w:val="000000"/>
              </w:rPr>
              <w:t>Do you have experience of running a system similar put to tender?  If yes,</w:t>
            </w:r>
            <w:r w:rsidRPr="002858E0">
              <w:rPr>
                <w:color w:val="000000"/>
              </w:rPr>
              <w:tab/>
              <w:t xml:space="preserve"> please give details</w:t>
            </w:r>
            <w:r w:rsidRPr="002858E0">
              <w:rPr>
                <w:color w:val="000000"/>
              </w:rPr>
              <w:tab/>
            </w:r>
          </w:p>
        </w:tc>
        <w:tc>
          <w:tcPr>
            <w:tcW w:w="3420" w:type="dxa"/>
            <w:shd w:val="clear" w:color="auto" w:fill="auto"/>
          </w:tcPr>
          <w:p w14:paraId="2ED955EF" w14:textId="77777777" w:rsidR="00A97F05" w:rsidRPr="002858E0" w:rsidRDefault="00A97F05" w:rsidP="000F061A">
            <w:pPr>
              <w:rPr>
                <w:color w:val="000000"/>
              </w:rPr>
            </w:pPr>
          </w:p>
        </w:tc>
      </w:tr>
      <w:tr w:rsidR="00A97F05" w:rsidRPr="002858E0" w14:paraId="0E323820" w14:textId="77777777" w:rsidTr="00E2145B">
        <w:trPr>
          <w:trHeight w:val="576"/>
        </w:trPr>
        <w:tc>
          <w:tcPr>
            <w:tcW w:w="468" w:type="dxa"/>
            <w:shd w:val="clear" w:color="auto" w:fill="auto"/>
          </w:tcPr>
          <w:p w14:paraId="5B80756C" w14:textId="77777777" w:rsidR="00A97F05" w:rsidRPr="002858E0" w:rsidRDefault="00A97F05" w:rsidP="00E17853">
            <w:pPr>
              <w:numPr>
                <w:ilvl w:val="0"/>
                <w:numId w:val="22"/>
              </w:numPr>
              <w:tabs>
                <w:tab w:val="left" w:pos="283"/>
              </w:tabs>
              <w:ind w:left="0" w:firstLine="0"/>
              <w:rPr>
                <w:color w:val="000000"/>
              </w:rPr>
            </w:pPr>
          </w:p>
        </w:tc>
        <w:tc>
          <w:tcPr>
            <w:tcW w:w="5670" w:type="dxa"/>
            <w:shd w:val="clear" w:color="auto" w:fill="auto"/>
          </w:tcPr>
          <w:p w14:paraId="6A258EA4" w14:textId="77777777" w:rsidR="00A97F05" w:rsidRPr="002858E0" w:rsidRDefault="00A97F05" w:rsidP="00E17853">
            <w:pPr>
              <w:numPr>
                <w:ilvl w:val="0"/>
                <w:numId w:val="24"/>
              </w:numPr>
              <w:tabs>
                <w:tab w:val="left" w:pos="283"/>
              </w:tabs>
              <w:jc w:val="both"/>
              <w:rPr>
                <w:color w:val="000000"/>
              </w:rPr>
            </w:pPr>
            <w:r w:rsidRPr="002858E0">
              <w:rPr>
                <w:color w:val="000000"/>
              </w:rPr>
              <w:t xml:space="preserve">Do you have a control room which is open round     the </w:t>
            </w:r>
            <w:proofErr w:type="gramStart"/>
            <w:r w:rsidRPr="002858E0">
              <w:rPr>
                <w:color w:val="000000"/>
              </w:rPr>
              <w:t>clock.</w:t>
            </w:r>
            <w:proofErr w:type="gramEnd"/>
            <w:r w:rsidRPr="002858E0">
              <w:rPr>
                <w:color w:val="000000"/>
              </w:rPr>
              <w:t xml:space="preserve">  If yes what is the Name, phone No./ Mobile No. &amp; the level of person manning it</w:t>
            </w:r>
          </w:p>
        </w:tc>
        <w:tc>
          <w:tcPr>
            <w:tcW w:w="3420" w:type="dxa"/>
            <w:shd w:val="clear" w:color="auto" w:fill="auto"/>
          </w:tcPr>
          <w:p w14:paraId="3DDE24B0" w14:textId="77777777" w:rsidR="00A97F05" w:rsidRPr="002858E0" w:rsidRDefault="00A97F05" w:rsidP="000F061A">
            <w:pPr>
              <w:tabs>
                <w:tab w:val="left" w:pos="283"/>
              </w:tabs>
              <w:ind w:left="90"/>
              <w:rPr>
                <w:color w:val="000000"/>
              </w:rPr>
            </w:pPr>
          </w:p>
        </w:tc>
      </w:tr>
      <w:tr w:rsidR="00A97F05" w:rsidRPr="002858E0" w14:paraId="3D7DBD86" w14:textId="77777777" w:rsidTr="00E2145B">
        <w:trPr>
          <w:trHeight w:val="576"/>
        </w:trPr>
        <w:tc>
          <w:tcPr>
            <w:tcW w:w="468" w:type="dxa"/>
            <w:shd w:val="clear" w:color="auto" w:fill="auto"/>
          </w:tcPr>
          <w:p w14:paraId="379FE257" w14:textId="77777777" w:rsidR="00A97F05" w:rsidRPr="002858E0" w:rsidRDefault="00A97F05" w:rsidP="000F061A">
            <w:pPr>
              <w:rPr>
                <w:color w:val="000000"/>
              </w:rPr>
            </w:pPr>
          </w:p>
        </w:tc>
        <w:tc>
          <w:tcPr>
            <w:tcW w:w="5670" w:type="dxa"/>
            <w:shd w:val="clear" w:color="auto" w:fill="auto"/>
          </w:tcPr>
          <w:p w14:paraId="0BBAFEB9" w14:textId="77777777" w:rsidR="00A97F05" w:rsidRPr="002858E0" w:rsidRDefault="00A97F05" w:rsidP="00E17853">
            <w:pPr>
              <w:numPr>
                <w:ilvl w:val="0"/>
                <w:numId w:val="24"/>
              </w:numPr>
              <w:jc w:val="both"/>
              <w:rPr>
                <w:color w:val="000000"/>
              </w:rPr>
            </w:pPr>
            <w:r w:rsidRPr="002858E0">
              <w:rPr>
                <w:color w:val="000000"/>
              </w:rPr>
              <w:t xml:space="preserve">In case of a sudden accident, fire or any emergency, what support in terms of resources your organization can provide?       </w:t>
            </w:r>
          </w:p>
        </w:tc>
        <w:tc>
          <w:tcPr>
            <w:tcW w:w="3420" w:type="dxa"/>
            <w:shd w:val="clear" w:color="auto" w:fill="auto"/>
          </w:tcPr>
          <w:p w14:paraId="1FCAADE4" w14:textId="77777777" w:rsidR="00A97F05" w:rsidRPr="002858E0" w:rsidRDefault="00A97F05" w:rsidP="000F061A">
            <w:pPr>
              <w:rPr>
                <w:color w:val="000000"/>
              </w:rPr>
            </w:pPr>
          </w:p>
        </w:tc>
      </w:tr>
      <w:tr w:rsidR="00A97F05" w:rsidRPr="002858E0" w14:paraId="6F9D2B14" w14:textId="77777777" w:rsidTr="00E2145B">
        <w:trPr>
          <w:trHeight w:val="576"/>
        </w:trPr>
        <w:tc>
          <w:tcPr>
            <w:tcW w:w="468" w:type="dxa"/>
            <w:shd w:val="clear" w:color="auto" w:fill="auto"/>
          </w:tcPr>
          <w:p w14:paraId="1BDC9247" w14:textId="77777777" w:rsidR="00A97F05" w:rsidRPr="002858E0" w:rsidRDefault="00A97F05" w:rsidP="00E17853">
            <w:pPr>
              <w:numPr>
                <w:ilvl w:val="0"/>
                <w:numId w:val="22"/>
              </w:numPr>
              <w:tabs>
                <w:tab w:val="left" w:pos="283"/>
              </w:tabs>
              <w:ind w:left="0" w:firstLine="0"/>
              <w:rPr>
                <w:color w:val="000000"/>
              </w:rPr>
            </w:pPr>
          </w:p>
        </w:tc>
        <w:tc>
          <w:tcPr>
            <w:tcW w:w="5670" w:type="dxa"/>
            <w:shd w:val="clear" w:color="auto" w:fill="auto"/>
          </w:tcPr>
          <w:p w14:paraId="77E4640A" w14:textId="77777777" w:rsidR="00A97F05" w:rsidRPr="002858E0" w:rsidRDefault="00A97F05" w:rsidP="000F061A">
            <w:pPr>
              <w:tabs>
                <w:tab w:val="left" w:pos="283"/>
              </w:tabs>
              <w:jc w:val="both"/>
              <w:rPr>
                <w:color w:val="000000"/>
              </w:rPr>
            </w:pPr>
            <w:r w:rsidRPr="002858E0">
              <w:rPr>
                <w:color w:val="000000"/>
              </w:rPr>
              <w:t>Have you provided CAR Policy, All Risk Policy, Employees Liability Insurance, etc. in any of your contracts? If yes, give details.</w:t>
            </w:r>
          </w:p>
        </w:tc>
        <w:tc>
          <w:tcPr>
            <w:tcW w:w="3420" w:type="dxa"/>
            <w:shd w:val="clear" w:color="auto" w:fill="auto"/>
          </w:tcPr>
          <w:p w14:paraId="0FDEC0F5" w14:textId="77777777" w:rsidR="00A97F05" w:rsidRPr="002858E0" w:rsidRDefault="00A97F05" w:rsidP="000F061A">
            <w:pPr>
              <w:tabs>
                <w:tab w:val="left" w:pos="283"/>
              </w:tabs>
              <w:ind w:left="90"/>
              <w:rPr>
                <w:color w:val="000000"/>
              </w:rPr>
            </w:pPr>
          </w:p>
        </w:tc>
      </w:tr>
      <w:tr w:rsidR="00A97F05" w:rsidRPr="002858E0" w14:paraId="2231E8B9" w14:textId="77777777" w:rsidTr="00E2145B">
        <w:trPr>
          <w:trHeight w:val="576"/>
        </w:trPr>
        <w:tc>
          <w:tcPr>
            <w:tcW w:w="468" w:type="dxa"/>
            <w:shd w:val="clear" w:color="auto" w:fill="auto"/>
          </w:tcPr>
          <w:p w14:paraId="7B8A8151" w14:textId="77777777" w:rsidR="00A97F05" w:rsidRPr="002858E0" w:rsidRDefault="00A97F05" w:rsidP="00E17853">
            <w:pPr>
              <w:numPr>
                <w:ilvl w:val="0"/>
                <w:numId w:val="22"/>
              </w:numPr>
              <w:tabs>
                <w:tab w:val="left" w:pos="283"/>
              </w:tabs>
              <w:ind w:left="0" w:firstLine="0"/>
              <w:rPr>
                <w:color w:val="000000"/>
              </w:rPr>
            </w:pPr>
          </w:p>
        </w:tc>
        <w:tc>
          <w:tcPr>
            <w:tcW w:w="5670" w:type="dxa"/>
            <w:shd w:val="clear" w:color="auto" w:fill="auto"/>
          </w:tcPr>
          <w:p w14:paraId="0B9005BA" w14:textId="77777777" w:rsidR="00A97F05" w:rsidRPr="002858E0" w:rsidRDefault="00A97F05" w:rsidP="000F061A">
            <w:pPr>
              <w:tabs>
                <w:tab w:val="left" w:pos="283"/>
              </w:tabs>
              <w:jc w:val="both"/>
              <w:rPr>
                <w:color w:val="000000"/>
              </w:rPr>
            </w:pPr>
            <w:r w:rsidRPr="002858E0">
              <w:rPr>
                <w:color w:val="000000"/>
              </w:rPr>
              <w:t>If you think you have expertise in the work put to tender, please give a brief write up on that.</w:t>
            </w:r>
            <w:r w:rsidRPr="002858E0">
              <w:rPr>
                <w:color w:val="000000"/>
              </w:rPr>
              <w:tab/>
            </w:r>
          </w:p>
        </w:tc>
        <w:tc>
          <w:tcPr>
            <w:tcW w:w="3420" w:type="dxa"/>
            <w:shd w:val="clear" w:color="auto" w:fill="auto"/>
          </w:tcPr>
          <w:p w14:paraId="2F386971" w14:textId="77777777" w:rsidR="00A97F05" w:rsidRPr="002858E0" w:rsidRDefault="00A97F05" w:rsidP="000F061A">
            <w:pPr>
              <w:tabs>
                <w:tab w:val="left" w:pos="283"/>
              </w:tabs>
              <w:ind w:left="90"/>
              <w:rPr>
                <w:color w:val="000000"/>
              </w:rPr>
            </w:pPr>
          </w:p>
        </w:tc>
      </w:tr>
      <w:tr w:rsidR="00A97F05" w:rsidRPr="002858E0" w14:paraId="66F43560" w14:textId="77777777" w:rsidTr="00E2145B">
        <w:trPr>
          <w:trHeight w:val="576"/>
        </w:trPr>
        <w:tc>
          <w:tcPr>
            <w:tcW w:w="468" w:type="dxa"/>
            <w:shd w:val="clear" w:color="auto" w:fill="auto"/>
          </w:tcPr>
          <w:p w14:paraId="6FB9BE6C" w14:textId="77777777" w:rsidR="00A97F05" w:rsidRPr="002858E0" w:rsidRDefault="00A97F05" w:rsidP="00E17853">
            <w:pPr>
              <w:numPr>
                <w:ilvl w:val="0"/>
                <w:numId w:val="22"/>
              </w:numPr>
              <w:tabs>
                <w:tab w:val="left" w:pos="283"/>
              </w:tabs>
              <w:ind w:left="0" w:firstLine="0"/>
              <w:rPr>
                <w:color w:val="000000"/>
              </w:rPr>
            </w:pPr>
          </w:p>
        </w:tc>
        <w:tc>
          <w:tcPr>
            <w:tcW w:w="5670" w:type="dxa"/>
            <w:shd w:val="clear" w:color="auto" w:fill="auto"/>
          </w:tcPr>
          <w:p w14:paraId="43CB1E6F" w14:textId="77777777" w:rsidR="00A97F05" w:rsidRPr="002858E0" w:rsidRDefault="00A97F05" w:rsidP="000F061A">
            <w:pPr>
              <w:tabs>
                <w:tab w:val="left" w:pos="283"/>
              </w:tabs>
              <w:rPr>
                <w:color w:val="000000"/>
              </w:rPr>
            </w:pPr>
            <w:r w:rsidRPr="002858E0">
              <w:rPr>
                <w:color w:val="000000"/>
              </w:rPr>
              <w:t>Any other information</w:t>
            </w:r>
            <w:r w:rsidRPr="002858E0">
              <w:rPr>
                <w:color w:val="000000"/>
              </w:rPr>
              <w:tab/>
            </w:r>
            <w:r w:rsidRPr="002858E0">
              <w:rPr>
                <w:color w:val="000000"/>
              </w:rPr>
              <w:tab/>
            </w:r>
            <w:r w:rsidRPr="002858E0">
              <w:rPr>
                <w:color w:val="000000"/>
              </w:rPr>
              <w:tab/>
              <w:t xml:space="preserve">            </w:t>
            </w:r>
          </w:p>
        </w:tc>
        <w:tc>
          <w:tcPr>
            <w:tcW w:w="3420" w:type="dxa"/>
            <w:shd w:val="clear" w:color="auto" w:fill="auto"/>
          </w:tcPr>
          <w:p w14:paraId="625B6310" w14:textId="77777777" w:rsidR="00A97F05" w:rsidRPr="002858E0" w:rsidRDefault="00A97F05" w:rsidP="000F061A">
            <w:pPr>
              <w:tabs>
                <w:tab w:val="left" w:pos="283"/>
              </w:tabs>
              <w:ind w:left="90"/>
              <w:rPr>
                <w:color w:val="000000"/>
              </w:rPr>
            </w:pPr>
          </w:p>
        </w:tc>
      </w:tr>
    </w:tbl>
    <w:p w14:paraId="41B0988A" w14:textId="77777777" w:rsidR="00A97F05" w:rsidRPr="000C16FB" w:rsidRDefault="00A97F05" w:rsidP="00E2145B">
      <w:pPr>
        <w:ind w:right="-225"/>
        <w:rPr>
          <w:color w:val="000000"/>
        </w:rPr>
      </w:pPr>
      <w:r w:rsidRPr="000C16FB">
        <w:rPr>
          <w:color w:val="000000"/>
        </w:rPr>
        <w:t>Signature</w:t>
      </w:r>
      <w:r w:rsidRPr="000C16FB">
        <w:rPr>
          <w:color w:val="000000"/>
        </w:rPr>
        <w:tab/>
      </w:r>
      <w:r w:rsidRPr="000C16FB">
        <w:rPr>
          <w:color w:val="000000"/>
        </w:rPr>
        <w:tab/>
      </w:r>
      <w:r w:rsidRPr="000C16FB">
        <w:rPr>
          <w:color w:val="000000"/>
        </w:rPr>
        <w:tab/>
      </w:r>
      <w:r w:rsidRPr="000C16FB">
        <w:rPr>
          <w:color w:val="000000"/>
        </w:rPr>
        <w:tab/>
      </w:r>
      <w:r w:rsidRPr="000C16FB">
        <w:rPr>
          <w:color w:val="000000"/>
        </w:rPr>
        <w:tab/>
        <w:t>:</w:t>
      </w:r>
    </w:p>
    <w:p w14:paraId="4B38716A" w14:textId="77777777" w:rsidR="00A97F05" w:rsidRPr="000C16FB" w:rsidRDefault="00A97F05" w:rsidP="00E2145B">
      <w:pPr>
        <w:ind w:right="-225"/>
        <w:rPr>
          <w:color w:val="000000"/>
        </w:rPr>
      </w:pPr>
      <w:r w:rsidRPr="000C16FB">
        <w:rPr>
          <w:color w:val="000000"/>
        </w:rPr>
        <w:t>Name</w:t>
      </w:r>
      <w:r w:rsidRPr="000C16FB">
        <w:rPr>
          <w:color w:val="000000"/>
        </w:rPr>
        <w:tab/>
      </w:r>
      <w:r w:rsidRPr="000C16FB">
        <w:rPr>
          <w:color w:val="000000"/>
        </w:rPr>
        <w:tab/>
      </w:r>
      <w:r w:rsidRPr="000C16FB">
        <w:rPr>
          <w:color w:val="000000"/>
        </w:rPr>
        <w:tab/>
      </w:r>
      <w:r w:rsidRPr="000C16FB">
        <w:rPr>
          <w:color w:val="000000"/>
        </w:rPr>
        <w:tab/>
      </w:r>
      <w:r w:rsidRPr="000C16FB">
        <w:rPr>
          <w:color w:val="000000"/>
        </w:rPr>
        <w:tab/>
      </w:r>
      <w:r w:rsidRPr="000C16FB">
        <w:rPr>
          <w:color w:val="000000"/>
        </w:rPr>
        <w:tab/>
        <w:t>:</w:t>
      </w:r>
    </w:p>
    <w:p w14:paraId="434CC033" w14:textId="77777777" w:rsidR="00A97F05" w:rsidRPr="000C16FB" w:rsidRDefault="00A97F05" w:rsidP="00E2145B">
      <w:pPr>
        <w:ind w:right="-225"/>
        <w:rPr>
          <w:color w:val="000000"/>
        </w:rPr>
      </w:pPr>
      <w:r w:rsidRPr="000C16FB">
        <w:rPr>
          <w:color w:val="000000"/>
        </w:rPr>
        <w:t>Designation</w:t>
      </w:r>
      <w:r w:rsidRPr="000C16FB">
        <w:rPr>
          <w:color w:val="000000"/>
        </w:rPr>
        <w:tab/>
      </w:r>
      <w:r w:rsidRPr="000C16FB">
        <w:rPr>
          <w:color w:val="000000"/>
        </w:rPr>
        <w:tab/>
      </w:r>
      <w:r w:rsidRPr="000C16FB">
        <w:rPr>
          <w:color w:val="000000"/>
        </w:rPr>
        <w:tab/>
      </w:r>
      <w:r w:rsidRPr="000C16FB">
        <w:rPr>
          <w:color w:val="000000"/>
        </w:rPr>
        <w:tab/>
      </w:r>
      <w:r w:rsidRPr="000C16FB">
        <w:rPr>
          <w:color w:val="000000"/>
        </w:rPr>
        <w:tab/>
        <w:t>:</w:t>
      </w:r>
    </w:p>
    <w:p w14:paraId="3F4BB66A" w14:textId="77777777" w:rsidR="00A97F05" w:rsidRPr="000C16FB" w:rsidRDefault="00A97F05" w:rsidP="00E2145B">
      <w:pPr>
        <w:ind w:right="-225"/>
        <w:rPr>
          <w:color w:val="000000"/>
        </w:rPr>
      </w:pPr>
      <w:r w:rsidRPr="000C16FB">
        <w:rPr>
          <w:color w:val="000000"/>
        </w:rPr>
        <w:t>Name &amp; Address of the company with</w:t>
      </w:r>
      <w:r w:rsidRPr="000C16FB">
        <w:rPr>
          <w:color w:val="000000"/>
        </w:rPr>
        <w:tab/>
        <w:t xml:space="preserve">: </w:t>
      </w:r>
    </w:p>
    <w:p w14:paraId="56A1C8F6" w14:textId="77777777" w:rsidR="00A97F05" w:rsidRPr="000C16FB" w:rsidRDefault="00A97F05" w:rsidP="00E2145B">
      <w:pPr>
        <w:ind w:right="-225"/>
        <w:rPr>
          <w:color w:val="000000"/>
        </w:rPr>
      </w:pPr>
      <w:r w:rsidRPr="000C16FB">
        <w:rPr>
          <w:color w:val="000000"/>
        </w:rPr>
        <w:t xml:space="preserve">Seal </w:t>
      </w:r>
    </w:p>
    <w:p w14:paraId="17A77803" w14:textId="77777777" w:rsidR="00A97F05" w:rsidRPr="000C16FB" w:rsidRDefault="00A97F05" w:rsidP="00E2145B">
      <w:pPr>
        <w:ind w:right="-225"/>
        <w:rPr>
          <w:color w:val="000000"/>
        </w:rPr>
      </w:pPr>
      <w:r w:rsidRPr="000C16FB">
        <w:rPr>
          <w:color w:val="000000"/>
        </w:rPr>
        <w:t>Date</w:t>
      </w:r>
    </w:p>
    <w:p w14:paraId="0EB3BB1F" w14:textId="77777777" w:rsidR="0068255C" w:rsidRDefault="00A97F05" w:rsidP="00E2145B">
      <w:pPr>
        <w:tabs>
          <w:tab w:val="left" w:pos="210"/>
        </w:tabs>
        <w:jc w:val="center"/>
        <w:rPr>
          <w:color w:val="000000"/>
          <w:sz w:val="26"/>
          <w:szCs w:val="26"/>
        </w:rPr>
      </w:pPr>
      <w:r>
        <w:rPr>
          <w:color w:val="000000"/>
          <w:sz w:val="26"/>
          <w:szCs w:val="26"/>
        </w:rPr>
        <w:br w:type="page"/>
      </w:r>
      <w:r w:rsidR="0068255C">
        <w:rPr>
          <w:color w:val="000000"/>
          <w:sz w:val="26"/>
          <w:szCs w:val="26"/>
        </w:rPr>
        <w:lastRenderedPageBreak/>
        <w:t>-3-</w:t>
      </w:r>
    </w:p>
    <w:p w14:paraId="201E584D" w14:textId="77777777" w:rsidR="0068255C" w:rsidRDefault="0068255C" w:rsidP="00E2145B">
      <w:pPr>
        <w:jc w:val="right"/>
        <w:rPr>
          <w:b/>
          <w:bCs/>
          <w:u w:val="single"/>
        </w:rPr>
      </w:pPr>
      <w:r>
        <w:rPr>
          <w:color w:val="000000"/>
          <w:sz w:val="26"/>
          <w:szCs w:val="26"/>
        </w:rPr>
        <w:tab/>
      </w:r>
      <w:r>
        <w:rPr>
          <w:color w:val="000000"/>
          <w:sz w:val="26"/>
          <w:szCs w:val="26"/>
        </w:rPr>
        <w:tab/>
      </w:r>
      <w:r>
        <w:rPr>
          <w:b/>
          <w:bCs/>
          <w:u w:val="single"/>
        </w:rPr>
        <w:t>ANNEXURE – B</w:t>
      </w:r>
    </w:p>
    <w:p w14:paraId="472E32C0" w14:textId="77777777" w:rsidR="0068255C" w:rsidRDefault="0068255C" w:rsidP="00E2145B">
      <w:pPr>
        <w:tabs>
          <w:tab w:val="left" w:pos="210"/>
        </w:tabs>
        <w:jc w:val="center"/>
        <w:rPr>
          <w:color w:val="000000"/>
          <w:sz w:val="26"/>
          <w:szCs w:val="26"/>
        </w:rPr>
      </w:pPr>
    </w:p>
    <w:p w14:paraId="471D9104" w14:textId="77777777" w:rsidR="00D159B1" w:rsidRDefault="00D159B1" w:rsidP="00D159B1">
      <w:pPr>
        <w:jc w:val="center"/>
        <w:rPr>
          <w:rFonts w:ascii="Book Antiqua" w:hAnsi="Book Antiqua"/>
          <w:b/>
          <w:i/>
        </w:rPr>
      </w:pPr>
      <w:r w:rsidRPr="005123AB">
        <w:rPr>
          <w:rFonts w:ascii="Book Antiqua" w:hAnsi="Book Antiqua"/>
          <w:b/>
          <w:i/>
        </w:rPr>
        <w:t>Tender Notice No.TIFR</w:t>
      </w:r>
      <w:proofErr w:type="gramStart"/>
      <w:r w:rsidRPr="005123AB">
        <w:rPr>
          <w:rFonts w:ascii="Book Antiqua" w:hAnsi="Book Antiqua"/>
          <w:b/>
          <w:i/>
        </w:rPr>
        <w:t>:CAM</w:t>
      </w:r>
      <w:r>
        <w:rPr>
          <w:rFonts w:ascii="Book Antiqua" w:hAnsi="Book Antiqua"/>
          <w:b/>
          <w:i/>
        </w:rPr>
        <w:t>:TEN:CS</w:t>
      </w:r>
      <w:proofErr w:type="gramEnd"/>
      <w:r>
        <w:rPr>
          <w:rFonts w:ascii="Book Antiqua" w:hAnsi="Book Antiqua"/>
          <w:b/>
          <w:i/>
        </w:rPr>
        <w:t>-06:21-22</w:t>
      </w:r>
      <w:r w:rsidRPr="005123AB">
        <w:rPr>
          <w:rFonts w:ascii="Book Antiqua" w:hAnsi="Book Antiqua"/>
          <w:b/>
          <w:i/>
        </w:rPr>
        <w:t xml:space="preserve"> </w:t>
      </w:r>
      <w:r>
        <w:rPr>
          <w:rFonts w:ascii="Book Antiqua" w:hAnsi="Book Antiqua"/>
          <w:b/>
          <w:i/>
        </w:rPr>
        <w:t>dated: 20/09/2021</w:t>
      </w:r>
      <w:r w:rsidRPr="005123AB">
        <w:rPr>
          <w:rFonts w:ascii="Book Antiqua" w:hAnsi="Book Antiqua"/>
          <w:b/>
          <w:i/>
        </w:rPr>
        <w:t xml:space="preserve"> </w:t>
      </w:r>
    </w:p>
    <w:p w14:paraId="7478871A" w14:textId="77777777" w:rsidR="0068255C" w:rsidRDefault="0068255C" w:rsidP="00E2145B">
      <w:pPr>
        <w:jc w:val="center"/>
        <w:rPr>
          <w:color w:val="000000"/>
          <w:sz w:val="26"/>
          <w:szCs w:val="26"/>
        </w:rPr>
      </w:pPr>
    </w:p>
    <w:p w14:paraId="4EE3D78C" w14:textId="77777777" w:rsidR="0068255C" w:rsidRDefault="0068255C" w:rsidP="00E2145B">
      <w:pPr>
        <w:jc w:val="center"/>
        <w:rPr>
          <w:b/>
          <w:bCs/>
          <w:u w:val="single"/>
        </w:rPr>
      </w:pPr>
      <w:r>
        <w:rPr>
          <w:b/>
          <w:bCs/>
          <w:u w:val="single"/>
        </w:rPr>
        <w:t>SCHEDULE OF EXPERIENCE OF LAST FIVE YEARS</w:t>
      </w:r>
    </w:p>
    <w:p w14:paraId="15D0ED4E" w14:textId="77777777" w:rsidR="0068255C" w:rsidRDefault="0068255C" w:rsidP="00E2145B"/>
    <w:p w14:paraId="0B2C7BD7" w14:textId="77777777" w:rsidR="0068255C" w:rsidRDefault="0068255C" w:rsidP="00E2145B">
      <w:r>
        <w:t>Please furnish list of firms/offices where you have undertaken similar jobs (please use additional sheets, if necessary:)</w:t>
      </w:r>
    </w:p>
    <w:p w14:paraId="4497AAEA" w14:textId="77777777" w:rsidR="0068255C" w:rsidRDefault="0068255C" w:rsidP="00E2145B"/>
    <w:tbl>
      <w:tblPr>
        <w:tblW w:w="0" w:type="auto"/>
        <w:tblInd w:w="-5" w:type="dxa"/>
        <w:tblLayout w:type="fixed"/>
        <w:tblLook w:val="0000" w:firstRow="0" w:lastRow="0" w:firstColumn="0" w:lastColumn="0" w:noHBand="0" w:noVBand="0"/>
      </w:tblPr>
      <w:tblGrid>
        <w:gridCol w:w="859"/>
        <w:gridCol w:w="1693"/>
        <w:gridCol w:w="1367"/>
        <w:gridCol w:w="1480"/>
        <w:gridCol w:w="1430"/>
        <w:gridCol w:w="1446"/>
        <w:gridCol w:w="1581"/>
      </w:tblGrid>
      <w:tr w:rsidR="0068255C" w14:paraId="674ED277" w14:textId="77777777" w:rsidTr="00E2145B">
        <w:trPr>
          <w:cantSplit/>
          <w:trHeight w:hRule="exact" w:val="336"/>
        </w:trPr>
        <w:tc>
          <w:tcPr>
            <w:tcW w:w="859" w:type="dxa"/>
            <w:vMerge w:val="restart"/>
            <w:tcBorders>
              <w:top w:val="single" w:sz="1" w:space="0" w:color="000000"/>
              <w:left w:val="single" w:sz="1" w:space="0" w:color="000000"/>
              <w:bottom w:val="single" w:sz="1" w:space="0" w:color="000000"/>
            </w:tcBorders>
          </w:tcPr>
          <w:p w14:paraId="0984BB9D" w14:textId="77777777" w:rsidR="0068255C" w:rsidRDefault="0068255C" w:rsidP="00740574">
            <w:pPr>
              <w:jc w:val="center"/>
              <w:rPr>
                <w:b/>
                <w:bCs/>
                <w:sz w:val="22"/>
                <w:szCs w:val="22"/>
              </w:rPr>
            </w:pPr>
            <w:r>
              <w:rPr>
                <w:b/>
                <w:bCs/>
                <w:sz w:val="22"/>
                <w:szCs w:val="22"/>
              </w:rPr>
              <w:t xml:space="preserve">Sl. No. </w:t>
            </w:r>
          </w:p>
        </w:tc>
        <w:tc>
          <w:tcPr>
            <w:tcW w:w="3060" w:type="dxa"/>
            <w:gridSpan w:val="2"/>
            <w:vMerge w:val="restart"/>
            <w:tcBorders>
              <w:top w:val="single" w:sz="1" w:space="0" w:color="000000"/>
              <w:left w:val="single" w:sz="1" w:space="0" w:color="000000"/>
              <w:bottom w:val="single" w:sz="1" w:space="0" w:color="000000"/>
            </w:tcBorders>
          </w:tcPr>
          <w:p w14:paraId="441E1907" w14:textId="77777777" w:rsidR="0068255C" w:rsidRDefault="0068255C" w:rsidP="00740574">
            <w:pPr>
              <w:jc w:val="center"/>
              <w:rPr>
                <w:b/>
                <w:bCs/>
                <w:sz w:val="22"/>
                <w:szCs w:val="22"/>
              </w:rPr>
            </w:pPr>
            <w:r>
              <w:rPr>
                <w:b/>
                <w:bCs/>
                <w:sz w:val="22"/>
                <w:szCs w:val="22"/>
              </w:rPr>
              <w:t>Name of the Company/ Institution with full Address</w:t>
            </w:r>
          </w:p>
        </w:tc>
        <w:tc>
          <w:tcPr>
            <w:tcW w:w="2910" w:type="dxa"/>
            <w:gridSpan w:val="2"/>
            <w:tcBorders>
              <w:top w:val="single" w:sz="1" w:space="0" w:color="000000"/>
              <w:left w:val="single" w:sz="1" w:space="0" w:color="000000"/>
              <w:bottom w:val="single" w:sz="1" w:space="0" w:color="000000"/>
            </w:tcBorders>
          </w:tcPr>
          <w:p w14:paraId="51B2F4B6" w14:textId="77777777" w:rsidR="0068255C" w:rsidRDefault="0068255C" w:rsidP="00740574">
            <w:pPr>
              <w:jc w:val="center"/>
              <w:rPr>
                <w:b/>
                <w:bCs/>
                <w:sz w:val="22"/>
                <w:szCs w:val="22"/>
              </w:rPr>
            </w:pPr>
            <w:r>
              <w:rPr>
                <w:b/>
                <w:bCs/>
                <w:sz w:val="22"/>
                <w:szCs w:val="22"/>
              </w:rPr>
              <w:t>Period</w:t>
            </w:r>
          </w:p>
        </w:tc>
        <w:tc>
          <w:tcPr>
            <w:tcW w:w="1446" w:type="dxa"/>
            <w:vMerge w:val="restart"/>
            <w:tcBorders>
              <w:top w:val="single" w:sz="1" w:space="0" w:color="000000"/>
              <w:left w:val="single" w:sz="1" w:space="0" w:color="000000"/>
              <w:bottom w:val="single" w:sz="1" w:space="0" w:color="000000"/>
            </w:tcBorders>
          </w:tcPr>
          <w:p w14:paraId="5962DBC8" w14:textId="77777777" w:rsidR="0068255C" w:rsidRDefault="0068255C" w:rsidP="00740574">
            <w:pPr>
              <w:jc w:val="center"/>
              <w:rPr>
                <w:b/>
                <w:bCs/>
                <w:sz w:val="22"/>
                <w:szCs w:val="22"/>
              </w:rPr>
            </w:pPr>
            <w:r>
              <w:rPr>
                <w:b/>
                <w:bCs/>
                <w:sz w:val="22"/>
                <w:szCs w:val="22"/>
              </w:rPr>
              <w:t>Contract Value (</w:t>
            </w:r>
            <w:proofErr w:type="spellStart"/>
            <w:r>
              <w:rPr>
                <w:b/>
                <w:bCs/>
                <w:sz w:val="22"/>
                <w:szCs w:val="22"/>
              </w:rPr>
              <w:t>Rs</w:t>
            </w:r>
            <w:proofErr w:type="spellEnd"/>
            <w:r>
              <w:rPr>
                <w:b/>
                <w:bCs/>
                <w:sz w:val="22"/>
                <w:szCs w:val="22"/>
              </w:rPr>
              <w:t>.)</w:t>
            </w:r>
          </w:p>
        </w:tc>
        <w:tc>
          <w:tcPr>
            <w:tcW w:w="1581" w:type="dxa"/>
            <w:vMerge w:val="restart"/>
            <w:tcBorders>
              <w:top w:val="single" w:sz="1" w:space="0" w:color="000000"/>
              <w:left w:val="single" w:sz="1" w:space="0" w:color="000000"/>
              <w:bottom w:val="single" w:sz="1" w:space="0" w:color="000000"/>
              <w:right w:val="single" w:sz="1" w:space="0" w:color="000000"/>
            </w:tcBorders>
          </w:tcPr>
          <w:p w14:paraId="4096768D" w14:textId="77777777" w:rsidR="0068255C" w:rsidRDefault="0068255C" w:rsidP="00740574">
            <w:pPr>
              <w:jc w:val="center"/>
              <w:rPr>
                <w:b/>
                <w:bCs/>
                <w:sz w:val="22"/>
                <w:szCs w:val="22"/>
              </w:rPr>
            </w:pPr>
            <w:r>
              <w:rPr>
                <w:b/>
                <w:bCs/>
                <w:sz w:val="22"/>
                <w:szCs w:val="22"/>
              </w:rPr>
              <w:t xml:space="preserve">Contact person &amp; phone Nos. </w:t>
            </w:r>
          </w:p>
        </w:tc>
      </w:tr>
      <w:tr w:rsidR="0068255C" w14:paraId="6146E460" w14:textId="77777777" w:rsidTr="00E2145B">
        <w:trPr>
          <w:cantSplit/>
          <w:trHeight w:hRule="exact" w:val="668"/>
        </w:trPr>
        <w:tc>
          <w:tcPr>
            <w:tcW w:w="859" w:type="dxa"/>
            <w:vMerge/>
            <w:tcBorders>
              <w:top w:val="single" w:sz="1" w:space="0" w:color="000000"/>
              <w:left w:val="single" w:sz="1" w:space="0" w:color="000000"/>
              <w:bottom w:val="single" w:sz="1" w:space="0" w:color="000000"/>
            </w:tcBorders>
          </w:tcPr>
          <w:p w14:paraId="55ED17DD" w14:textId="77777777" w:rsidR="0068255C" w:rsidRDefault="0068255C" w:rsidP="00740574"/>
        </w:tc>
        <w:tc>
          <w:tcPr>
            <w:tcW w:w="3060" w:type="dxa"/>
            <w:gridSpan w:val="2"/>
            <w:vMerge/>
            <w:tcBorders>
              <w:top w:val="single" w:sz="1" w:space="0" w:color="000000"/>
              <w:left w:val="single" w:sz="1" w:space="0" w:color="000000"/>
              <w:bottom w:val="single" w:sz="1" w:space="0" w:color="000000"/>
            </w:tcBorders>
          </w:tcPr>
          <w:p w14:paraId="03B96410" w14:textId="77777777" w:rsidR="0068255C" w:rsidRDefault="0068255C" w:rsidP="00740574"/>
        </w:tc>
        <w:tc>
          <w:tcPr>
            <w:tcW w:w="1480" w:type="dxa"/>
            <w:tcBorders>
              <w:left w:val="single" w:sz="1" w:space="0" w:color="000000"/>
              <w:bottom w:val="single" w:sz="1" w:space="0" w:color="000000"/>
            </w:tcBorders>
          </w:tcPr>
          <w:p w14:paraId="7A406711" w14:textId="77777777" w:rsidR="0068255C" w:rsidRDefault="0068255C" w:rsidP="00740574">
            <w:pPr>
              <w:jc w:val="center"/>
              <w:rPr>
                <w:b/>
                <w:bCs/>
                <w:sz w:val="22"/>
                <w:szCs w:val="22"/>
              </w:rPr>
            </w:pPr>
            <w:r>
              <w:rPr>
                <w:b/>
                <w:bCs/>
                <w:sz w:val="22"/>
                <w:szCs w:val="22"/>
              </w:rPr>
              <w:t xml:space="preserve">From </w:t>
            </w:r>
          </w:p>
        </w:tc>
        <w:tc>
          <w:tcPr>
            <w:tcW w:w="1430" w:type="dxa"/>
            <w:tcBorders>
              <w:left w:val="single" w:sz="1" w:space="0" w:color="000000"/>
              <w:bottom w:val="single" w:sz="1" w:space="0" w:color="000000"/>
            </w:tcBorders>
          </w:tcPr>
          <w:p w14:paraId="13BEEC4B" w14:textId="77777777" w:rsidR="0068255C" w:rsidRDefault="0068255C" w:rsidP="00740574">
            <w:pPr>
              <w:jc w:val="center"/>
              <w:rPr>
                <w:b/>
                <w:bCs/>
                <w:sz w:val="22"/>
                <w:szCs w:val="22"/>
              </w:rPr>
            </w:pPr>
            <w:r>
              <w:rPr>
                <w:b/>
                <w:bCs/>
                <w:sz w:val="22"/>
                <w:szCs w:val="22"/>
              </w:rPr>
              <w:t xml:space="preserve">To </w:t>
            </w:r>
          </w:p>
        </w:tc>
        <w:tc>
          <w:tcPr>
            <w:tcW w:w="1446" w:type="dxa"/>
            <w:vMerge/>
            <w:tcBorders>
              <w:top w:val="single" w:sz="1" w:space="0" w:color="000000"/>
              <w:left w:val="single" w:sz="1" w:space="0" w:color="000000"/>
              <w:bottom w:val="single" w:sz="1" w:space="0" w:color="000000"/>
            </w:tcBorders>
          </w:tcPr>
          <w:p w14:paraId="1E7BA921" w14:textId="77777777" w:rsidR="0068255C" w:rsidRDefault="0068255C" w:rsidP="00740574"/>
        </w:tc>
        <w:tc>
          <w:tcPr>
            <w:tcW w:w="1581" w:type="dxa"/>
            <w:vMerge/>
            <w:tcBorders>
              <w:top w:val="single" w:sz="1" w:space="0" w:color="000000"/>
              <w:left w:val="single" w:sz="1" w:space="0" w:color="000000"/>
              <w:bottom w:val="single" w:sz="1" w:space="0" w:color="000000"/>
              <w:right w:val="single" w:sz="1" w:space="0" w:color="000000"/>
            </w:tcBorders>
          </w:tcPr>
          <w:p w14:paraId="09140D17" w14:textId="77777777" w:rsidR="0068255C" w:rsidRDefault="0068255C" w:rsidP="00740574"/>
        </w:tc>
      </w:tr>
      <w:tr w:rsidR="0068255C" w14:paraId="6E526766" w14:textId="77777777" w:rsidTr="00E2145B">
        <w:trPr>
          <w:cantSplit/>
        </w:trPr>
        <w:tc>
          <w:tcPr>
            <w:tcW w:w="859" w:type="dxa"/>
            <w:tcBorders>
              <w:left w:val="single" w:sz="1" w:space="0" w:color="000000"/>
              <w:bottom w:val="single" w:sz="1" w:space="0" w:color="000000"/>
            </w:tcBorders>
          </w:tcPr>
          <w:p w14:paraId="77B4197A" w14:textId="77777777" w:rsidR="0068255C" w:rsidRDefault="0068255C" w:rsidP="00740574"/>
          <w:p w14:paraId="53425F05" w14:textId="77777777" w:rsidR="0068255C" w:rsidRDefault="0068255C" w:rsidP="00740574"/>
          <w:p w14:paraId="34442CD7" w14:textId="77777777" w:rsidR="0068255C" w:rsidRDefault="0068255C" w:rsidP="00740574"/>
          <w:p w14:paraId="36790EC5" w14:textId="77777777" w:rsidR="0068255C" w:rsidRDefault="0068255C" w:rsidP="00740574"/>
          <w:p w14:paraId="5D386D29" w14:textId="77777777" w:rsidR="0068255C" w:rsidRDefault="0068255C" w:rsidP="00740574"/>
          <w:p w14:paraId="58C0B6AE" w14:textId="77777777" w:rsidR="0068255C" w:rsidRDefault="0068255C" w:rsidP="00740574"/>
          <w:p w14:paraId="742D038E" w14:textId="77777777" w:rsidR="0068255C" w:rsidRDefault="0068255C" w:rsidP="00740574"/>
          <w:p w14:paraId="7DEE5053" w14:textId="77777777" w:rsidR="0068255C" w:rsidRDefault="0068255C" w:rsidP="00740574"/>
          <w:p w14:paraId="3A8C762A" w14:textId="77777777" w:rsidR="0068255C" w:rsidRDefault="0068255C" w:rsidP="00740574"/>
          <w:p w14:paraId="399E0665" w14:textId="77777777" w:rsidR="0068255C" w:rsidRDefault="0068255C" w:rsidP="00740574"/>
          <w:p w14:paraId="7E68220F" w14:textId="77777777" w:rsidR="0068255C" w:rsidRDefault="0068255C" w:rsidP="00740574"/>
          <w:p w14:paraId="7BEFA3B0" w14:textId="77777777" w:rsidR="0068255C" w:rsidRDefault="0068255C" w:rsidP="00740574"/>
          <w:p w14:paraId="33679C16" w14:textId="77777777" w:rsidR="0068255C" w:rsidRDefault="0068255C" w:rsidP="00740574"/>
          <w:p w14:paraId="28DBC94B" w14:textId="77777777" w:rsidR="0068255C" w:rsidRDefault="0068255C" w:rsidP="00740574"/>
          <w:p w14:paraId="12C5F8CC" w14:textId="77777777" w:rsidR="0068255C" w:rsidRDefault="0068255C" w:rsidP="00740574"/>
          <w:p w14:paraId="4FE66693" w14:textId="77777777" w:rsidR="0068255C" w:rsidRDefault="0068255C" w:rsidP="00740574"/>
          <w:p w14:paraId="54FA05A5" w14:textId="77777777" w:rsidR="0068255C" w:rsidRDefault="0068255C" w:rsidP="00740574"/>
          <w:p w14:paraId="16B76888" w14:textId="77777777" w:rsidR="0068255C" w:rsidRDefault="0068255C" w:rsidP="00740574"/>
        </w:tc>
        <w:tc>
          <w:tcPr>
            <w:tcW w:w="3060" w:type="dxa"/>
            <w:gridSpan w:val="2"/>
            <w:tcBorders>
              <w:left w:val="single" w:sz="1" w:space="0" w:color="000000"/>
              <w:bottom w:val="single" w:sz="1" w:space="0" w:color="000000"/>
            </w:tcBorders>
          </w:tcPr>
          <w:p w14:paraId="1531D7DD" w14:textId="77777777" w:rsidR="0068255C" w:rsidRDefault="0068255C" w:rsidP="00740574"/>
          <w:p w14:paraId="34330470" w14:textId="77777777" w:rsidR="0068255C" w:rsidRDefault="0068255C" w:rsidP="00740574"/>
          <w:p w14:paraId="243E1DA6" w14:textId="77777777" w:rsidR="0068255C" w:rsidRDefault="0068255C" w:rsidP="00740574"/>
          <w:p w14:paraId="7E041E6D" w14:textId="77777777" w:rsidR="0068255C" w:rsidRDefault="0068255C" w:rsidP="00740574"/>
          <w:p w14:paraId="7F10337B" w14:textId="77777777" w:rsidR="0068255C" w:rsidRDefault="0068255C" w:rsidP="00740574"/>
          <w:p w14:paraId="2B93E780" w14:textId="77777777" w:rsidR="0068255C" w:rsidRDefault="0068255C" w:rsidP="00740574"/>
          <w:p w14:paraId="6424F00A" w14:textId="77777777" w:rsidR="0068255C" w:rsidRDefault="0068255C" w:rsidP="00740574"/>
          <w:p w14:paraId="7819A7F7" w14:textId="77777777" w:rsidR="0068255C" w:rsidRDefault="0068255C" w:rsidP="00740574"/>
          <w:p w14:paraId="0B4DA3FF" w14:textId="77777777" w:rsidR="0068255C" w:rsidRDefault="0068255C" w:rsidP="00740574"/>
          <w:p w14:paraId="3C992B74" w14:textId="77777777" w:rsidR="0068255C" w:rsidRDefault="0068255C" w:rsidP="00740574"/>
          <w:p w14:paraId="5B24D55C" w14:textId="77777777" w:rsidR="0068255C" w:rsidRDefault="0068255C" w:rsidP="00740574"/>
          <w:p w14:paraId="2F1A0A8E" w14:textId="77777777" w:rsidR="0068255C" w:rsidRDefault="0068255C" w:rsidP="00740574"/>
          <w:p w14:paraId="1513C527" w14:textId="77777777" w:rsidR="0068255C" w:rsidRDefault="0068255C" w:rsidP="00740574"/>
          <w:p w14:paraId="327F1B4C" w14:textId="77777777" w:rsidR="0068255C" w:rsidRDefault="0068255C" w:rsidP="00740574"/>
          <w:p w14:paraId="5146F9F1" w14:textId="77777777" w:rsidR="0068255C" w:rsidRDefault="0068255C" w:rsidP="00740574"/>
          <w:p w14:paraId="2AEF6965" w14:textId="77777777" w:rsidR="0068255C" w:rsidRDefault="0068255C" w:rsidP="00740574"/>
          <w:p w14:paraId="3DAB0F2C" w14:textId="77777777" w:rsidR="0068255C" w:rsidRDefault="0068255C" w:rsidP="00740574"/>
          <w:p w14:paraId="6671EFC3" w14:textId="77777777" w:rsidR="0068255C" w:rsidRDefault="0068255C" w:rsidP="00740574"/>
          <w:p w14:paraId="3C07F171" w14:textId="77777777" w:rsidR="0068255C" w:rsidRDefault="0068255C" w:rsidP="00740574"/>
        </w:tc>
        <w:tc>
          <w:tcPr>
            <w:tcW w:w="1480" w:type="dxa"/>
            <w:tcBorders>
              <w:left w:val="single" w:sz="1" w:space="0" w:color="000000"/>
              <w:bottom w:val="single" w:sz="1" w:space="0" w:color="000000"/>
            </w:tcBorders>
          </w:tcPr>
          <w:p w14:paraId="17C66195" w14:textId="77777777" w:rsidR="0068255C" w:rsidRDefault="0068255C" w:rsidP="00740574"/>
        </w:tc>
        <w:tc>
          <w:tcPr>
            <w:tcW w:w="1430" w:type="dxa"/>
            <w:tcBorders>
              <w:left w:val="single" w:sz="1" w:space="0" w:color="000000"/>
              <w:bottom w:val="single" w:sz="1" w:space="0" w:color="000000"/>
            </w:tcBorders>
          </w:tcPr>
          <w:p w14:paraId="309A4954" w14:textId="77777777" w:rsidR="0068255C" w:rsidRDefault="0068255C" w:rsidP="00740574"/>
        </w:tc>
        <w:tc>
          <w:tcPr>
            <w:tcW w:w="1446" w:type="dxa"/>
            <w:tcBorders>
              <w:left w:val="single" w:sz="1" w:space="0" w:color="000000"/>
              <w:bottom w:val="single" w:sz="1" w:space="0" w:color="000000"/>
            </w:tcBorders>
          </w:tcPr>
          <w:p w14:paraId="29FBD7D6" w14:textId="77777777" w:rsidR="0068255C" w:rsidRDefault="0068255C" w:rsidP="00740574"/>
        </w:tc>
        <w:tc>
          <w:tcPr>
            <w:tcW w:w="1581" w:type="dxa"/>
            <w:tcBorders>
              <w:left w:val="single" w:sz="1" w:space="0" w:color="000000"/>
              <w:bottom w:val="single" w:sz="1" w:space="0" w:color="000000"/>
              <w:right w:val="single" w:sz="1" w:space="0" w:color="000000"/>
            </w:tcBorders>
          </w:tcPr>
          <w:p w14:paraId="3D93E8AF" w14:textId="77777777" w:rsidR="0068255C" w:rsidRDefault="0068255C" w:rsidP="00740574"/>
        </w:tc>
      </w:tr>
      <w:tr w:rsidR="0068255C" w14:paraId="67AC0535" w14:textId="77777777" w:rsidTr="00E2145B">
        <w:trPr>
          <w:cantSplit/>
        </w:trPr>
        <w:tc>
          <w:tcPr>
            <w:tcW w:w="2552" w:type="dxa"/>
            <w:gridSpan w:val="2"/>
            <w:tcBorders>
              <w:left w:val="single" w:sz="1" w:space="0" w:color="000000"/>
              <w:bottom w:val="single" w:sz="1" w:space="0" w:color="000000"/>
            </w:tcBorders>
          </w:tcPr>
          <w:p w14:paraId="6A55AE7C" w14:textId="77777777" w:rsidR="0068255C" w:rsidRDefault="0068255C" w:rsidP="00740574">
            <w:r>
              <w:t>Signature</w:t>
            </w:r>
          </w:p>
          <w:p w14:paraId="7413C3C1" w14:textId="77777777" w:rsidR="0068255C" w:rsidRDefault="0068255C" w:rsidP="00740574"/>
        </w:tc>
        <w:tc>
          <w:tcPr>
            <w:tcW w:w="7304" w:type="dxa"/>
            <w:gridSpan w:val="5"/>
            <w:tcBorders>
              <w:left w:val="single" w:sz="1" w:space="0" w:color="000000"/>
              <w:bottom w:val="single" w:sz="1" w:space="0" w:color="000000"/>
              <w:right w:val="single" w:sz="1" w:space="0" w:color="000000"/>
            </w:tcBorders>
          </w:tcPr>
          <w:p w14:paraId="3549B4DB" w14:textId="77777777" w:rsidR="0068255C" w:rsidRDefault="0068255C" w:rsidP="00740574"/>
        </w:tc>
      </w:tr>
      <w:tr w:rsidR="0068255C" w14:paraId="284C80CA" w14:textId="77777777" w:rsidTr="00E2145B">
        <w:trPr>
          <w:cantSplit/>
        </w:trPr>
        <w:tc>
          <w:tcPr>
            <w:tcW w:w="2552" w:type="dxa"/>
            <w:gridSpan w:val="2"/>
            <w:tcBorders>
              <w:left w:val="single" w:sz="1" w:space="0" w:color="000000"/>
              <w:bottom w:val="single" w:sz="1" w:space="0" w:color="000000"/>
            </w:tcBorders>
          </w:tcPr>
          <w:p w14:paraId="4D509F50" w14:textId="77777777" w:rsidR="0068255C" w:rsidRDefault="0068255C" w:rsidP="00740574">
            <w:r>
              <w:t>Name</w:t>
            </w:r>
          </w:p>
          <w:p w14:paraId="28FCB0D5" w14:textId="77777777" w:rsidR="0068255C" w:rsidRDefault="0068255C" w:rsidP="00740574"/>
        </w:tc>
        <w:tc>
          <w:tcPr>
            <w:tcW w:w="7304" w:type="dxa"/>
            <w:gridSpan w:val="5"/>
            <w:tcBorders>
              <w:left w:val="single" w:sz="1" w:space="0" w:color="000000"/>
              <w:bottom w:val="single" w:sz="1" w:space="0" w:color="000000"/>
              <w:right w:val="single" w:sz="1" w:space="0" w:color="000000"/>
            </w:tcBorders>
          </w:tcPr>
          <w:p w14:paraId="01189D05" w14:textId="77777777" w:rsidR="0068255C" w:rsidRDefault="0068255C" w:rsidP="00740574"/>
        </w:tc>
      </w:tr>
      <w:tr w:rsidR="0068255C" w14:paraId="3092ED53" w14:textId="77777777" w:rsidTr="00E2145B">
        <w:trPr>
          <w:cantSplit/>
        </w:trPr>
        <w:tc>
          <w:tcPr>
            <w:tcW w:w="2552" w:type="dxa"/>
            <w:gridSpan w:val="2"/>
            <w:tcBorders>
              <w:left w:val="single" w:sz="1" w:space="0" w:color="000000"/>
              <w:bottom w:val="single" w:sz="1" w:space="0" w:color="000000"/>
            </w:tcBorders>
          </w:tcPr>
          <w:p w14:paraId="19F5932A" w14:textId="77777777" w:rsidR="0068255C" w:rsidRDefault="0068255C" w:rsidP="00740574">
            <w:r>
              <w:t>Designation</w:t>
            </w:r>
          </w:p>
          <w:p w14:paraId="7D1B5FB3" w14:textId="77777777" w:rsidR="0068255C" w:rsidRDefault="0068255C" w:rsidP="00740574"/>
        </w:tc>
        <w:tc>
          <w:tcPr>
            <w:tcW w:w="7304" w:type="dxa"/>
            <w:gridSpan w:val="5"/>
            <w:tcBorders>
              <w:left w:val="single" w:sz="1" w:space="0" w:color="000000"/>
              <w:bottom w:val="single" w:sz="1" w:space="0" w:color="000000"/>
              <w:right w:val="single" w:sz="1" w:space="0" w:color="000000"/>
            </w:tcBorders>
          </w:tcPr>
          <w:p w14:paraId="1E334962" w14:textId="77777777" w:rsidR="0068255C" w:rsidRDefault="0068255C" w:rsidP="00740574"/>
        </w:tc>
      </w:tr>
      <w:tr w:rsidR="0068255C" w14:paraId="201EB6DC" w14:textId="77777777" w:rsidTr="00E2145B">
        <w:trPr>
          <w:cantSplit/>
        </w:trPr>
        <w:tc>
          <w:tcPr>
            <w:tcW w:w="2552" w:type="dxa"/>
            <w:gridSpan w:val="2"/>
            <w:tcBorders>
              <w:left w:val="single" w:sz="1" w:space="0" w:color="000000"/>
              <w:bottom w:val="single" w:sz="1" w:space="0" w:color="000000"/>
            </w:tcBorders>
          </w:tcPr>
          <w:p w14:paraId="0FA74FE3" w14:textId="77777777" w:rsidR="0068255C" w:rsidRDefault="0068255C" w:rsidP="00740574">
            <w:r>
              <w:t>Name of the company</w:t>
            </w:r>
          </w:p>
          <w:p w14:paraId="20B07CED" w14:textId="77777777" w:rsidR="0068255C" w:rsidRDefault="0068255C" w:rsidP="00740574"/>
        </w:tc>
        <w:tc>
          <w:tcPr>
            <w:tcW w:w="7304" w:type="dxa"/>
            <w:gridSpan w:val="5"/>
            <w:tcBorders>
              <w:left w:val="single" w:sz="1" w:space="0" w:color="000000"/>
              <w:bottom w:val="single" w:sz="1" w:space="0" w:color="000000"/>
              <w:right w:val="single" w:sz="1" w:space="0" w:color="000000"/>
            </w:tcBorders>
          </w:tcPr>
          <w:p w14:paraId="2DB55230" w14:textId="77777777" w:rsidR="0068255C" w:rsidRDefault="0068255C" w:rsidP="00740574"/>
        </w:tc>
      </w:tr>
      <w:tr w:rsidR="0068255C" w14:paraId="329A6F00" w14:textId="77777777" w:rsidTr="00E2145B">
        <w:trPr>
          <w:cantSplit/>
        </w:trPr>
        <w:tc>
          <w:tcPr>
            <w:tcW w:w="2552" w:type="dxa"/>
            <w:gridSpan w:val="2"/>
            <w:tcBorders>
              <w:left w:val="single" w:sz="1" w:space="0" w:color="000000"/>
              <w:bottom w:val="single" w:sz="1" w:space="0" w:color="000000"/>
            </w:tcBorders>
          </w:tcPr>
          <w:p w14:paraId="5559CAF8" w14:textId="77777777" w:rsidR="0068255C" w:rsidRDefault="0068255C" w:rsidP="00740574">
            <w:r>
              <w:t>Date</w:t>
            </w:r>
          </w:p>
          <w:p w14:paraId="70CC7D02" w14:textId="77777777" w:rsidR="0068255C" w:rsidRDefault="0068255C" w:rsidP="00740574"/>
        </w:tc>
        <w:tc>
          <w:tcPr>
            <w:tcW w:w="7304" w:type="dxa"/>
            <w:gridSpan w:val="5"/>
            <w:tcBorders>
              <w:left w:val="single" w:sz="1" w:space="0" w:color="000000"/>
              <w:bottom w:val="single" w:sz="1" w:space="0" w:color="000000"/>
              <w:right w:val="single" w:sz="1" w:space="0" w:color="000000"/>
            </w:tcBorders>
          </w:tcPr>
          <w:p w14:paraId="6FE4ABA9" w14:textId="77777777" w:rsidR="0068255C" w:rsidRDefault="0068255C" w:rsidP="00740574"/>
        </w:tc>
      </w:tr>
      <w:tr w:rsidR="0068255C" w14:paraId="514B5B19" w14:textId="77777777" w:rsidTr="00E2145B">
        <w:trPr>
          <w:cantSplit/>
        </w:trPr>
        <w:tc>
          <w:tcPr>
            <w:tcW w:w="2552" w:type="dxa"/>
            <w:gridSpan w:val="2"/>
            <w:tcBorders>
              <w:left w:val="single" w:sz="1" w:space="0" w:color="000000"/>
              <w:bottom w:val="single" w:sz="1" w:space="0" w:color="000000"/>
            </w:tcBorders>
          </w:tcPr>
          <w:p w14:paraId="69A12F89" w14:textId="77777777" w:rsidR="0068255C" w:rsidRDefault="0068255C" w:rsidP="00740574">
            <w:r>
              <w:t>Seal of the company</w:t>
            </w:r>
          </w:p>
          <w:p w14:paraId="67A9811F" w14:textId="77777777" w:rsidR="0068255C" w:rsidRDefault="0068255C" w:rsidP="00740574"/>
        </w:tc>
        <w:tc>
          <w:tcPr>
            <w:tcW w:w="7304" w:type="dxa"/>
            <w:gridSpan w:val="5"/>
            <w:tcBorders>
              <w:left w:val="single" w:sz="1" w:space="0" w:color="000000"/>
              <w:bottom w:val="single" w:sz="1" w:space="0" w:color="000000"/>
              <w:right w:val="single" w:sz="1" w:space="0" w:color="000000"/>
            </w:tcBorders>
          </w:tcPr>
          <w:p w14:paraId="6CCB60BE" w14:textId="77777777" w:rsidR="0068255C" w:rsidRDefault="0068255C" w:rsidP="00740574"/>
        </w:tc>
      </w:tr>
    </w:tbl>
    <w:p w14:paraId="52F2B482" w14:textId="77777777" w:rsidR="0068255C" w:rsidRDefault="0068255C" w:rsidP="00E2145B"/>
    <w:p w14:paraId="4403C4AE" w14:textId="77777777" w:rsidR="0068255C" w:rsidRDefault="0068255C" w:rsidP="00E2145B"/>
    <w:p w14:paraId="5F9D1ECD" w14:textId="77777777" w:rsidR="00303468" w:rsidRDefault="0068255C" w:rsidP="00E2145B">
      <w:pPr>
        <w:jc w:val="center"/>
      </w:pPr>
      <w:r>
        <w:br w:type="page"/>
      </w:r>
      <w:r w:rsidR="00303468">
        <w:lastRenderedPageBreak/>
        <w:t>-4-</w:t>
      </w:r>
    </w:p>
    <w:p w14:paraId="29B38547" w14:textId="77777777" w:rsidR="00A204DA" w:rsidRDefault="00A204DA" w:rsidP="00E2145B">
      <w:pPr>
        <w:jc w:val="right"/>
        <w:rPr>
          <w:u w:val="single"/>
        </w:rPr>
      </w:pPr>
      <w:r>
        <w:t xml:space="preserve"> </w:t>
      </w:r>
      <w:r>
        <w:rPr>
          <w:u w:val="single"/>
        </w:rPr>
        <w:t xml:space="preserve">ANNEXURE – </w:t>
      </w:r>
      <w:r w:rsidR="006A309B">
        <w:rPr>
          <w:u w:val="single"/>
        </w:rPr>
        <w:t>C</w:t>
      </w:r>
    </w:p>
    <w:p w14:paraId="54510E4F" w14:textId="77777777" w:rsidR="00D159B1" w:rsidRDefault="00D159B1" w:rsidP="00D159B1">
      <w:pPr>
        <w:jc w:val="center"/>
        <w:rPr>
          <w:rFonts w:ascii="Book Antiqua" w:hAnsi="Book Antiqua"/>
          <w:b/>
          <w:i/>
        </w:rPr>
      </w:pPr>
      <w:r w:rsidRPr="005123AB">
        <w:rPr>
          <w:rFonts w:ascii="Book Antiqua" w:hAnsi="Book Antiqua"/>
          <w:b/>
          <w:i/>
        </w:rPr>
        <w:t>Tender Notice No.TIFR</w:t>
      </w:r>
      <w:proofErr w:type="gramStart"/>
      <w:r w:rsidRPr="005123AB">
        <w:rPr>
          <w:rFonts w:ascii="Book Antiqua" w:hAnsi="Book Antiqua"/>
          <w:b/>
          <w:i/>
        </w:rPr>
        <w:t>:CAM</w:t>
      </w:r>
      <w:r>
        <w:rPr>
          <w:rFonts w:ascii="Book Antiqua" w:hAnsi="Book Antiqua"/>
          <w:b/>
          <w:i/>
        </w:rPr>
        <w:t>:TEN:CS</w:t>
      </w:r>
      <w:proofErr w:type="gramEnd"/>
      <w:r>
        <w:rPr>
          <w:rFonts w:ascii="Book Antiqua" w:hAnsi="Book Antiqua"/>
          <w:b/>
          <w:i/>
        </w:rPr>
        <w:t>-06:21-22</w:t>
      </w:r>
      <w:r w:rsidRPr="005123AB">
        <w:rPr>
          <w:rFonts w:ascii="Book Antiqua" w:hAnsi="Book Antiqua"/>
          <w:b/>
          <w:i/>
        </w:rPr>
        <w:t xml:space="preserve"> </w:t>
      </w:r>
      <w:r>
        <w:rPr>
          <w:rFonts w:ascii="Book Antiqua" w:hAnsi="Book Antiqua"/>
          <w:b/>
          <w:i/>
        </w:rPr>
        <w:t>dated: 20/09/2021</w:t>
      </w:r>
      <w:r w:rsidRPr="005123AB">
        <w:rPr>
          <w:rFonts w:ascii="Book Antiqua" w:hAnsi="Book Antiqua"/>
          <w:b/>
          <w:i/>
        </w:rPr>
        <w:t xml:space="preserve"> </w:t>
      </w:r>
    </w:p>
    <w:p w14:paraId="012F483F" w14:textId="77777777" w:rsidR="00A204DA" w:rsidRDefault="00A204DA" w:rsidP="00E2145B">
      <w:pPr>
        <w:jc w:val="center"/>
        <w:rPr>
          <w:u w:val="single"/>
        </w:rPr>
      </w:pPr>
      <w:r>
        <w:rPr>
          <w:u w:val="single"/>
        </w:rPr>
        <w:t xml:space="preserve">SCOPE OF WORK </w:t>
      </w:r>
    </w:p>
    <w:p w14:paraId="0DF342ED" w14:textId="77777777" w:rsidR="00A204DA" w:rsidRDefault="00A204DA" w:rsidP="00E2145B">
      <w:pPr>
        <w:jc w:val="both"/>
      </w:pPr>
    </w:p>
    <w:p w14:paraId="485B2DC1" w14:textId="77777777" w:rsidR="00A204DA" w:rsidRDefault="00A204DA" w:rsidP="00E17853">
      <w:pPr>
        <w:pStyle w:val="WW-BlockText"/>
        <w:numPr>
          <w:ilvl w:val="0"/>
          <w:numId w:val="4"/>
        </w:numPr>
        <w:tabs>
          <w:tab w:val="left" w:pos="360"/>
          <w:tab w:val="left" w:pos="8010"/>
        </w:tabs>
        <w:ind w:right="0"/>
        <w:jc w:val="both"/>
        <w:rPr>
          <w:b/>
          <w:bCs/>
        </w:rPr>
      </w:pPr>
      <w:r>
        <w:rPr>
          <w:b/>
          <w:bCs/>
        </w:rPr>
        <w:t>The Centre (TIFR - CAM) will provide the following facilities:</w:t>
      </w:r>
    </w:p>
    <w:p w14:paraId="6CF7182B" w14:textId="77777777" w:rsidR="00A204DA" w:rsidRDefault="00A204DA" w:rsidP="00E2145B">
      <w:pPr>
        <w:pStyle w:val="WW-BlockText"/>
        <w:tabs>
          <w:tab w:val="left" w:pos="8010"/>
        </w:tabs>
        <w:ind w:left="0" w:right="0" w:firstLine="0"/>
        <w:jc w:val="both"/>
        <w:rPr>
          <w:b/>
          <w:bCs/>
        </w:rPr>
      </w:pPr>
    </w:p>
    <w:p w14:paraId="5E67240D" w14:textId="77777777" w:rsidR="00A204DA" w:rsidRDefault="00A204DA" w:rsidP="00E2145B">
      <w:pPr>
        <w:pStyle w:val="WW-BlockText"/>
        <w:tabs>
          <w:tab w:val="left" w:pos="8370"/>
        </w:tabs>
        <w:ind w:left="360" w:right="0" w:firstLine="0"/>
        <w:jc w:val="both"/>
      </w:pPr>
      <w:r>
        <w:t>a. Kitchen space</w:t>
      </w:r>
    </w:p>
    <w:p w14:paraId="35DEFF6F" w14:textId="77777777" w:rsidR="00A204DA" w:rsidRDefault="00A204DA" w:rsidP="00E2145B">
      <w:pPr>
        <w:pStyle w:val="WW-BlockText"/>
        <w:tabs>
          <w:tab w:val="left" w:pos="8370"/>
        </w:tabs>
        <w:ind w:left="360" w:right="0" w:firstLine="0"/>
        <w:jc w:val="both"/>
      </w:pPr>
      <w:r>
        <w:t>b. Dining areas, tables, chairs</w:t>
      </w:r>
    </w:p>
    <w:p w14:paraId="46FA10B4" w14:textId="77777777" w:rsidR="00A204DA" w:rsidRDefault="00A204DA" w:rsidP="00E2145B">
      <w:pPr>
        <w:pStyle w:val="WW-BlockText"/>
        <w:tabs>
          <w:tab w:val="left" w:pos="8370"/>
        </w:tabs>
        <w:ind w:left="360" w:right="0" w:firstLine="0"/>
        <w:jc w:val="both"/>
      </w:pPr>
      <w:r>
        <w:t xml:space="preserve">c. </w:t>
      </w:r>
      <w:proofErr w:type="spellStart"/>
      <w:r>
        <w:t>Full fledged</w:t>
      </w:r>
      <w:proofErr w:type="spellEnd"/>
      <w:r>
        <w:t xml:space="preserve"> kitchen </w:t>
      </w:r>
      <w:proofErr w:type="spellStart"/>
      <w:r>
        <w:t>equipments</w:t>
      </w:r>
      <w:proofErr w:type="spellEnd"/>
    </w:p>
    <w:p w14:paraId="025F98E5" w14:textId="77777777" w:rsidR="00A204DA" w:rsidRDefault="00A204DA" w:rsidP="00E2145B">
      <w:pPr>
        <w:pStyle w:val="WW-BlockText"/>
        <w:tabs>
          <w:tab w:val="left" w:pos="8370"/>
        </w:tabs>
        <w:ind w:left="360" w:right="0" w:firstLine="0"/>
        <w:jc w:val="both"/>
      </w:pPr>
      <w:r>
        <w:t>d. Canteen equipment</w:t>
      </w:r>
    </w:p>
    <w:p w14:paraId="287931F4" w14:textId="77777777" w:rsidR="00A204DA" w:rsidRDefault="00A204DA" w:rsidP="00E2145B">
      <w:pPr>
        <w:pStyle w:val="WW-BlockText"/>
        <w:tabs>
          <w:tab w:val="left" w:pos="8370"/>
        </w:tabs>
        <w:ind w:left="360" w:right="0" w:firstLine="0"/>
        <w:jc w:val="both"/>
      </w:pPr>
      <w:r>
        <w:t xml:space="preserve">e. </w:t>
      </w:r>
      <w:r w:rsidRPr="00DD6F98">
        <w:t>Electricity</w:t>
      </w:r>
    </w:p>
    <w:p w14:paraId="4C7E304A" w14:textId="77777777" w:rsidR="00A204DA" w:rsidRDefault="00A204DA" w:rsidP="00E2145B">
      <w:pPr>
        <w:pStyle w:val="WW-BlockText"/>
        <w:tabs>
          <w:tab w:val="left" w:pos="8370"/>
        </w:tabs>
        <w:ind w:left="360" w:right="0" w:firstLine="0"/>
        <w:jc w:val="both"/>
      </w:pPr>
      <w:r>
        <w:t>f. Water</w:t>
      </w:r>
    </w:p>
    <w:p w14:paraId="200F5EC7" w14:textId="77777777" w:rsidR="00A204DA" w:rsidRDefault="00A204DA" w:rsidP="00E2145B">
      <w:pPr>
        <w:pStyle w:val="WW-BlockText"/>
        <w:tabs>
          <w:tab w:val="left" w:pos="8370"/>
        </w:tabs>
        <w:ind w:left="360" w:right="0" w:firstLine="0"/>
        <w:jc w:val="both"/>
      </w:pPr>
      <w:r>
        <w:t>g. Toasters, refrigerators, cash register, water coolers</w:t>
      </w:r>
    </w:p>
    <w:p w14:paraId="08B3AE3F" w14:textId="77777777" w:rsidR="00A204DA" w:rsidRDefault="00A204DA" w:rsidP="00E2145B">
      <w:pPr>
        <w:pStyle w:val="WW-BlockText"/>
        <w:tabs>
          <w:tab w:val="left" w:pos="8370"/>
        </w:tabs>
        <w:ind w:left="360" w:right="0" w:firstLine="0"/>
        <w:jc w:val="both"/>
      </w:pPr>
      <w:r>
        <w:t>h. Utensils, plates, cups, saucers, spoons, drinking glasses, etc.</w:t>
      </w:r>
    </w:p>
    <w:p w14:paraId="703051F8" w14:textId="77777777" w:rsidR="00A204DA" w:rsidRDefault="00A204DA" w:rsidP="00E2145B">
      <w:pPr>
        <w:pStyle w:val="WW-BlockText"/>
        <w:tabs>
          <w:tab w:val="left" w:pos="8370"/>
        </w:tabs>
        <w:ind w:left="360" w:right="0" w:firstLine="0"/>
        <w:jc w:val="both"/>
      </w:pPr>
    </w:p>
    <w:p w14:paraId="08C581F2" w14:textId="77777777" w:rsidR="00A204DA" w:rsidRDefault="00A204DA" w:rsidP="00E17853">
      <w:pPr>
        <w:pStyle w:val="WW-BlockText"/>
        <w:numPr>
          <w:ilvl w:val="0"/>
          <w:numId w:val="4"/>
        </w:numPr>
        <w:tabs>
          <w:tab w:val="left" w:pos="360"/>
          <w:tab w:val="left" w:pos="8010"/>
        </w:tabs>
        <w:ind w:right="0"/>
        <w:jc w:val="both"/>
      </w:pPr>
      <w:r>
        <w:rPr>
          <w:b/>
          <w:bCs/>
        </w:rPr>
        <w:t>The following items should be arranged / provided by the contractor</w:t>
      </w:r>
      <w:r>
        <w:t>:</w:t>
      </w:r>
    </w:p>
    <w:p w14:paraId="1C16D54B" w14:textId="77777777" w:rsidR="00A204DA" w:rsidRDefault="00A204DA" w:rsidP="00E2145B">
      <w:pPr>
        <w:pStyle w:val="WW-BlockText"/>
        <w:tabs>
          <w:tab w:val="left" w:pos="8010"/>
        </w:tabs>
        <w:ind w:left="0" w:right="0" w:firstLine="0"/>
        <w:jc w:val="both"/>
      </w:pPr>
    </w:p>
    <w:p w14:paraId="33015073" w14:textId="77777777" w:rsidR="00A204DA" w:rsidRDefault="00A204DA" w:rsidP="00E2145B">
      <w:pPr>
        <w:pStyle w:val="WW-BlockText"/>
        <w:tabs>
          <w:tab w:val="left" w:pos="8370"/>
        </w:tabs>
        <w:ind w:left="360" w:right="0" w:firstLine="0"/>
        <w:jc w:val="both"/>
      </w:pPr>
      <w:r>
        <w:t>a. Materials such as groceries, oils, milk &amp; milk products, vegetables, etc.</w:t>
      </w:r>
    </w:p>
    <w:p w14:paraId="54781A14" w14:textId="77777777" w:rsidR="00A204DA" w:rsidRDefault="00A204DA" w:rsidP="00E2145B">
      <w:pPr>
        <w:pStyle w:val="WW-BlockText"/>
        <w:tabs>
          <w:tab w:val="left" w:pos="8370"/>
        </w:tabs>
        <w:ind w:left="360" w:right="0" w:firstLine="0"/>
        <w:jc w:val="both"/>
      </w:pPr>
      <w:r>
        <w:t>b. Non vegetarian items</w:t>
      </w:r>
    </w:p>
    <w:p w14:paraId="1E8D43FD" w14:textId="77777777" w:rsidR="00A204DA" w:rsidRDefault="00A204DA" w:rsidP="00E2145B">
      <w:pPr>
        <w:pStyle w:val="WW-BlockText"/>
        <w:tabs>
          <w:tab w:val="left" w:pos="8370"/>
        </w:tabs>
        <w:ind w:left="360" w:right="0" w:firstLine="0"/>
        <w:jc w:val="both"/>
      </w:pPr>
      <w:r>
        <w:t xml:space="preserve">c. Cleaning materials including tools, detergents, liquid soaps, towels, </w:t>
      </w:r>
      <w:r w:rsidRPr="00A204DA">
        <w:rPr>
          <w:b/>
        </w:rPr>
        <w:t>LPG cylinders</w:t>
      </w:r>
      <w:r>
        <w:t xml:space="preserve"> etc.</w:t>
      </w:r>
    </w:p>
    <w:p w14:paraId="2C7608C5" w14:textId="77777777" w:rsidR="00BA3487" w:rsidRDefault="00BA3487" w:rsidP="00E2145B">
      <w:pPr>
        <w:pStyle w:val="WW-BlockText"/>
        <w:tabs>
          <w:tab w:val="left" w:pos="8370"/>
        </w:tabs>
        <w:ind w:left="360" w:right="0" w:firstLine="0"/>
        <w:jc w:val="both"/>
      </w:pPr>
    </w:p>
    <w:p w14:paraId="473B2876" w14:textId="77777777" w:rsidR="00A204DA" w:rsidRDefault="00A204DA" w:rsidP="00E17853">
      <w:pPr>
        <w:pStyle w:val="WW-BlockText"/>
        <w:numPr>
          <w:ilvl w:val="0"/>
          <w:numId w:val="4"/>
        </w:numPr>
        <w:tabs>
          <w:tab w:val="left" w:pos="360"/>
          <w:tab w:val="left" w:pos="8010"/>
        </w:tabs>
        <w:ind w:right="0"/>
        <w:jc w:val="both"/>
        <w:rPr>
          <w:b/>
          <w:bCs/>
        </w:rPr>
      </w:pPr>
      <w:r>
        <w:rPr>
          <w:b/>
          <w:bCs/>
        </w:rPr>
        <w:t>The daily sales collection from the counter as per the Menu list can be collected by the contractor.</w:t>
      </w:r>
    </w:p>
    <w:p w14:paraId="438C07DD" w14:textId="77777777" w:rsidR="00BA3487" w:rsidRDefault="00BA3487" w:rsidP="00E2145B">
      <w:pPr>
        <w:pStyle w:val="WW-BlockText"/>
        <w:tabs>
          <w:tab w:val="left" w:pos="8010"/>
        </w:tabs>
        <w:ind w:right="0"/>
        <w:jc w:val="both"/>
        <w:rPr>
          <w:b/>
          <w:bCs/>
        </w:rPr>
      </w:pPr>
    </w:p>
    <w:p w14:paraId="6E1690AF" w14:textId="77777777" w:rsidR="00A204DA" w:rsidRDefault="00A204DA" w:rsidP="00E17853">
      <w:pPr>
        <w:pStyle w:val="WW-BlockText"/>
        <w:numPr>
          <w:ilvl w:val="0"/>
          <w:numId w:val="4"/>
        </w:numPr>
        <w:tabs>
          <w:tab w:val="left" w:pos="360"/>
          <w:tab w:val="left" w:pos="8010"/>
        </w:tabs>
        <w:ind w:right="0"/>
        <w:jc w:val="both"/>
      </w:pPr>
      <w:r>
        <w:t>The contractor shall indemnify / deemed to have indemnified TIFR CAM for all losses arising out of this contract.  The Contractor shall be responsible for all equipment, cutlery/crockery entrusted to him and any loss, damage or breakage to such property shall be recoverable from the contractor.  However, normal losses and breakages incidental to the working of the canteen as decided by the institute, will be borne by the institute.</w:t>
      </w:r>
    </w:p>
    <w:p w14:paraId="72B97CE3" w14:textId="77777777" w:rsidR="00BA3487" w:rsidRDefault="00BA3487" w:rsidP="00E2145B">
      <w:pPr>
        <w:pStyle w:val="WW-BlockText"/>
        <w:tabs>
          <w:tab w:val="left" w:pos="8010"/>
        </w:tabs>
        <w:ind w:right="0"/>
        <w:jc w:val="both"/>
      </w:pPr>
    </w:p>
    <w:p w14:paraId="50F8FF48" w14:textId="77777777" w:rsidR="008955BF" w:rsidRDefault="00A204DA" w:rsidP="00E17853">
      <w:pPr>
        <w:pStyle w:val="WW-BlockText"/>
        <w:numPr>
          <w:ilvl w:val="0"/>
          <w:numId w:val="4"/>
        </w:numPr>
        <w:tabs>
          <w:tab w:val="left" w:pos="360"/>
          <w:tab w:val="left" w:pos="8010"/>
        </w:tabs>
        <w:ind w:right="0"/>
        <w:jc w:val="both"/>
      </w:pPr>
      <w:r>
        <w:t xml:space="preserve">The contract involves preparation and serving continental, </w:t>
      </w:r>
      <w:proofErr w:type="spellStart"/>
      <w:proofErr w:type="gramStart"/>
      <w:r>
        <w:t>chine</w:t>
      </w:r>
      <w:r w:rsidR="006A309B">
        <w:t>se</w:t>
      </w:r>
      <w:proofErr w:type="spellEnd"/>
      <w:proofErr w:type="gramEnd"/>
      <w:r w:rsidR="006A309B">
        <w:t>, south and north I</w:t>
      </w:r>
      <w:r>
        <w:t xml:space="preserve">ndian dishes and snacks. The services to be provided include breakfast, lunch, dinner and morning and evening tea on all days including holidays and Sundays. All raw materials, consumables, cleaning materials, stationery for counters etc. are under the scope of the Contractor. However the CENTRE will provide a gas manifold room with 12 empty cylinders (with deposits paid) and Contractor shall pay for re-filling and bring them to the Canteen.  The entire kitchen is connected to this gas system.  </w:t>
      </w:r>
    </w:p>
    <w:p w14:paraId="7B665FDE" w14:textId="77777777" w:rsidR="00BA3487" w:rsidRDefault="00BA3487" w:rsidP="00E2145B">
      <w:pPr>
        <w:pStyle w:val="WW-BlockText"/>
        <w:tabs>
          <w:tab w:val="left" w:pos="8010"/>
        </w:tabs>
        <w:ind w:right="0"/>
        <w:jc w:val="both"/>
      </w:pPr>
    </w:p>
    <w:p w14:paraId="2178CB60" w14:textId="77777777" w:rsidR="008955BF" w:rsidRDefault="008955BF" w:rsidP="00E17853">
      <w:pPr>
        <w:pStyle w:val="WW-BlockText"/>
        <w:numPr>
          <w:ilvl w:val="0"/>
          <w:numId w:val="4"/>
        </w:numPr>
        <w:tabs>
          <w:tab w:val="left" w:pos="360"/>
          <w:tab w:val="left" w:pos="8010"/>
        </w:tabs>
        <w:jc w:val="both"/>
      </w:pPr>
      <w:r>
        <w:t>Centre reserves the right to increase/decrease the number of workers as and when depending on the alteration of scope of work by informing the contractor.</w:t>
      </w:r>
    </w:p>
    <w:p w14:paraId="321EE1F1" w14:textId="77777777" w:rsidR="00BA3487" w:rsidRDefault="00BA3487" w:rsidP="00E2145B">
      <w:pPr>
        <w:pStyle w:val="WW-BlockText"/>
        <w:tabs>
          <w:tab w:val="left" w:pos="360"/>
          <w:tab w:val="left" w:pos="8010"/>
        </w:tabs>
        <w:ind w:left="360" w:right="0" w:firstLine="0"/>
        <w:jc w:val="both"/>
      </w:pPr>
    </w:p>
    <w:p w14:paraId="65CE99A3" w14:textId="77777777" w:rsidR="00BA3487" w:rsidRDefault="00BA3487" w:rsidP="00E2145B">
      <w:pPr>
        <w:pStyle w:val="WW-BlockText"/>
        <w:tabs>
          <w:tab w:val="left" w:pos="360"/>
          <w:tab w:val="left" w:pos="8010"/>
        </w:tabs>
        <w:ind w:left="360" w:right="0" w:firstLine="0"/>
        <w:jc w:val="both"/>
      </w:pPr>
    </w:p>
    <w:p w14:paraId="016F1D4F" w14:textId="77777777" w:rsidR="007B5543" w:rsidRDefault="007B5543" w:rsidP="00E2145B">
      <w:pPr>
        <w:pStyle w:val="WW-BlockText"/>
        <w:tabs>
          <w:tab w:val="left" w:pos="360"/>
          <w:tab w:val="left" w:pos="8010"/>
        </w:tabs>
        <w:ind w:left="360" w:right="0" w:firstLine="0"/>
        <w:jc w:val="both"/>
      </w:pPr>
    </w:p>
    <w:p w14:paraId="6C696F47" w14:textId="3918A498" w:rsidR="007B5543" w:rsidRDefault="007B5543" w:rsidP="00E2145B">
      <w:pPr>
        <w:ind w:left="3600" w:firstLine="720"/>
        <w:rPr>
          <w:color w:val="000000"/>
          <w:sz w:val="26"/>
          <w:szCs w:val="26"/>
        </w:rPr>
      </w:pPr>
      <w:r>
        <w:rPr>
          <w:color w:val="000000"/>
          <w:sz w:val="26"/>
          <w:szCs w:val="26"/>
        </w:rPr>
        <w:t xml:space="preserve">   </w:t>
      </w:r>
      <w:r w:rsidR="00BA3487">
        <w:rPr>
          <w:color w:val="000000"/>
          <w:sz w:val="26"/>
          <w:szCs w:val="26"/>
        </w:rPr>
        <w:t xml:space="preserve">Signature, Name, Address and </w:t>
      </w:r>
      <w:r w:rsidR="00BA3487">
        <w:rPr>
          <w:color w:val="000000"/>
          <w:sz w:val="26"/>
          <w:szCs w:val="26"/>
        </w:rPr>
        <w:tab/>
        <w:t xml:space="preserve">                  </w:t>
      </w:r>
    </w:p>
    <w:p w14:paraId="41E9002B" w14:textId="23DEE58A" w:rsidR="00BA3487" w:rsidRDefault="00BA3487" w:rsidP="007B5543">
      <w:pPr>
        <w:ind w:left="3600" w:firstLine="720"/>
      </w:pPr>
      <w:r>
        <w:rPr>
          <w:color w:val="000000"/>
          <w:sz w:val="26"/>
          <w:szCs w:val="26"/>
        </w:rPr>
        <w:t xml:space="preserve">Seal of the proprietor / Managing Partner </w:t>
      </w:r>
      <w:proofErr w:type="spellStart"/>
      <w:r>
        <w:rPr>
          <w:color w:val="000000"/>
          <w:sz w:val="26"/>
          <w:szCs w:val="26"/>
        </w:rPr>
        <w:t>etc</w:t>
      </w:r>
      <w:proofErr w:type="spellEnd"/>
      <w:r>
        <w:t xml:space="preserve"> </w:t>
      </w:r>
      <w:r>
        <w:br w:type="page"/>
      </w:r>
      <w:r>
        <w:lastRenderedPageBreak/>
        <w:t>-5-</w:t>
      </w:r>
    </w:p>
    <w:p w14:paraId="1525092B" w14:textId="77777777" w:rsidR="00A204DA" w:rsidRDefault="00A204DA" w:rsidP="00E17853">
      <w:pPr>
        <w:pStyle w:val="WW-BlockText"/>
        <w:numPr>
          <w:ilvl w:val="0"/>
          <w:numId w:val="4"/>
        </w:numPr>
        <w:tabs>
          <w:tab w:val="left" w:pos="360"/>
          <w:tab w:val="left" w:pos="8010"/>
        </w:tabs>
        <w:ind w:right="0"/>
        <w:jc w:val="both"/>
      </w:pPr>
      <w:r>
        <w:t>The present requirement of food and beverages is as follows :</w:t>
      </w:r>
    </w:p>
    <w:p w14:paraId="48DD799B" w14:textId="77777777" w:rsidR="00A204DA" w:rsidRDefault="00A204DA" w:rsidP="00E2145B">
      <w:pPr>
        <w:pStyle w:val="WW-BlockText"/>
        <w:tabs>
          <w:tab w:val="left" w:pos="8370"/>
        </w:tabs>
        <w:ind w:left="360" w:right="0" w:firstLine="0"/>
        <w:jc w:val="both"/>
      </w:pPr>
    </w:p>
    <w:tbl>
      <w:tblPr>
        <w:tblW w:w="0" w:type="auto"/>
        <w:tblInd w:w="108" w:type="dxa"/>
        <w:tblLayout w:type="fixed"/>
        <w:tblLook w:val="0000" w:firstRow="0" w:lastRow="0" w:firstColumn="0" w:lastColumn="0" w:noHBand="0" w:noVBand="0"/>
      </w:tblPr>
      <w:tblGrid>
        <w:gridCol w:w="3062"/>
        <w:gridCol w:w="3209"/>
        <w:gridCol w:w="3202"/>
      </w:tblGrid>
      <w:tr w:rsidR="00A204DA" w14:paraId="06B3B011" w14:textId="77777777" w:rsidTr="00E2145B">
        <w:trPr>
          <w:cantSplit/>
        </w:trPr>
        <w:tc>
          <w:tcPr>
            <w:tcW w:w="3062" w:type="dxa"/>
            <w:tcBorders>
              <w:top w:val="single" w:sz="1" w:space="0" w:color="000000"/>
              <w:left w:val="single" w:sz="1" w:space="0" w:color="000000"/>
              <w:bottom w:val="single" w:sz="1" w:space="0" w:color="000000"/>
            </w:tcBorders>
          </w:tcPr>
          <w:p w14:paraId="738F17FB" w14:textId="77777777" w:rsidR="00A204DA" w:rsidRDefault="00A204DA" w:rsidP="00740574">
            <w:pPr>
              <w:pStyle w:val="WW-BlockText"/>
              <w:tabs>
                <w:tab w:val="left" w:pos="7740"/>
              </w:tabs>
              <w:ind w:left="0" w:right="0" w:firstLine="0"/>
              <w:jc w:val="center"/>
              <w:rPr>
                <w:b/>
              </w:rPr>
            </w:pPr>
            <w:r>
              <w:rPr>
                <w:b/>
              </w:rPr>
              <w:t>Items</w:t>
            </w:r>
          </w:p>
        </w:tc>
        <w:tc>
          <w:tcPr>
            <w:tcW w:w="6411" w:type="dxa"/>
            <w:gridSpan w:val="2"/>
            <w:tcBorders>
              <w:top w:val="single" w:sz="1" w:space="0" w:color="000000"/>
              <w:left w:val="single" w:sz="1" w:space="0" w:color="000000"/>
              <w:bottom w:val="single" w:sz="1" w:space="0" w:color="000000"/>
              <w:right w:val="single" w:sz="1" w:space="0" w:color="000000"/>
            </w:tcBorders>
          </w:tcPr>
          <w:p w14:paraId="5397EEDE" w14:textId="77777777" w:rsidR="00A204DA" w:rsidRDefault="00A204DA" w:rsidP="00740574">
            <w:pPr>
              <w:pStyle w:val="WW-BlockText"/>
              <w:tabs>
                <w:tab w:val="left" w:pos="7740"/>
              </w:tabs>
              <w:ind w:left="0" w:right="0" w:firstLine="0"/>
              <w:jc w:val="center"/>
              <w:rPr>
                <w:b/>
              </w:rPr>
            </w:pPr>
            <w:r>
              <w:rPr>
                <w:b/>
              </w:rPr>
              <w:t xml:space="preserve">Approximate quantity </w:t>
            </w:r>
          </w:p>
        </w:tc>
      </w:tr>
      <w:tr w:rsidR="00A204DA" w14:paraId="67046B89" w14:textId="77777777" w:rsidTr="00E2145B">
        <w:trPr>
          <w:cantSplit/>
        </w:trPr>
        <w:tc>
          <w:tcPr>
            <w:tcW w:w="3062" w:type="dxa"/>
            <w:tcBorders>
              <w:left w:val="single" w:sz="1" w:space="0" w:color="000000"/>
              <w:bottom w:val="single" w:sz="1" w:space="0" w:color="000000"/>
            </w:tcBorders>
          </w:tcPr>
          <w:p w14:paraId="3676217E" w14:textId="77777777" w:rsidR="00A204DA" w:rsidRDefault="00A204DA" w:rsidP="00740574">
            <w:pPr>
              <w:pStyle w:val="WW-BlockText"/>
              <w:tabs>
                <w:tab w:val="left" w:pos="7740"/>
              </w:tabs>
              <w:ind w:left="0" w:right="0" w:firstLine="0"/>
              <w:jc w:val="center"/>
              <w:rPr>
                <w:b/>
              </w:rPr>
            </w:pPr>
          </w:p>
        </w:tc>
        <w:tc>
          <w:tcPr>
            <w:tcW w:w="3209" w:type="dxa"/>
            <w:tcBorders>
              <w:left w:val="single" w:sz="1" w:space="0" w:color="000000"/>
              <w:bottom w:val="single" w:sz="1" w:space="0" w:color="000000"/>
            </w:tcBorders>
          </w:tcPr>
          <w:p w14:paraId="6CEFA3C8" w14:textId="77777777" w:rsidR="00A204DA" w:rsidRDefault="00A204DA" w:rsidP="00740574">
            <w:pPr>
              <w:pStyle w:val="WW-BlockText"/>
              <w:tabs>
                <w:tab w:val="left" w:pos="7740"/>
              </w:tabs>
              <w:ind w:left="0" w:right="0" w:firstLine="0"/>
              <w:jc w:val="center"/>
              <w:rPr>
                <w:b/>
              </w:rPr>
            </w:pPr>
            <w:r>
              <w:rPr>
                <w:b/>
              </w:rPr>
              <w:t>(on working days)</w:t>
            </w:r>
          </w:p>
        </w:tc>
        <w:tc>
          <w:tcPr>
            <w:tcW w:w="3202" w:type="dxa"/>
            <w:tcBorders>
              <w:left w:val="single" w:sz="1" w:space="0" w:color="000000"/>
              <w:bottom w:val="single" w:sz="1" w:space="0" w:color="000000"/>
              <w:right w:val="single" w:sz="1" w:space="0" w:color="000000"/>
            </w:tcBorders>
          </w:tcPr>
          <w:p w14:paraId="406B14A9" w14:textId="77777777" w:rsidR="00A204DA" w:rsidRDefault="00A204DA" w:rsidP="00740574">
            <w:pPr>
              <w:pStyle w:val="WW-BlockText"/>
              <w:tabs>
                <w:tab w:val="left" w:pos="7740"/>
              </w:tabs>
              <w:ind w:left="0" w:right="0" w:firstLine="0"/>
              <w:jc w:val="center"/>
              <w:rPr>
                <w:b/>
              </w:rPr>
            </w:pPr>
            <w:r>
              <w:rPr>
                <w:b/>
              </w:rPr>
              <w:t>(On holidays)</w:t>
            </w:r>
          </w:p>
        </w:tc>
      </w:tr>
      <w:tr w:rsidR="00A204DA" w14:paraId="7243F4A3" w14:textId="77777777" w:rsidTr="00E2145B">
        <w:trPr>
          <w:cantSplit/>
        </w:trPr>
        <w:tc>
          <w:tcPr>
            <w:tcW w:w="3062" w:type="dxa"/>
            <w:tcBorders>
              <w:left w:val="single" w:sz="1" w:space="0" w:color="000000"/>
              <w:bottom w:val="single" w:sz="1" w:space="0" w:color="000000"/>
            </w:tcBorders>
          </w:tcPr>
          <w:p w14:paraId="2F9E664C" w14:textId="77777777" w:rsidR="00A204DA" w:rsidRDefault="00A204DA" w:rsidP="00740574">
            <w:pPr>
              <w:pStyle w:val="WW-BlockText"/>
              <w:tabs>
                <w:tab w:val="left" w:pos="7740"/>
              </w:tabs>
              <w:ind w:left="0" w:right="0" w:firstLine="0"/>
              <w:jc w:val="both"/>
            </w:pPr>
            <w:r>
              <w:t>Breakfast</w:t>
            </w:r>
          </w:p>
        </w:tc>
        <w:tc>
          <w:tcPr>
            <w:tcW w:w="3209" w:type="dxa"/>
            <w:tcBorders>
              <w:left w:val="single" w:sz="1" w:space="0" w:color="000000"/>
              <w:bottom w:val="single" w:sz="1" w:space="0" w:color="000000"/>
            </w:tcBorders>
          </w:tcPr>
          <w:p w14:paraId="6AC7514A" w14:textId="77777777" w:rsidR="00A204DA" w:rsidRDefault="00A204DA" w:rsidP="00740574">
            <w:pPr>
              <w:pStyle w:val="WW-BlockText"/>
              <w:tabs>
                <w:tab w:val="left" w:pos="7740"/>
              </w:tabs>
              <w:ind w:left="0" w:right="0" w:firstLine="0"/>
              <w:jc w:val="center"/>
            </w:pPr>
            <w:r>
              <w:t>35-45</w:t>
            </w:r>
          </w:p>
        </w:tc>
        <w:tc>
          <w:tcPr>
            <w:tcW w:w="3202" w:type="dxa"/>
            <w:tcBorders>
              <w:left w:val="single" w:sz="1" w:space="0" w:color="000000"/>
              <w:bottom w:val="single" w:sz="1" w:space="0" w:color="000000"/>
              <w:right w:val="single" w:sz="1" w:space="0" w:color="000000"/>
            </w:tcBorders>
          </w:tcPr>
          <w:p w14:paraId="7B86825C" w14:textId="77777777" w:rsidR="00A204DA" w:rsidRDefault="00A204DA" w:rsidP="00740574">
            <w:pPr>
              <w:pStyle w:val="WW-BlockText"/>
              <w:tabs>
                <w:tab w:val="left" w:pos="7740"/>
              </w:tabs>
              <w:ind w:left="0" w:right="0" w:firstLine="0"/>
              <w:jc w:val="center"/>
            </w:pPr>
            <w:r>
              <w:t>25-35</w:t>
            </w:r>
          </w:p>
        </w:tc>
      </w:tr>
      <w:tr w:rsidR="00A204DA" w14:paraId="4F3B1CC4" w14:textId="77777777" w:rsidTr="00E2145B">
        <w:trPr>
          <w:cantSplit/>
        </w:trPr>
        <w:tc>
          <w:tcPr>
            <w:tcW w:w="3062" w:type="dxa"/>
            <w:tcBorders>
              <w:left w:val="single" w:sz="1" w:space="0" w:color="000000"/>
              <w:bottom w:val="single" w:sz="1" w:space="0" w:color="000000"/>
            </w:tcBorders>
          </w:tcPr>
          <w:p w14:paraId="340CFCBD" w14:textId="77777777" w:rsidR="00A204DA" w:rsidRDefault="00A204DA" w:rsidP="00740574">
            <w:pPr>
              <w:pStyle w:val="WW-BlockText"/>
              <w:tabs>
                <w:tab w:val="left" w:pos="7740"/>
              </w:tabs>
              <w:ind w:left="0" w:right="0" w:firstLine="0"/>
              <w:jc w:val="both"/>
            </w:pPr>
            <w:r>
              <w:t>Lunch</w:t>
            </w:r>
          </w:p>
        </w:tc>
        <w:tc>
          <w:tcPr>
            <w:tcW w:w="3209" w:type="dxa"/>
            <w:tcBorders>
              <w:left w:val="single" w:sz="1" w:space="0" w:color="000000"/>
              <w:bottom w:val="single" w:sz="1" w:space="0" w:color="000000"/>
            </w:tcBorders>
          </w:tcPr>
          <w:p w14:paraId="7148AB4F" w14:textId="77777777" w:rsidR="00A204DA" w:rsidRDefault="00A204DA" w:rsidP="00740574">
            <w:pPr>
              <w:pStyle w:val="WW-BlockText"/>
              <w:tabs>
                <w:tab w:val="left" w:pos="7740"/>
              </w:tabs>
              <w:ind w:left="0" w:right="0" w:firstLine="0"/>
              <w:jc w:val="center"/>
            </w:pPr>
            <w:r>
              <w:t>35-50</w:t>
            </w:r>
          </w:p>
        </w:tc>
        <w:tc>
          <w:tcPr>
            <w:tcW w:w="3202" w:type="dxa"/>
            <w:tcBorders>
              <w:left w:val="single" w:sz="1" w:space="0" w:color="000000"/>
              <w:bottom w:val="single" w:sz="1" w:space="0" w:color="000000"/>
              <w:right w:val="single" w:sz="1" w:space="0" w:color="000000"/>
            </w:tcBorders>
          </w:tcPr>
          <w:p w14:paraId="0BE0EEF0" w14:textId="77777777" w:rsidR="00A204DA" w:rsidRDefault="00A204DA" w:rsidP="00740574">
            <w:pPr>
              <w:pStyle w:val="WW-BlockText"/>
              <w:tabs>
                <w:tab w:val="left" w:pos="7740"/>
              </w:tabs>
              <w:ind w:left="0" w:right="0" w:firstLine="0"/>
              <w:jc w:val="center"/>
            </w:pPr>
            <w:r>
              <w:t>25-35</w:t>
            </w:r>
          </w:p>
        </w:tc>
      </w:tr>
      <w:tr w:rsidR="00A204DA" w14:paraId="1B52A04D" w14:textId="77777777" w:rsidTr="00E2145B">
        <w:trPr>
          <w:cantSplit/>
        </w:trPr>
        <w:tc>
          <w:tcPr>
            <w:tcW w:w="3062" w:type="dxa"/>
            <w:tcBorders>
              <w:left w:val="single" w:sz="1" w:space="0" w:color="000000"/>
              <w:bottom w:val="single" w:sz="1" w:space="0" w:color="000000"/>
            </w:tcBorders>
          </w:tcPr>
          <w:p w14:paraId="29CB7228" w14:textId="77777777" w:rsidR="00A204DA" w:rsidRDefault="00A204DA" w:rsidP="00740574">
            <w:pPr>
              <w:pStyle w:val="WW-BlockText"/>
              <w:tabs>
                <w:tab w:val="left" w:pos="7740"/>
              </w:tabs>
              <w:ind w:left="0" w:right="0" w:firstLine="0"/>
              <w:jc w:val="both"/>
            </w:pPr>
            <w:r>
              <w:t xml:space="preserve">Morning tea </w:t>
            </w:r>
          </w:p>
        </w:tc>
        <w:tc>
          <w:tcPr>
            <w:tcW w:w="3209" w:type="dxa"/>
            <w:tcBorders>
              <w:left w:val="single" w:sz="1" w:space="0" w:color="000000"/>
              <w:bottom w:val="single" w:sz="1" w:space="0" w:color="000000"/>
            </w:tcBorders>
          </w:tcPr>
          <w:p w14:paraId="7CE73208" w14:textId="77777777" w:rsidR="00A204DA" w:rsidRDefault="00A204DA" w:rsidP="00740574">
            <w:pPr>
              <w:pStyle w:val="WW-BlockText"/>
              <w:tabs>
                <w:tab w:val="left" w:pos="7740"/>
              </w:tabs>
              <w:ind w:left="0" w:right="0" w:firstLine="0"/>
              <w:jc w:val="center"/>
            </w:pPr>
            <w:r>
              <w:t>50-60</w:t>
            </w:r>
          </w:p>
        </w:tc>
        <w:tc>
          <w:tcPr>
            <w:tcW w:w="3202" w:type="dxa"/>
            <w:tcBorders>
              <w:left w:val="single" w:sz="1" w:space="0" w:color="000000"/>
              <w:bottom w:val="single" w:sz="1" w:space="0" w:color="000000"/>
              <w:right w:val="single" w:sz="1" w:space="0" w:color="000000"/>
            </w:tcBorders>
          </w:tcPr>
          <w:p w14:paraId="4C776460" w14:textId="77777777" w:rsidR="00A204DA" w:rsidRDefault="00A204DA" w:rsidP="00740574">
            <w:pPr>
              <w:pStyle w:val="WW-BlockText"/>
              <w:tabs>
                <w:tab w:val="left" w:pos="7740"/>
              </w:tabs>
              <w:ind w:left="0" w:right="0" w:firstLine="0"/>
              <w:jc w:val="center"/>
            </w:pPr>
            <w:r>
              <w:t>35-50</w:t>
            </w:r>
          </w:p>
        </w:tc>
      </w:tr>
      <w:tr w:rsidR="00A204DA" w14:paraId="240511DA" w14:textId="77777777" w:rsidTr="00E2145B">
        <w:trPr>
          <w:cantSplit/>
        </w:trPr>
        <w:tc>
          <w:tcPr>
            <w:tcW w:w="3062" w:type="dxa"/>
            <w:tcBorders>
              <w:left w:val="single" w:sz="1" w:space="0" w:color="000000"/>
              <w:bottom w:val="single" w:sz="1" w:space="0" w:color="000000"/>
            </w:tcBorders>
          </w:tcPr>
          <w:p w14:paraId="4BDC7341" w14:textId="77777777" w:rsidR="00A204DA" w:rsidRDefault="00A204DA" w:rsidP="00740574">
            <w:pPr>
              <w:pStyle w:val="WW-BlockText"/>
              <w:tabs>
                <w:tab w:val="left" w:pos="7740"/>
              </w:tabs>
              <w:ind w:left="0" w:right="0" w:firstLine="0"/>
              <w:jc w:val="both"/>
            </w:pPr>
            <w:r>
              <w:t>Evening tea(without snacks)</w:t>
            </w:r>
          </w:p>
        </w:tc>
        <w:tc>
          <w:tcPr>
            <w:tcW w:w="3209" w:type="dxa"/>
            <w:tcBorders>
              <w:left w:val="single" w:sz="1" w:space="0" w:color="000000"/>
              <w:bottom w:val="single" w:sz="1" w:space="0" w:color="000000"/>
            </w:tcBorders>
          </w:tcPr>
          <w:p w14:paraId="633E50D0" w14:textId="77777777" w:rsidR="00A204DA" w:rsidRDefault="00A204DA" w:rsidP="00740574">
            <w:pPr>
              <w:pStyle w:val="WW-BlockText"/>
              <w:tabs>
                <w:tab w:val="left" w:pos="7740"/>
              </w:tabs>
              <w:ind w:left="0" w:right="0" w:firstLine="0"/>
              <w:jc w:val="center"/>
            </w:pPr>
            <w:r>
              <w:t>50-60</w:t>
            </w:r>
          </w:p>
        </w:tc>
        <w:tc>
          <w:tcPr>
            <w:tcW w:w="3202" w:type="dxa"/>
            <w:tcBorders>
              <w:left w:val="single" w:sz="1" w:space="0" w:color="000000"/>
              <w:bottom w:val="single" w:sz="1" w:space="0" w:color="000000"/>
              <w:right w:val="single" w:sz="1" w:space="0" w:color="000000"/>
            </w:tcBorders>
          </w:tcPr>
          <w:p w14:paraId="68AF3159" w14:textId="77777777" w:rsidR="00A204DA" w:rsidRDefault="00A204DA" w:rsidP="00740574">
            <w:pPr>
              <w:pStyle w:val="WW-BlockText"/>
              <w:tabs>
                <w:tab w:val="left" w:pos="7740"/>
              </w:tabs>
              <w:ind w:left="0" w:right="0" w:firstLine="0"/>
              <w:jc w:val="center"/>
            </w:pPr>
            <w:r>
              <w:t>35-50</w:t>
            </w:r>
          </w:p>
        </w:tc>
      </w:tr>
      <w:tr w:rsidR="00A204DA" w14:paraId="0B2EC569" w14:textId="77777777" w:rsidTr="00E2145B">
        <w:trPr>
          <w:cantSplit/>
        </w:trPr>
        <w:tc>
          <w:tcPr>
            <w:tcW w:w="3062" w:type="dxa"/>
            <w:tcBorders>
              <w:left w:val="single" w:sz="1" w:space="0" w:color="000000"/>
              <w:bottom w:val="single" w:sz="1" w:space="0" w:color="000000"/>
            </w:tcBorders>
          </w:tcPr>
          <w:p w14:paraId="718AAEF6" w14:textId="77777777" w:rsidR="00A204DA" w:rsidRDefault="00A204DA" w:rsidP="00740574">
            <w:pPr>
              <w:pStyle w:val="WW-BlockText"/>
              <w:tabs>
                <w:tab w:val="left" w:pos="7740"/>
              </w:tabs>
              <w:ind w:left="0" w:right="0" w:firstLine="0"/>
              <w:jc w:val="both"/>
            </w:pPr>
            <w:r>
              <w:t>Evening snacks</w:t>
            </w:r>
          </w:p>
        </w:tc>
        <w:tc>
          <w:tcPr>
            <w:tcW w:w="3209" w:type="dxa"/>
            <w:tcBorders>
              <w:left w:val="single" w:sz="1" w:space="0" w:color="000000"/>
              <w:bottom w:val="single" w:sz="1" w:space="0" w:color="000000"/>
            </w:tcBorders>
          </w:tcPr>
          <w:p w14:paraId="7066FA3E" w14:textId="77777777" w:rsidR="00A204DA" w:rsidRDefault="00A204DA" w:rsidP="00740574">
            <w:pPr>
              <w:pStyle w:val="WW-BlockText"/>
              <w:tabs>
                <w:tab w:val="left" w:pos="7740"/>
              </w:tabs>
              <w:ind w:left="0" w:right="0" w:firstLine="0"/>
              <w:jc w:val="center"/>
            </w:pPr>
            <w:r>
              <w:t>35-50</w:t>
            </w:r>
          </w:p>
        </w:tc>
        <w:tc>
          <w:tcPr>
            <w:tcW w:w="3202" w:type="dxa"/>
            <w:tcBorders>
              <w:left w:val="single" w:sz="1" w:space="0" w:color="000000"/>
              <w:bottom w:val="single" w:sz="1" w:space="0" w:color="000000"/>
              <w:right w:val="single" w:sz="1" w:space="0" w:color="000000"/>
            </w:tcBorders>
          </w:tcPr>
          <w:p w14:paraId="399B0580" w14:textId="77777777" w:rsidR="00A204DA" w:rsidRDefault="00A204DA" w:rsidP="00740574">
            <w:pPr>
              <w:pStyle w:val="WW-BlockText"/>
              <w:tabs>
                <w:tab w:val="left" w:pos="7740"/>
              </w:tabs>
              <w:ind w:left="0" w:right="0" w:firstLine="0"/>
              <w:jc w:val="center"/>
            </w:pPr>
            <w:r>
              <w:t>25-35</w:t>
            </w:r>
          </w:p>
        </w:tc>
      </w:tr>
      <w:tr w:rsidR="00A204DA" w14:paraId="3645F7B9" w14:textId="77777777" w:rsidTr="00E2145B">
        <w:trPr>
          <w:cantSplit/>
        </w:trPr>
        <w:tc>
          <w:tcPr>
            <w:tcW w:w="3062" w:type="dxa"/>
            <w:tcBorders>
              <w:left w:val="single" w:sz="1" w:space="0" w:color="000000"/>
              <w:bottom w:val="single" w:sz="1" w:space="0" w:color="000000"/>
            </w:tcBorders>
          </w:tcPr>
          <w:p w14:paraId="1C5812AE" w14:textId="77777777" w:rsidR="00A204DA" w:rsidRDefault="00A204DA" w:rsidP="00740574">
            <w:pPr>
              <w:pStyle w:val="WW-BlockText"/>
              <w:tabs>
                <w:tab w:val="left" w:pos="7740"/>
              </w:tabs>
              <w:ind w:left="0" w:right="0" w:firstLine="0"/>
              <w:jc w:val="both"/>
            </w:pPr>
            <w:r>
              <w:t>Dinner</w:t>
            </w:r>
          </w:p>
        </w:tc>
        <w:tc>
          <w:tcPr>
            <w:tcW w:w="3209" w:type="dxa"/>
            <w:tcBorders>
              <w:left w:val="single" w:sz="1" w:space="0" w:color="000000"/>
              <w:bottom w:val="single" w:sz="1" w:space="0" w:color="000000"/>
            </w:tcBorders>
          </w:tcPr>
          <w:p w14:paraId="79D16643" w14:textId="77777777" w:rsidR="00A204DA" w:rsidRDefault="00A204DA" w:rsidP="00740574">
            <w:pPr>
              <w:pStyle w:val="WW-BlockText"/>
              <w:tabs>
                <w:tab w:val="left" w:pos="7740"/>
              </w:tabs>
              <w:ind w:left="0" w:right="0" w:firstLine="0"/>
              <w:jc w:val="center"/>
            </w:pPr>
            <w:r>
              <w:t>25-35</w:t>
            </w:r>
          </w:p>
        </w:tc>
        <w:tc>
          <w:tcPr>
            <w:tcW w:w="3202" w:type="dxa"/>
            <w:tcBorders>
              <w:left w:val="single" w:sz="1" w:space="0" w:color="000000"/>
              <w:bottom w:val="single" w:sz="1" w:space="0" w:color="000000"/>
              <w:right w:val="single" w:sz="1" w:space="0" w:color="000000"/>
            </w:tcBorders>
          </w:tcPr>
          <w:p w14:paraId="714D1C5C" w14:textId="77777777" w:rsidR="00A204DA" w:rsidRDefault="00A204DA" w:rsidP="00740574">
            <w:pPr>
              <w:pStyle w:val="WW-BlockText"/>
              <w:tabs>
                <w:tab w:val="left" w:pos="7740"/>
              </w:tabs>
              <w:ind w:left="0" w:right="0" w:firstLine="0"/>
              <w:jc w:val="center"/>
            </w:pPr>
            <w:r>
              <w:t>25-35</w:t>
            </w:r>
          </w:p>
        </w:tc>
      </w:tr>
    </w:tbl>
    <w:p w14:paraId="353D4940" w14:textId="77777777" w:rsidR="00A204DA" w:rsidRPr="007734DA" w:rsidRDefault="00A204DA" w:rsidP="00E2145B">
      <w:pPr>
        <w:pStyle w:val="Heading4"/>
        <w:tabs>
          <w:tab w:val="left" w:pos="0"/>
          <w:tab w:val="left" w:pos="8010"/>
        </w:tabs>
        <w:ind w:left="0"/>
        <w:jc w:val="left"/>
        <w:rPr>
          <w:b w:val="0"/>
        </w:rPr>
      </w:pPr>
      <w:r w:rsidRPr="007734DA">
        <w:rPr>
          <w:b w:val="0"/>
        </w:rPr>
        <w:t>These are approximate quantities and are bound to vary.</w:t>
      </w:r>
    </w:p>
    <w:p w14:paraId="0B2FFC50" w14:textId="77777777" w:rsidR="00303468" w:rsidRDefault="00303468" w:rsidP="00E2145B">
      <w:pPr>
        <w:ind w:left="3600" w:firstLine="720"/>
      </w:pPr>
    </w:p>
    <w:p w14:paraId="4AEF374B" w14:textId="77777777" w:rsidR="00A204DA" w:rsidRDefault="00A204DA" w:rsidP="00E2145B">
      <w:pPr>
        <w:pStyle w:val="BodyText"/>
        <w:tabs>
          <w:tab w:val="left" w:pos="7740"/>
        </w:tabs>
      </w:pPr>
      <w:r>
        <w:t>The service timings of the canteen and cafeteria will be as follows at present:</w:t>
      </w:r>
    </w:p>
    <w:tbl>
      <w:tblPr>
        <w:tblW w:w="8933" w:type="dxa"/>
        <w:tblInd w:w="-5" w:type="dxa"/>
        <w:tblLayout w:type="fixed"/>
        <w:tblLook w:val="0000" w:firstRow="0" w:lastRow="0" w:firstColumn="0" w:lastColumn="0" w:noHBand="0" w:noVBand="0"/>
      </w:tblPr>
      <w:tblGrid>
        <w:gridCol w:w="3168"/>
        <w:gridCol w:w="4595"/>
        <w:gridCol w:w="1170"/>
      </w:tblGrid>
      <w:tr w:rsidR="00A204DA" w14:paraId="05455D8A" w14:textId="77777777" w:rsidTr="00E2145B">
        <w:trPr>
          <w:cantSplit/>
        </w:trPr>
        <w:tc>
          <w:tcPr>
            <w:tcW w:w="3168" w:type="dxa"/>
            <w:tcBorders>
              <w:top w:val="single" w:sz="1" w:space="0" w:color="000000"/>
              <w:left w:val="single" w:sz="1" w:space="0" w:color="000000"/>
              <w:bottom w:val="single" w:sz="1" w:space="0" w:color="000000"/>
            </w:tcBorders>
          </w:tcPr>
          <w:p w14:paraId="562914DB" w14:textId="77777777" w:rsidR="00A204DA" w:rsidRDefault="00A204DA" w:rsidP="00740574">
            <w:pPr>
              <w:pStyle w:val="WW-BlockText"/>
              <w:tabs>
                <w:tab w:val="left" w:pos="7740"/>
              </w:tabs>
              <w:ind w:left="0" w:right="0" w:firstLine="0"/>
              <w:jc w:val="both"/>
              <w:rPr>
                <w:b/>
              </w:rPr>
            </w:pPr>
            <w:r>
              <w:rPr>
                <w:b/>
              </w:rPr>
              <w:t>Items</w:t>
            </w:r>
          </w:p>
        </w:tc>
        <w:tc>
          <w:tcPr>
            <w:tcW w:w="4595" w:type="dxa"/>
            <w:tcBorders>
              <w:top w:val="single" w:sz="1" w:space="0" w:color="000000"/>
              <w:left w:val="single" w:sz="1" w:space="0" w:color="000000"/>
              <w:bottom w:val="single" w:sz="1" w:space="0" w:color="000000"/>
            </w:tcBorders>
          </w:tcPr>
          <w:p w14:paraId="011202E2" w14:textId="77777777" w:rsidR="00A204DA" w:rsidRDefault="00A204DA" w:rsidP="00740574">
            <w:pPr>
              <w:pStyle w:val="WW-BlockText"/>
              <w:tabs>
                <w:tab w:val="left" w:pos="7740"/>
              </w:tabs>
              <w:ind w:left="0" w:right="0" w:firstLine="0"/>
              <w:jc w:val="both"/>
              <w:rPr>
                <w:b/>
              </w:rPr>
            </w:pPr>
            <w:r>
              <w:rPr>
                <w:b/>
              </w:rPr>
              <w:t>On all days (Dining Hall)</w:t>
            </w:r>
          </w:p>
        </w:tc>
        <w:tc>
          <w:tcPr>
            <w:tcW w:w="1170" w:type="dxa"/>
            <w:tcBorders>
              <w:top w:val="single" w:sz="1" w:space="0" w:color="000000"/>
              <w:left w:val="single" w:sz="1" w:space="0" w:color="000000"/>
              <w:bottom w:val="single" w:sz="1" w:space="0" w:color="000000"/>
              <w:right w:val="single" w:sz="1" w:space="0" w:color="000000"/>
            </w:tcBorders>
          </w:tcPr>
          <w:p w14:paraId="2B054C1A" w14:textId="77777777" w:rsidR="00A204DA" w:rsidRDefault="00A204DA" w:rsidP="00740574">
            <w:pPr>
              <w:pStyle w:val="WW-BlockText"/>
              <w:tabs>
                <w:tab w:val="left" w:pos="7740"/>
              </w:tabs>
              <w:ind w:left="0" w:right="0" w:firstLine="0"/>
              <w:jc w:val="both"/>
              <w:rPr>
                <w:b/>
              </w:rPr>
            </w:pPr>
          </w:p>
        </w:tc>
      </w:tr>
      <w:tr w:rsidR="00A204DA" w14:paraId="3C6AF86D" w14:textId="77777777" w:rsidTr="00E2145B">
        <w:trPr>
          <w:cantSplit/>
          <w:trHeight w:hRule="exact" w:val="299"/>
        </w:trPr>
        <w:tc>
          <w:tcPr>
            <w:tcW w:w="3168" w:type="dxa"/>
            <w:tcBorders>
              <w:left w:val="single" w:sz="1" w:space="0" w:color="000000"/>
              <w:bottom w:val="single" w:sz="1" w:space="0" w:color="000000"/>
            </w:tcBorders>
          </w:tcPr>
          <w:p w14:paraId="512218D0" w14:textId="77777777" w:rsidR="00A204DA" w:rsidRDefault="00A204DA" w:rsidP="00740574">
            <w:pPr>
              <w:pStyle w:val="WW-BlockText"/>
              <w:tabs>
                <w:tab w:val="left" w:pos="7740"/>
              </w:tabs>
              <w:ind w:left="0" w:right="0" w:firstLine="0"/>
              <w:jc w:val="both"/>
            </w:pPr>
            <w:r>
              <w:t>Breakfast</w:t>
            </w:r>
          </w:p>
        </w:tc>
        <w:tc>
          <w:tcPr>
            <w:tcW w:w="4595" w:type="dxa"/>
            <w:tcBorders>
              <w:left w:val="single" w:sz="1" w:space="0" w:color="000000"/>
              <w:bottom w:val="single" w:sz="1" w:space="0" w:color="000000"/>
            </w:tcBorders>
          </w:tcPr>
          <w:p w14:paraId="241EC310" w14:textId="0EA09A3F" w:rsidR="00A204DA" w:rsidRDefault="005A31D7" w:rsidP="005A31D7">
            <w:pPr>
              <w:pStyle w:val="WW-BlockText"/>
              <w:tabs>
                <w:tab w:val="left" w:pos="7740"/>
              </w:tabs>
              <w:ind w:left="0" w:right="0" w:firstLine="0"/>
              <w:jc w:val="both"/>
            </w:pPr>
            <w:r>
              <w:t>8</w:t>
            </w:r>
            <w:r w:rsidR="00A204DA">
              <w:t>.</w:t>
            </w:r>
            <w:r>
              <w:t>0</w:t>
            </w:r>
            <w:r w:rsidR="00A204DA">
              <w:t xml:space="preserve">0 </w:t>
            </w:r>
            <w:proofErr w:type="spellStart"/>
            <w:r w:rsidR="00A204DA">
              <w:t>hrs</w:t>
            </w:r>
            <w:proofErr w:type="spellEnd"/>
            <w:r w:rsidR="00A204DA">
              <w:t xml:space="preserve"> to 10.00 hrs. (Only Indian snacks )</w:t>
            </w:r>
          </w:p>
        </w:tc>
        <w:tc>
          <w:tcPr>
            <w:tcW w:w="1170" w:type="dxa"/>
            <w:vMerge w:val="restart"/>
            <w:tcBorders>
              <w:left w:val="single" w:sz="1" w:space="0" w:color="000000"/>
              <w:bottom w:val="single" w:sz="1" w:space="0" w:color="000000"/>
              <w:right w:val="single" w:sz="1" w:space="0" w:color="000000"/>
            </w:tcBorders>
          </w:tcPr>
          <w:p w14:paraId="4B2DF05D" w14:textId="77777777" w:rsidR="00A204DA" w:rsidRDefault="00A204DA" w:rsidP="00740574">
            <w:pPr>
              <w:pStyle w:val="WW-BlockText"/>
              <w:tabs>
                <w:tab w:val="left" w:pos="7740"/>
              </w:tabs>
              <w:ind w:left="0" w:right="0" w:firstLine="0"/>
              <w:jc w:val="center"/>
            </w:pPr>
          </w:p>
        </w:tc>
      </w:tr>
      <w:tr w:rsidR="00A204DA" w14:paraId="180EE44B" w14:textId="77777777" w:rsidTr="00E2145B">
        <w:trPr>
          <w:cantSplit/>
          <w:trHeight w:hRule="exact" w:val="335"/>
        </w:trPr>
        <w:tc>
          <w:tcPr>
            <w:tcW w:w="3168" w:type="dxa"/>
            <w:tcBorders>
              <w:left w:val="single" w:sz="1" w:space="0" w:color="000000"/>
              <w:bottom w:val="single" w:sz="1" w:space="0" w:color="000000"/>
            </w:tcBorders>
          </w:tcPr>
          <w:p w14:paraId="6EC942DD" w14:textId="77777777" w:rsidR="00A204DA" w:rsidRDefault="00A204DA" w:rsidP="00740574">
            <w:pPr>
              <w:pStyle w:val="WW-BlockText"/>
              <w:tabs>
                <w:tab w:val="left" w:pos="7740"/>
              </w:tabs>
              <w:ind w:left="0" w:right="0" w:firstLine="0"/>
              <w:jc w:val="both"/>
            </w:pPr>
            <w:r>
              <w:t>Morning tea</w:t>
            </w:r>
          </w:p>
        </w:tc>
        <w:tc>
          <w:tcPr>
            <w:tcW w:w="4595" w:type="dxa"/>
            <w:tcBorders>
              <w:left w:val="single" w:sz="1" w:space="0" w:color="000000"/>
              <w:bottom w:val="single" w:sz="1" w:space="0" w:color="000000"/>
            </w:tcBorders>
          </w:tcPr>
          <w:p w14:paraId="3A170D40" w14:textId="644AB3E7" w:rsidR="00A204DA" w:rsidRDefault="005A31D7" w:rsidP="005A31D7">
            <w:pPr>
              <w:pStyle w:val="WW-BlockText"/>
              <w:tabs>
                <w:tab w:val="left" w:pos="7740"/>
              </w:tabs>
              <w:ind w:left="0" w:right="0" w:firstLine="0"/>
              <w:jc w:val="both"/>
            </w:pPr>
            <w:r>
              <w:t>8</w:t>
            </w:r>
            <w:r w:rsidR="00A204DA">
              <w:t xml:space="preserve">.00 </w:t>
            </w:r>
            <w:proofErr w:type="spellStart"/>
            <w:r w:rsidR="00A204DA">
              <w:t>hrs</w:t>
            </w:r>
            <w:proofErr w:type="spellEnd"/>
            <w:r w:rsidR="00A204DA">
              <w:t xml:space="preserve"> to </w:t>
            </w:r>
            <w:r>
              <w:t>10.00</w:t>
            </w:r>
            <w:r w:rsidR="00A204DA">
              <w:t xml:space="preserve"> hrs.</w:t>
            </w:r>
          </w:p>
        </w:tc>
        <w:tc>
          <w:tcPr>
            <w:tcW w:w="1170" w:type="dxa"/>
            <w:vMerge/>
            <w:tcBorders>
              <w:left w:val="single" w:sz="1" w:space="0" w:color="000000"/>
              <w:bottom w:val="single" w:sz="1" w:space="0" w:color="000000"/>
              <w:right w:val="single" w:sz="1" w:space="0" w:color="000000"/>
            </w:tcBorders>
          </w:tcPr>
          <w:p w14:paraId="2164188F" w14:textId="77777777" w:rsidR="00A204DA" w:rsidRDefault="00A204DA" w:rsidP="00740574"/>
        </w:tc>
      </w:tr>
      <w:tr w:rsidR="00A204DA" w14:paraId="1B28A845" w14:textId="77777777" w:rsidTr="00E2145B">
        <w:trPr>
          <w:cantSplit/>
          <w:trHeight w:hRule="exact" w:val="335"/>
        </w:trPr>
        <w:tc>
          <w:tcPr>
            <w:tcW w:w="3168" w:type="dxa"/>
            <w:tcBorders>
              <w:left w:val="single" w:sz="1" w:space="0" w:color="000000"/>
              <w:bottom w:val="single" w:sz="1" w:space="0" w:color="000000"/>
            </w:tcBorders>
          </w:tcPr>
          <w:p w14:paraId="0E58C985" w14:textId="77777777" w:rsidR="00A204DA" w:rsidRDefault="00A204DA" w:rsidP="00740574">
            <w:pPr>
              <w:pStyle w:val="WW-BlockText"/>
              <w:tabs>
                <w:tab w:val="left" w:pos="7740"/>
              </w:tabs>
              <w:ind w:left="0" w:right="0" w:firstLine="0"/>
              <w:jc w:val="both"/>
            </w:pPr>
            <w:r>
              <w:t>Lunch</w:t>
            </w:r>
          </w:p>
        </w:tc>
        <w:tc>
          <w:tcPr>
            <w:tcW w:w="4595" w:type="dxa"/>
            <w:tcBorders>
              <w:left w:val="single" w:sz="1" w:space="0" w:color="000000"/>
              <w:bottom w:val="single" w:sz="1" w:space="0" w:color="000000"/>
            </w:tcBorders>
          </w:tcPr>
          <w:p w14:paraId="7F37B699" w14:textId="77777777" w:rsidR="00A204DA" w:rsidRDefault="00A204DA" w:rsidP="00740574">
            <w:pPr>
              <w:pStyle w:val="WW-BlockText"/>
              <w:tabs>
                <w:tab w:val="left" w:pos="7740"/>
              </w:tabs>
              <w:ind w:left="0" w:right="0" w:firstLine="0"/>
              <w:jc w:val="both"/>
            </w:pPr>
            <w:r>
              <w:t xml:space="preserve">12.30 hrs. </w:t>
            </w:r>
            <w:proofErr w:type="gramStart"/>
            <w:r>
              <w:t>to</w:t>
            </w:r>
            <w:proofErr w:type="gramEnd"/>
            <w:r>
              <w:t xml:space="preserve"> 13.30 hrs.</w:t>
            </w:r>
          </w:p>
        </w:tc>
        <w:tc>
          <w:tcPr>
            <w:tcW w:w="1170" w:type="dxa"/>
            <w:vMerge/>
            <w:tcBorders>
              <w:left w:val="single" w:sz="1" w:space="0" w:color="000000"/>
              <w:bottom w:val="single" w:sz="1" w:space="0" w:color="000000"/>
              <w:right w:val="single" w:sz="1" w:space="0" w:color="000000"/>
            </w:tcBorders>
          </w:tcPr>
          <w:p w14:paraId="17651022" w14:textId="77777777" w:rsidR="00A204DA" w:rsidRDefault="00A204DA" w:rsidP="00740574"/>
        </w:tc>
      </w:tr>
      <w:tr w:rsidR="00A204DA" w14:paraId="33F99106" w14:textId="77777777" w:rsidTr="00E2145B">
        <w:trPr>
          <w:cantSplit/>
          <w:trHeight w:hRule="exact" w:val="335"/>
        </w:trPr>
        <w:tc>
          <w:tcPr>
            <w:tcW w:w="3168" w:type="dxa"/>
            <w:tcBorders>
              <w:left w:val="single" w:sz="1" w:space="0" w:color="000000"/>
              <w:bottom w:val="single" w:sz="1" w:space="0" w:color="000000"/>
            </w:tcBorders>
          </w:tcPr>
          <w:p w14:paraId="01CC1039" w14:textId="77777777" w:rsidR="00A204DA" w:rsidRDefault="00A204DA" w:rsidP="00740574">
            <w:pPr>
              <w:pStyle w:val="WW-BlockText"/>
              <w:tabs>
                <w:tab w:val="left" w:pos="7740"/>
              </w:tabs>
              <w:ind w:left="0" w:right="0" w:firstLine="0"/>
              <w:jc w:val="both"/>
            </w:pPr>
            <w:r>
              <w:t>Evening tea including snacks</w:t>
            </w:r>
          </w:p>
        </w:tc>
        <w:tc>
          <w:tcPr>
            <w:tcW w:w="4595" w:type="dxa"/>
            <w:tcBorders>
              <w:left w:val="single" w:sz="1" w:space="0" w:color="000000"/>
              <w:bottom w:val="single" w:sz="1" w:space="0" w:color="000000"/>
            </w:tcBorders>
          </w:tcPr>
          <w:p w14:paraId="0C97142E" w14:textId="77777777" w:rsidR="00A204DA" w:rsidRDefault="00A204DA" w:rsidP="00740574">
            <w:pPr>
              <w:pStyle w:val="WW-BlockText"/>
              <w:tabs>
                <w:tab w:val="left" w:pos="7740"/>
              </w:tabs>
              <w:ind w:left="0" w:right="0" w:firstLine="0"/>
              <w:jc w:val="both"/>
            </w:pPr>
            <w:r>
              <w:t xml:space="preserve">15.00 </w:t>
            </w:r>
            <w:proofErr w:type="spellStart"/>
            <w:r>
              <w:t>hrs</w:t>
            </w:r>
            <w:proofErr w:type="spellEnd"/>
            <w:r>
              <w:t xml:space="preserve">  to 17.30 </w:t>
            </w:r>
            <w:proofErr w:type="spellStart"/>
            <w:r>
              <w:t>hrs</w:t>
            </w:r>
            <w:proofErr w:type="spellEnd"/>
          </w:p>
        </w:tc>
        <w:tc>
          <w:tcPr>
            <w:tcW w:w="1170" w:type="dxa"/>
            <w:vMerge/>
            <w:tcBorders>
              <w:left w:val="single" w:sz="1" w:space="0" w:color="000000"/>
              <w:bottom w:val="single" w:sz="1" w:space="0" w:color="000000"/>
              <w:right w:val="single" w:sz="1" w:space="0" w:color="000000"/>
            </w:tcBorders>
          </w:tcPr>
          <w:p w14:paraId="1AEDE868" w14:textId="77777777" w:rsidR="00A204DA" w:rsidRDefault="00A204DA" w:rsidP="00740574"/>
        </w:tc>
      </w:tr>
      <w:tr w:rsidR="00A204DA" w14:paraId="4D785C8A" w14:textId="77777777" w:rsidTr="00E2145B">
        <w:trPr>
          <w:cantSplit/>
          <w:trHeight w:hRule="exact" w:val="335"/>
        </w:trPr>
        <w:tc>
          <w:tcPr>
            <w:tcW w:w="3168" w:type="dxa"/>
            <w:tcBorders>
              <w:left w:val="single" w:sz="1" w:space="0" w:color="000000"/>
              <w:bottom w:val="single" w:sz="1" w:space="0" w:color="000000"/>
            </w:tcBorders>
          </w:tcPr>
          <w:p w14:paraId="083D6711" w14:textId="77777777" w:rsidR="00A204DA" w:rsidRDefault="00A204DA" w:rsidP="00740574">
            <w:pPr>
              <w:pStyle w:val="WW-BlockText"/>
              <w:tabs>
                <w:tab w:val="left" w:pos="7740"/>
              </w:tabs>
              <w:ind w:left="0" w:right="0" w:firstLine="0"/>
              <w:jc w:val="both"/>
            </w:pPr>
            <w:r>
              <w:t>Dinner</w:t>
            </w:r>
          </w:p>
        </w:tc>
        <w:tc>
          <w:tcPr>
            <w:tcW w:w="4595" w:type="dxa"/>
            <w:tcBorders>
              <w:left w:val="single" w:sz="1" w:space="0" w:color="000000"/>
              <w:bottom w:val="single" w:sz="1" w:space="0" w:color="000000"/>
            </w:tcBorders>
          </w:tcPr>
          <w:p w14:paraId="36A7A4C5" w14:textId="44EB545A" w:rsidR="00A204DA" w:rsidRDefault="005A31D7" w:rsidP="005A31D7">
            <w:pPr>
              <w:pStyle w:val="WW-BlockText"/>
              <w:tabs>
                <w:tab w:val="left" w:pos="7740"/>
              </w:tabs>
              <w:ind w:left="0" w:right="0" w:firstLine="0"/>
              <w:jc w:val="both"/>
            </w:pPr>
            <w:r>
              <w:t>20.00</w:t>
            </w:r>
            <w:r w:rsidR="00A204DA">
              <w:t xml:space="preserve"> </w:t>
            </w:r>
            <w:proofErr w:type="spellStart"/>
            <w:r w:rsidR="00A204DA">
              <w:t>hrs</w:t>
            </w:r>
            <w:proofErr w:type="spellEnd"/>
            <w:r w:rsidR="00A204DA">
              <w:t xml:space="preserve"> to 2</w:t>
            </w:r>
            <w:r>
              <w:t>1</w:t>
            </w:r>
            <w:r w:rsidR="00A204DA">
              <w:t xml:space="preserve">.30 </w:t>
            </w:r>
            <w:proofErr w:type="spellStart"/>
            <w:r w:rsidR="00A204DA">
              <w:t>hrs</w:t>
            </w:r>
            <w:proofErr w:type="spellEnd"/>
          </w:p>
        </w:tc>
        <w:tc>
          <w:tcPr>
            <w:tcW w:w="1170" w:type="dxa"/>
            <w:vMerge/>
            <w:tcBorders>
              <w:left w:val="single" w:sz="1" w:space="0" w:color="000000"/>
              <w:bottom w:val="single" w:sz="1" w:space="0" w:color="000000"/>
              <w:right w:val="single" w:sz="1" w:space="0" w:color="000000"/>
            </w:tcBorders>
          </w:tcPr>
          <w:p w14:paraId="5868F47E" w14:textId="77777777" w:rsidR="00A204DA" w:rsidRDefault="00A204DA" w:rsidP="00740574"/>
        </w:tc>
      </w:tr>
    </w:tbl>
    <w:p w14:paraId="1D830103" w14:textId="77777777" w:rsidR="00A204DA" w:rsidRDefault="00A204DA" w:rsidP="00E2145B">
      <w:pPr>
        <w:pStyle w:val="WW-BlockText"/>
        <w:tabs>
          <w:tab w:val="left" w:pos="7740"/>
        </w:tabs>
        <w:ind w:left="0" w:right="0" w:firstLine="0"/>
        <w:jc w:val="both"/>
      </w:pPr>
    </w:p>
    <w:p w14:paraId="45CA92A0" w14:textId="77777777" w:rsidR="00A204DA" w:rsidRDefault="00A204DA" w:rsidP="00E2145B">
      <w:pPr>
        <w:pStyle w:val="WW-BlockText"/>
        <w:tabs>
          <w:tab w:val="left" w:pos="7740"/>
        </w:tabs>
        <w:ind w:left="0" w:right="0" w:firstLine="0"/>
        <w:jc w:val="both"/>
      </w:pPr>
      <w:r>
        <w:t>THE INTENDING BIDDERS ARE ADVISED TO VISIT THE TIFR CENTRE CANTEEN TO SEE THE EXISTING INFRASTRUCTURAL FACILITY.</w:t>
      </w:r>
    </w:p>
    <w:p w14:paraId="0767E95B" w14:textId="77777777" w:rsidR="00BA3487" w:rsidRDefault="00BA3487" w:rsidP="00E2145B">
      <w:pPr>
        <w:pStyle w:val="WW-BlockText"/>
        <w:tabs>
          <w:tab w:val="left" w:pos="7740"/>
        </w:tabs>
        <w:ind w:left="0" w:right="0" w:firstLine="0"/>
        <w:jc w:val="both"/>
      </w:pPr>
    </w:p>
    <w:p w14:paraId="38700ABF" w14:textId="77777777" w:rsidR="00A204DA" w:rsidRDefault="00A204DA" w:rsidP="00E2145B">
      <w:pPr>
        <w:pStyle w:val="BodyText"/>
        <w:tabs>
          <w:tab w:val="left" w:pos="7740"/>
        </w:tabs>
      </w:pPr>
      <w:r>
        <w:t>The canteen has `Self Service’ system. In addition to preparation of food items and serving them at the counter, other services to be provided include :</w:t>
      </w:r>
    </w:p>
    <w:p w14:paraId="3D590E30" w14:textId="77777777" w:rsidR="00A204DA" w:rsidRDefault="00A204DA" w:rsidP="00E17853">
      <w:pPr>
        <w:pStyle w:val="WW-BlockText"/>
        <w:numPr>
          <w:ilvl w:val="0"/>
          <w:numId w:val="5"/>
        </w:numPr>
        <w:tabs>
          <w:tab w:val="left" w:pos="360"/>
          <w:tab w:val="left" w:pos="8010"/>
        </w:tabs>
        <w:ind w:right="0"/>
        <w:jc w:val="both"/>
      </w:pPr>
      <w:r>
        <w:t>Cleaning, cutting and preparation of vegetables, pulses and all food items</w:t>
      </w:r>
    </w:p>
    <w:p w14:paraId="1C82283F" w14:textId="77777777" w:rsidR="00A204DA" w:rsidRDefault="00A204DA" w:rsidP="00E17853">
      <w:pPr>
        <w:pStyle w:val="WW-BlockText"/>
        <w:numPr>
          <w:ilvl w:val="0"/>
          <w:numId w:val="5"/>
        </w:numPr>
        <w:tabs>
          <w:tab w:val="left" w:pos="360"/>
          <w:tab w:val="left" w:pos="8010"/>
        </w:tabs>
        <w:ind w:right="0"/>
        <w:jc w:val="both"/>
      </w:pPr>
      <w:r>
        <w:t>Estimate quantities of non-perishable and perishable items for stocking.</w:t>
      </w:r>
    </w:p>
    <w:p w14:paraId="484EC670" w14:textId="77777777" w:rsidR="00A204DA" w:rsidRDefault="00A204DA" w:rsidP="00E17853">
      <w:pPr>
        <w:pStyle w:val="WW-BlockText"/>
        <w:numPr>
          <w:ilvl w:val="0"/>
          <w:numId w:val="5"/>
        </w:numPr>
        <w:tabs>
          <w:tab w:val="left" w:pos="360"/>
          <w:tab w:val="left" w:pos="8010"/>
        </w:tabs>
        <w:ind w:right="0"/>
        <w:jc w:val="both"/>
      </w:pPr>
      <w:r>
        <w:t>Servicing food and beverages at the counters during the prescribed hours and occasionally  outside the prescribed hours</w:t>
      </w:r>
    </w:p>
    <w:p w14:paraId="111F9074" w14:textId="77777777" w:rsidR="00A204DA" w:rsidRDefault="00A204DA" w:rsidP="00E17853">
      <w:pPr>
        <w:pStyle w:val="WW-BlockText"/>
        <w:numPr>
          <w:ilvl w:val="0"/>
          <w:numId w:val="5"/>
        </w:numPr>
        <w:tabs>
          <w:tab w:val="left" w:pos="360"/>
          <w:tab w:val="left" w:pos="8010"/>
        </w:tabs>
        <w:ind w:right="0"/>
        <w:jc w:val="both"/>
      </w:pPr>
      <w:r>
        <w:t xml:space="preserve">Collecting the soiled plates, glasses, cups etc. and moving them to the wash table, cleaning sterilizing etc., as necessary. </w:t>
      </w:r>
    </w:p>
    <w:p w14:paraId="02F57CD9" w14:textId="77777777" w:rsidR="00A204DA" w:rsidRDefault="00A204DA" w:rsidP="00E17853">
      <w:pPr>
        <w:pStyle w:val="WW-BlockText"/>
        <w:numPr>
          <w:ilvl w:val="0"/>
          <w:numId w:val="5"/>
        </w:numPr>
        <w:tabs>
          <w:tab w:val="left" w:pos="360"/>
          <w:tab w:val="left" w:pos="8010"/>
        </w:tabs>
        <w:ind w:right="0"/>
        <w:jc w:val="both"/>
      </w:pPr>
      <w:r>
        <w:t>Dining tables should be kept clean always.</w:t>
      </w:r>
    </w:p>
    <w:p w14:paraId="1EC347FB" w14:textId="77777777" w:rsidR="00A204DA" w:rsidRDefault="00A204DA" w:rsidP="00E17853">
      <w:pPr>
        <w:pStyle w:val="WW-BlockText"/>
        <w:numPr>
          <w:ilvl w:val="0"/>
          <w:numId w:val="5"/>
        </w:numPr>
        <w:tabs>
          <w:tab w:val="left" w:pos="360"/>
          <w:tab w:val="left" w:pos="8010"/>
        </w:tabs>
        <w:ind w:right="0"/>
        <w:jc w:val="both"/>
      </w:pPr>
      <w:r>
        <w:t xml:space="preserve">Cleaning the kitchen, all kitchen utensils, </w:t>
      </w:r>
      <w:proofErr w:type="spellStart"/>
      <w:r>
        <w:t>equipments</w:t>
      </w:r>
      <w:proofErr w:type="spellEnd"/>
      <w:r>
        <w:t>, fixtures, etc.</w:t>
      </w:r>
    </w:p>
    <w:p w14:paraId="44AD3609" w14:textId="77777777" w:rsidR="00A204DA" w:rsidRDefault="00A204DA" w:rsidP="00E17853">
      <w:pPr>
        <w:pStyle w:val="WW-BlockText"/>
        <w:numPr>
          <w:ilvl w:val="0"/>
          <w:numId w:val="5"/>
        </w:numPr>
        <w:tabs>
          <w:tab w:val="left" w:pos="360"/>
          <w:tab w:val="left" w:pos="8010"/>
        </w:tabs>
        <w:ind w:right="0"/>
        <w:jc w:val="both"/>
      </w:pPr>
      <w:r>
        <w:t>Supervising, operating cash registers, computers, cash collection and collecting cash against bills/coupons, finalize daily account and maintenance of day to day as well as monthly and periodically.</w:t>
      </w:r>
    </w:p>
    <w:p w14:paraId="43FEDD8C" w14:textId="77777777" w:rsidR="00A204DA" w:rsidRDefault="00A204DA" w:rsidP="00E17853">
      <w:pPr>
        <w:pStyle w:val="WW-BlockText"/>
        <w:numPr>
          <w:ilvl w:val="0"/>
          <w:numId w:val="5"/>
        </w:numPr>
        <w:tabs>
          <w:tab w:val="left" w:pos="360"/>
          <w:tab w:val="left" w:pos="8010"/>
        </w:tabs>
        <w:ind w:right="0"/>
        <w:jc w:val="both"/>
      </w:pPr>
      <w:r>
        <w:t>Serving food and beverages in limited way as required in the building, Canteen etc., but all within the Campus.</w:t>
      </w:r>
    </w:p>
    <w:p w14:paraId="23861B61" w14:textId="77777777" w:rsidR="00A204DA" w:rsidRDefault="00A204DA" w:rsidP="00E17853">
      <w:pPr>
        <w:pStyle w:val="WW-BlockText"/>
        <w:numPr>
          <w:ilvl w:val="0"/>
          <w:numId w:val="5"/>
        </w:numPr>
        <w:tabs>
          <w:tab w:val="left" w:pos="360"/>
          <w:tab w:val="left" w:pos="8010"/>
        </w:tabs>
        <w:ind w:right="0"/>
        <w:jc w:val="both"/>
      </w:pPr>
      <w:r>
        <w:t>Assistance in disinfecting the kitchen once in a month, through the identified agency, and relaying and cleaning.</w:t>
      </w:r>
    </w:p>
    <w:p w14:paraId="6AD511B5" w14:textId="77777777" w:rsidR="00BA3487" w:rsidRDefault="00A204DA" w:rsidP="00E17853">
      <w:pPr>
        <w:pStyle w:val="WW-BlockText"/>
        <w:numPr>
          <w:ilvl w:val="0"/>
          <w:numId w:val="5"/>
        </w:numPr>
        <w:tabs>
          <w:tab w:val="left" w:pos="360"/>
          <w:tab w:val="left" w:pos="8010"/>
        </w:tabs>
        <w:ind w:right="0"/>
        <w:jc w:val="both"/>
      </w:pPr>
      <w:r>
        <w:t>To take stock of all cutlery/crockery once in a week and a report shortages/breakages or nil statements thereon.</w:t>
      </w:r>
    </w:p>
    <w:p w14:paraId="6CA1959C" w14:textId="77777777" w:rsidR="001421AA" w:rsidRDefault="001421AA" w:rsidP="001421AA">
      <w:pPr>
        <w:pStyle w:val="WW-BlockText"/>
        <w:tabs>
          <w:tab w:val="left" w:pos="8010"/>
        </w:tabs>
        <w:ind w:right="0"/>
        <w:jc w:val="both"/>
      </w:pPr>
    </w:p>
    <w:p w14:paraId="474AF1F6" w14:textId="77777777" w:rsidR="00BA3487" w:rsidRDefault="00BA3487" w:rsidP="00E2145B">
      <w:pPr>
        <w:rPr>
          <w:color w:val="000000"/>
          <w:sz w:val="26"/>
          <w:szCs w:val="26"/>
        </w:rPr>
      </w:pPr>
      <w:r>
        <w:rPr>
          <w:color w:val="000000"/>
          <w:sz w:val="26"/>
          <w:szCs w:val="26"/>
        </w:rPr>
        <w:t xml:space="preserve">                                                                                  Signature, Name, Address and</w:t>
      </w:r>
    </w:p>
    <w:p w14:paraId="21313E24" w14:textId="77777777" w:rsidR="00BA3487" w:rsidRDefault="00BA3487" w:rsidP="00E2145B">
      <w:pPr>
        <w:ind w:right="-515"/>
        <w:rPr>
          <w:color w:val="000000"/>
          <w:sz w:val="26"/>
          <w:szCs w:val="26"/>
        </w:rPr>
      </w:pPr>
      <w:r>
        <w:rPr>
          <w:color w:val="000000"/>
          <w:sz w:val="26"/>
          <w:szCs w:val="26"/>
        </w:rPr>
        <w:tab/>
      </w:r>
      <w:r>
        <w:rPr>
          <w:color w:val="000000"/>
          <w:sz w:val="26"/>
          <w:szCs w:val="26"/>
        </w:rPr>
        <w:tab/>
      </w:r>
      <w:r>
        <w:rPr>
          <w:color w:val="000000"/>
          <w:sz w:val="26"/>
          <w:szCs w:val="26"/>
        </w:rPr>
        <w:tab/>
        <w:t xml:space="preserve">          </w:t>
      </w:r>
      <w:r>
        <w:rPr>
          <w:color w:val="000000"/>
          <w:sz w:val="26"/>
          <w:szCs w:val="26"/>
        </w:rPr>
        <w:tab/>
      </w:r>
      <w:r>
        <w:rPr>
          <w:color w:val="000000"/>
          <w:sz w:val="26"/>
          <w:szCs w:val="26"/>
        </w:rPr>
        <w:tab/>
        <w:t xml:space="preserve">                  Seal of the proprietor / Managing Partner etc.</w:t>
      </w:r>
    </w:p>
    <w:p w14:paraId="7929A166" w14:textId="77777777" w:rsidR="00A204DA" w:rsidRDefault="00BA3487" w:rsidP="00E2145B">
      <w:pPr>
        <w:pStyle w:val="WW-BlockText"/>
        <w:tabs>
          <w:tab w:val="left" w:pos="8010"/>
        </w:tabs>
        <w:ind w:left="0" w:right="0" w:firstLine="0"/>
        <w:jc w:val="center"/>
      </w:pPr>
      <w:r>
        <w:br w:type="page"/>
      </w:r>
      <w:r>
        <w:lastRenderedPageBreak/>
        <w:t>-6-</w:t>
      </w:r>
    </w:p>
    <w:p w14:paraId="4D21BA58" w14:textId="77777777" w:rsidR="00BA3487" w:rsidRDefault="00BA3487" w:rsidP="00E2145B">
      <w:pPr>
        <w:pStyle w:val="WW-BlockText"/>
        <w:tabs>
          <w:tab w:val="left" w:pos="8010"/>
        </w:tabs>
        <w:ind w:left="0" w:right="0" w:firstLine="0"/>
        <w:jc w:val="center"/>
      </w:pPr>
    </w:p>
    <w:p w14:paraId="21F69837" w14:textId="77777777" w:rsidR="00A204DA" w:rsidRDefault="00A204DA" w:rsidP="00E17853">
      <w:pPr>
        <w:pStyle w:val="WW-BlockText"/>
        <w:numPr>
          <w:ilvl w:val="0"/>
          <w:numId w:val="5"/>
        </w:numPr>
        <w:tabs>
          <w:tab w:val="left" w:pos="360"/>
          <w:tab w:val="left" w:pos="8010"/>
        </w:tabs>
        <w:ind w:right="0"/>
        <w:jc w:val="both"/>
      </w:pPr>
      <w:r>
        <w:t>Any other work which will be incidental to the above and as directed by the Sr. Administrative Officer.</w:t>
      </w:r>
    </w:p>
    <w:p w14:paraId="0C3A2C15" w14:textId="77777777" w:rsidR="000F061A" w:rsidRDefault="000F061A" w:rsidP="00E2145B">
      <w:pPr>
        <w:pStyle w:val="WW-BlockText"/>
        <w:tabs>
          <w:tab w:val="left" w:pos="8010"/>
        </w:tabs>
        <w:ind w:right="0"/>
        <w:jc w:val="both"/>
      </w:pPr>
    </w:p>
    <w:p w14:paraId="2EB9DAA7" w14:textId="77777777" w:rsidR="00A204DA" w:rsidRDefault="00A204DA" w:rsidP="00E17853">
      <w:pPr>
        <w:pStyle w:val="WW-BlockText"/>
        <w:numPr>
          <w:ilvl w:val="0"/>
          <w:numId w:val="5"/>
        </w:numPr>
        <w:tabs>
          <w:tab w:val="left" w:pos="360"/>
          <w:tab w:val="left" w:pos="8010"/>
        </w:tabs>
        <w:ind w:right="0"/>
        <w:jc w:val="both"/>
      </w:pPr>
      <w:r>
        <w:t xml:space="preserve">The items which can be served in the Canteen is indicated in Annexure as Menu list, along with their </w:t>
      </w:r>
      <w:proofErr w:type="gramStart"/>
      <w:r>
        <w:t>selling  rate</w:t>
      </w:r>
      <w:proofErr w:type="gramEnd"/>
      <w:r>
        <w:t xml:space="preserve">.  </w:t>
      </w:r>
    </w:p>
    <w:p w14:paraId="2B05F4E9" w14:textId="77777777" w:rsidR="00A204DA" w:rsidRDefault="00A204DA" w:rsidP="00E2145B">
      <w:pPr>
        <w:pStyle w:val="WW-BlockText"/>
        <w:tabs>
          <w:tab w:val="left" w:pos="7740"/>
        </w:tabs>
        <w:ind w:left="0" w:right="0" w:firstLine="0"/>
        <w:jc w:val="both"/>
      </w:pPr>
    </w:p>
    <w:p w14:paraId="1E9169FC" w14:textId="77777777" w:rsidR="00A204DA" w:rsidRDefault="00A204DA" w:rsidP="00E2145B">
      <w:pPr>
        <w:pStyle w:val="BodyText"/>
        <w:tabs>
          <w:tab w:val="left" w:pos="7740"/>
        </w:tabs>
      </w:pPr>
      <w:r>
        <w:t>The Centre will provide the following facilities :</w:t>
      </w:r>
    </w:p>
    <w:p w14:paraId="4B9BAC22" w14:textId="77777777" w:rsidR="00A204DA" w:rsidRDefault="00A204DA" w:rsidP="00E2145B">
      <w:pPr>
        <w:pStyle w:val="WW-BlockText"/>
        <w:tabs>
          <w:tab w:val="left" w:pos="7830"/>
        </w:tabs>
        <w:ind w:right="-30" w:firstLine="0"/>
        <w:jc w:val="both"/>
      </w:pPr>
      <w:r>
        <w:t xml:space="preserve">Kitchen and dining areas with furniture along with </w:t>
      </w:r>
      <w:proofErr w:type="spellStart"/>
      <w:r>
        <w:t>full fledged</w:t>
      </w:r>
      <w:proofErr w:type="spellEnd"/>
      <w:r>
        <w:t xml:space="preserve"> kitchen </w:t>
      </w:r>
      <w:proofErr w:type="spellStart"/>
      <w:r>
        <w:t>equipments</w:t>
      </w:r>
      <w:proofErr w:type="spellEnd"/>
      <w:r>
        <w:t xml:space="preserve">, canteen </w:t>
      </w:r>
      <w:proofErr w:type="spellStart"/>
      <w:r>
        <w:t>equipments</w:t>
      </w:r>
      <w:proofErr w:type="spellEnd"/>
      <w:r>
        <w:t xml:space="preserve">, </w:t>
      </w:r>
      <w:r w:rsidRPr="00DD6F98">
        <w:t>electricity</w:t>
      </w:r>
      <w:r>
        <w:t xml:space="preserve">, water, toasters, refrigerator, cash register, water coolers, utensils, plates, cups and saucers, spoons etc. which are necessary for clean preparation and partaking of food.  </w:t>
      </w:r>
    </w:p>
    <w:p w14:paraId="2E27680C" w14:textId="77777777" w:rsidR="008955BF" w:rsidRDefault="008955BF" w:rsidP="00E2145B">
      <w:pPr>
        <w:pStyle w:val="WW-BlockText"/>
        <w:tabs>
          <w:tab w:val="left" w:pos="7830"/>
        </w:tabs>
        <w:ind w:left="335" w:right="-30" w:firstLine="0"/>
      </w:pPr>
    </w:p>
    <w:p w14:paraId="38CF6A14" w14:textId="77777777" w:rsidR="00A204DA" w:rsidRDefault="00A204DA" w:rsidP="00E2145B">
      <w:pPr>
        <w:pStyle w:val="BodyText"/>
        <w:tabs>
          <w:tab w:val="left" w:pos="7740"/>
        </w:tabs>
      </w:pPr>
      <w:r>
        <w:t>PLEASE NOTE ALL CLEANING MATERIALS INCLUDING TOOLS, DETERGENTS, LIQUID SOAP, TOWELS, ETC., HAVE TO BE PROVIDED BY THE CONTRACTOR</w:t>
      </w:r>
    </w:p>
    <w:p w14:paraId="08255351" w14:textId="1033625F" w:rsidR="00A204DA" w:rsidRDefault="00A204DA" w:rsidP="00E2145B">
      <w:pPr>
        <w:pStyle w:val="BodyText"/>
        <w:tabs>
          <w:tab w:val="left" w:pos="7740"/>
        </w:tabs>
      </w:pPr>
      <w:r>
        <w:t xml:space="preserve">The essence of this contract will be preparation of clean and nutritious food in the Canteen, and serving them under good hygienic conditions at all prescribed hours as per a menu which will be provided by Administrative Officer </w:t>
      </w:r>
      <w:r w:rsidR="00D5097B">
        <w:t>E</w:t>
      </w:r>
      <w:r>
        <w:t xml:space="preserve">/ Supervisor. </w:t>
      </w:r>
    </w:p>
    <w:p w14:paraId="1AF9F9EF" w14:textId="77777777" w:rsidR="00A204DA" w:rsidRDefault="00A204DA" w:rsidP="00E2145B">
      <w:pPr>
        <w:pStyle w:val="WW-BlockText"/>
        <w:tabs>
          <w:tab w:val="left" w:pos="7740"/>
        </w:tabs>
        <w:ind w:left="0" w:right="0" w:firstLine="0"/>
        <w:jc w:val="both"/>
      </w:pPr>
    </w:p>
    <w:p w14:paraId="02F5FF73" w14:textId="77777777" w:rsidR="00A204DA" w:rsidRDefault="00A204DA" w:rsidP="00E2145B">
      <w:pPr>
        <w:pStyle w:val="BodyText"/>
        <w:tabs>
          <w:tab w:val="left" w:pos="7740"/>
        </w:tabs>
        <w:jc w:val="both"/>
      </w:pPr>
      <w:r>
        <w:t xml:space="preserve">The contractor’s responsibilities in addition to serving clean and hygienic food/beverages and keeping the surroundings and utensils/equipment clean will be deploying qualified, well trained, disciplined, clean and well dressed (in uniform) personnel at different levels as are necessary for efficient operation of the canteen.                                                                                                                 </w:t>
      </w:r>
    </w:p>
    <w:p w14:paraId="3255860A" w14:textId="77777777" w:rsidR="009F51E7" w:rsidRPr="009F51E7" w:rsidRDefault="009F51E7" w:rsidP="00E2145B"/>
    <w:p w14:paraId="16040E5F" w14:textId="77777777" w:rsidR="009F51E7" w:rsidRDefault="009F51E7" w:rsidP="00E2145B">
      <w:pPr>
        <w:jc w:val="center"/>
      </w:pPr>
    </w:p>
    <w:p w14:paraId="34A809BC" w14:textId="77777777" w:rsidR="009F51E7" w:rsidRDefault="009F51E7" w:rsidP="00E2145B">
      <w:pPr>
        <w:jc w:val="center"/>
      </w:pPr>
    </w:p>
    <w:p w14:paraId="2D8A461E" w14:textId="77777777" w:rsidR="009F51E7" w:rsidRDefault="009F51E7" w:rsidP="00E2145B">
      <w:pPr>
        <w:rPr>
          <w:color w:val="000000"/>
          <w:sz w:val="26"/>
          <w:szCs w:val="26"/>
        </w:rPr>
      </w:pPr>
      <w:r>
        <w:tab/>
        <w:t xml:space="preserve">                                                                                 </w:t>
      </w:r>
      <w:r>
        <w:rPr>
          <w:color w:val="000000"/>
          <w:sz w:val="26"/>
          <w:szCs w:val="26"/>
        </w:rPr>
        <w:t>Signature, Name, Address and</w:t>
      </w:r>
    </w:p>
    <w:p w14:paraId="2CB0B80E" w14:textId="77777777" w:rsidR="009F51E7" w:rsidRDefault="009F51E7" w:rsidP="00E2145B">
      <w:pPr>
        <w:ind w:right="-515"/>
        <w:rPr>
          <w:color w:val="000000"/>
          <w:sz w:val="26"/>
          <w:szCs w:val="26"/>
        </w:rPr>
      </w:pPr>
      <w:r>
        <w:rPr>
          <w:color w:val="000000"/>
          <w:sz w:val="26"/>
          <w:szCs w:val="26"/>
        </w:rPr>
        <w:tab/>
      </w:r>
      <w:r>
        <w:rPr>
          <w:color w:val="000000"/>
          <w:sz w:val="26"/>
          <w:szCs w:val="26"/>
        </w:rPr>
        <w:tab/>
      </w:r>
      <w:r>
        <w:rPr>
          <w:color w:val="000000"/>
          <w:sz w:val="26"/>
          <w:szCs w:val="26"/>
        </w:rPr>
        <w:tab/>
        <w:t xml:space="preserve">          </w:t>
      </w:r>
      <w:r>
        <w:rPr>
          <w:color w:val="000000"/>
          <w:sz w:val="26"/>
          <w:szCs w:val="26"/>
        </w:rPr>
        <w:tab/>
      </w:r>
      <w:r>
        <w:rPr>
          <w:color w:val="000000"/>
          <w:sz w:val="26"/>
          <w:szCs w:val="26"/>
        </w:rPr>
        <w:tab/>
        <w:t xml:space="preserve">                  Seal of the proprietor / Managing Partner etc.</w:t>
      </w:r>
    </w:p>
    <w:p w14:paraId="1291ABAF" w14:textId="77777777" w:rsidR="009F51E7" w:rsidRDefault="009F51E7" w:rsidP="00E2145B">
      <w:pPr>
        <w:tabs>
          <w:tab w:val="left" w:pos="5685"/>
        </w:tabs>
      </w:pPr>
    </w:p>
    <w:p w14:paraId="79740DB2" w14:textId="77777777" w:rsidR="00303468" w:rsidRDefault="00A204DA" w:rsidP="00E2145B">
      <w:pPr>
        <w:jc w:val="center"/>
      </w:pPr>
      <w:r w:rsidRPr="009F51E7">
        <w:br w:type="page"/>
      </w:r>
    </w:p>
    <w:p w14:paraId="743E5D8C" w14:textId="77777777" w:rsidR="00773496" w:rsidRDefault="00303468" w:rsidP="00E2145B">
      <w:pPr>
        <w:jc w:val="center"/>
      </w:pPr>
      <w:r>
        <w:lastRenderedPageBreak/>
        <w:t>-7-</w:t>
      </w:r>
    </w:p>
    <w:p w14:paraId="1797B5AE" w14:textId="77777777" w:rsidR="00CE7F3F" w:rsidRDefault="00CE7F3F" w:rsidP="00E2145B">
      <w:pPr>
        <w:jc w:val="right"/>
        <w:rPr>
          <w:b/>
          <w:bCs/>
        </w:rPr>
      </w:pPr>
      <w:r>
        <w:rPr>
          <w:b/>
          <w:bCs/>
          <w:u w:val="single"/>
        </w:rPr>
        <w:t xml:space="preserve">ANNEXURE </w:t>
      </w:r>
      <w:proofErr w:type="gramStart"/>
      <w:r>
        <w:rPr>
          <w:b/>
          <w:bCs/>
          <w:u w:val="single"/>
        </w:rPr>
        <w:t xml:space="preserve">–  </w:t>
      </w:r>
      <w:r w:rsidR="00A31404">
        <w:rPr>
          <w:b/>
          <w:bCs/>
          <w:u w:val="single"/>
        </w:rPr>
        <w:t>D</w:t>
      </w:r>
      <w:proofErr w:type="gramEnd"/>
    </w:p>
    <w:p w14:paraId="32218464" w14:textId="77777777" w:rsidR="00CE7F3F" w:rsidRDefault="00CE7F3F" w:rsidP="00E2145B">
      <w:pPr>
        <w:jc w:val="center"/>
        <w:rPr>
          <w:b/>
          <w:bCs/>
        </w:rPr>
      </w:pPr>
    </w:p>
    <w:p w14:paraId="449ECDF5" w14:textId="77777777" w:rsidR="00D159B1" w:rsidRDefault="00D159B1" w:rsidP="00D159B1">
      <w:pPr>
        <w:jc w:val="center"/>
        <w:rPr>
          <w:rFonts w:ascii="Book Antiqua" w:hAnsi="Book Antiqua"/>
          <w:b/>
          <w:i/>
        </w:rPr>
      </w:pPr>
      <w:r w:rsidRPr="005123AB">
        <w:rPr>
          <w:rFonts w:ascii="Book Antiqua" w:hAnsi="Book Antiqua"/>
          <w:b/>
          <w:i/>
        </w:rPr>
        <w:t>Tender Notice No.TIFR</w:t>
      </w:r>
      <w:proofErr w:type="gramStart"/>
      <w:r w:rsidRPr="005123AB">
        <w:rPr>
          <w:rFonts w:ascii="Book Antiqua" w:hAnsi="Book Antiqua"/>
          <w:b/>
          <w:i/>
        </w:rPr>
        <w:t>:CAM</w:t>
      </w:r>
      <w:r>
        <w:rPr>
          <w:rFonts w:ascii="Book Antiqua" w:hAnsi="Book Antiqua"/>
          <w:b/>
          <w:i/>
        </w:rPr>
        <w:t>:TEN:CS</w:t>
      </w:r>
      <w:proofErr w:type="gramEnd"/>
      <w:r>
        <w:rPr>
          <w:rFonts w:ascii="Book Antiqua" w:hAnsi="Book Antiqua"/>
          <w:b/>
          <w:i/>
        </w:rPr>
        <w:t>-06:21-22</w:t>
      </w:r>
      <w:r w:rsidRPr="005123AB">
        <w:rPr>
          <w:rFonts w:ascii="Book Antiqua" w:hAnsi="Book Antiqua"/>
          <w:b/>
          <w:i/>
        </w:rPr>
        <w:t xml:space="preserve"> </w:t>
      </w:r>
      <w:r>
        <w:rPr>
          <w:rFonts w:ascii="Book Antiqua" w:hAnsi="Book Antiqua"/>
          <w:b/>
          <w:i/>
        </w:rPr>
        <w:t>dated: 20/09/2021</w:t>
      </w:r>
      <w:r w:rsidRPr="005123AB">
        <w:rPr>
          <w:rFonts w:ascii="Book Antiqua" w:hAnsi="Book Antiqua"/>
          <w:b/>
          <w:i/>
        </w:rPr>
        <w:t xml:space="preserve"> </w:t>
      </w:r>
    </w:p>
    <w:p w14:paraId="2B8AD2E0" w14:textId="77777777" w:rsidR="00CE7F3F" w:rsidRDefault="00CE7F3F" w:rsidP="00E2145B">
      <w:pPr>
        <w:jc w:val="center"/>
        <w:rPr>
          <w:b/>
          <w:bCs/>
        </w:rPr>
      </w:pPr>
    </w:p>
    <w:p w14:paraId="07C8991F" w14:textId="77777777" w:rsidR="00CE7F3F" w:rsidRDefault="00CE7F3F" w:rsidP="00E2145B">
      <w:pPr>
        <w:jc w:val="center"/>
        <w:rPr>
          <w:b/>
          <w:bCs/>
          <w:u w:val="single"/>
        </w:rPr>
      </w:pPr>
      <w:r>
        <w:rPr>
          <w:b/>
          <w:bCs/>
          <w:u w:val="single"/>
        </w:rPr>
        <w:t>SCHEDULE OF DEVIATION FROM SPECIFICATIONS/CONDITIONS</w:t>
      </w:r>
    </w:p>
    <w:p w14:paraId="35A6E127" w14:textId="77777777" w:rsidR="00CE7F3F" w:rsidRDefault="00CE7F3F" w:rsidP="00E2145B">
      <w:pPr>
        <w:jc w:val="center"/>
        <w:rPr>
          <w:b/>
          <w:bCs/>
          <w:u w:val="single"/>
        </w:rPr>
      </w:pPr>
    </w:p>
    <w:p w14:paraId="663741A3" w14:textId="77777777" w:rsidR="00CE7F3F" w:rsidRDefault="00CE7F3F" w:rsidP="00E2145B">
      <w:r>
        <w:t>All deviations from the specifications/conditions shall be filled in by the bidder in this schedule.</w:t>
      </w:r>
    </w:p>
    <w:tbl>
      <w:tblPr>
        <w:tblW w:w="0" w:type="auto"/>
        <w:tblInd w:w="-5" w:type="dxa"/>
        <w:tblLayout w:type="fixed"/>
        <w:tblLook w:val="0000" w:firstRow="0" w:lastRow="0" w:firstColumn="0" w:lastColumn="0" w:noHBand="0" w:noVBand="0"/>
      </w:tblPr>
      <w:tblGrid>
        <w:gridCol w:w="8866"/>
      </w:tblGrid>
      <w:tr w:rsidR="00CE7F3F" w14:paraId="45EFA1AC" w14:textId="77777777" w:rsidTr="00E2145B">
        <w:trPr>
          <w:cantSplit/>
        </w:trPr>
        <w:tc>
          <w:tcPr>
            <w:tcW w:w="8866" w:type="dxa"/>
            <w:tcBorders>
              <w:top w:val="single" w:sz="1" w:space="0" w:color="000000"/>
              <w:left w:val="single" w:sz="1" w:space="0" w:color="000000"/>
              <w:bottom w:val="single" w:sz="1" w:space="0" w:color="000000"/>
              <w:right w:val="single" w:sz="1" w:space="0" w:color="000000"/>
            </w:tcBorders>
          </w:tcPr>
          <w:p w14:paraId="70DDE639" w14:textId="77777777" w:rsidR="00CE7F3F" w:rsidRDefault="00CE7F3F" w:rsidP="00740574"/>
          <w:p w14:paraId="0BD61B03" w14:textId="77777777" w:rsidR="00CE7F3F" w:rsidRDefault="00CE7F3F" w:rsidP="00740574"/>
          <w:p w14:paraId="2FD6F0C6" w14:textId="77777777" w:rsidR="00CE7F3F" w:rsidRDefault="00CE7F3F" w:rsidP="00740574"/>
          <w:p w14:paraId="63DF959F" w14:textId="77777777" w:rsidR="00CE7F3F" w:rsidRDefault="00CE7F3F" w:rsidP="00740574"/>
          <w:p w14:paraId="137BEFB9" w14:textId="77777777" w:rsidR="00CE7F3F" w:rsidRDefault="00CE7F3F" w:rsidP="00740574"/>
          <w:p w14:paraId="14A84275" w14:textId="77777777" w:rsidR="00CE7F3F" w:rsidRDefault="00CE7F3F" w:rsidP="00740574"/>
          <w:p w14:paraId="160A4977" w14:textId="77777777" w:rsidR="00CE7F3F" w:rsidRDefault="00CE7F3F" w:rsidP="00740574"/>
          <w:p w14:paraId="23B10E3C" w14:textId="77777777" w:rsidR="00CE7F3F" w:rsidRDefault="00CE7F3F" w:rsidP="00740574"/>
          <w:p w14:paraId="5A7BC985" w14:textId="77777777" w:rsidR="00CE7F3F" w:rsidRDefault="00CE7F3F" w:rsidP="00740574"/>
          <w:p w14:paraId="59EED638" w14:textId="77777777" w:rsidR="00CE7F3F" w:rsidRDefault="00CE7F3F" w:rsidP="00740574"/>
          <w:p w14:paraId="3A9D198E" w14:textId="77777777" w:rsidR="00CE7F3F" w:rsidRDefault="00CE7F3F" w:rsidP="00740574"/>
          <w:p w14:paraId="37EA360D" w14:textId="77777777" w:rsidR="00CE7F3F" w:rsidRDefault="00CE7F3F" w:rsidP="00740574"/>
          <w:p w14:paraId="2F2865EB" w14:textId="77777777" w:rsidR="00CE7F3F" w:rsidRDefault="00CE7F3F" w:rsidP="00740574"/>
          <w:p w14:paraId="3BDAB001" w14:textId="77777777" w:rsidR="00CE7F3F" w:rsidRDefault="00CE7F3F" w:rsidP="00740574"/>
          <w:p w14:paraId="4F9EE2B7" w14:textId="77777777" w:rsidR="00CE7F3F" w:rsidRDefault="00CE7F3F" w:rsidP="00740574"/>
          <w:p w14:paraId="1D6C63D8" w14:textId="77777777" w:rsidR="00CE7F3F" w:rsidRDefault="00CE7F3F" w:rsidP="00740574"/>
          <w:p w14:paraId="623F1561" w14:textId="77777777" w:rsidR="00CE7F3F" w:rsidRDefault="00CE7F3F" w:rsidP="00740574"/>
          <w:p w14:paraId="2924281F" w14:textId="77777777" w:rsidR="00CE7F3F" w:rsidRDefault="00CE7F3F" w:rsidP="00740574"/>
          <w:p w14:paraId="6B23E6BB" w14:textId="77777777" w:rsidR="00CE7F3F" w:rsidRDefault="00CE7F3F" w:rsidP="00740574"/>
          <w:p w14:paraId="5B5779FC" w14:textId="77777777" w:rsidR="00CE7F3F" w:rsidRDefault="00CE7F3F" w:rsidP="00740574"/>
        </w:tc>
      </w:tr>
    </w:tbl>
    <w:p w14:paraId="151A1742" w14:textId="77777777" w:rsidR="00CE7F3F" w:rsidRDefault="00CE7F3F" w:rsidP="00E2145B"/>
    <w:p w14:paraId="24FAF54D" w14:textId="77777777" w:rsidR="00CE7F3F" w:rsidRDefault="00CE7F3F" w:rsidP="00E2145B">
      <w:r>
        <w:t>The bidder hereby certifies that the above mentioned are the only deviations from Technical Specifications / Commercial terms and conditions of this tender. (State NIL if no deviation is envisaged.)</w:t>
      </w:r>
    </w:p>
    <w:p w14:paraId="4AA158E6" w14:textId="77777777" w:rsidR="00CE7F3F" w:rsidRDefault="00CE7F3F" w:rsidP="00E2145B"/>
    <w:tbl>
      <w:tblPr>
        <w:tblW w:w="0" w:type="auto"/>
        <w:tblInd w:w="-5" w:type="dxa"/>
        <w:tblLayout w:type="fixed"/>
        <w:tblLook w:val="0000" w:firstRow="0" w:lastRow="0" w:firstColumn="0" w:lastColumn="0" w:noHBand="0" w:noVBand="0"/>
      </w:tblPr>
      <w:tblGrid>
        <w:gridCol w:w="2718"/>
        <w:gridCol w:w="6148"/>
      </w:tblGrid>
      <w:tr w:rsidR="00CE7F3F" w14:paraId="61C188D7" w14:textId="77777777" w:rsidTr="00E2145B">
        <w:trPr>
          <w:cantSplit/>
        </w:trPr>
        <w:tc>
          <w:tcPr>
            <w:tcW w:w="2718" w:type="dxa"/>
            <w:tcBorders>
              <w:top w:val="single" w:sz="1" w:space="0" w:color="000000"/>
              <w:left w:val="single" w:sz="1" w:space="0" w:color="000000"/>
              <w:bottom w:val="single" w:sz="1" w:space="0" w:color="000000"/>
            </w:tcBorders>
          </w:tcPr>
          <w:p w14:paraId="2ADC45CC" w14:textId="77777777" w:rsidR="00CE7F3F" w:rsidRDefault="00CE7F3F" w:rsidP="00740574">
            <w:r>
              <w:t>Signature</w:t>
            </w:r>
          </w:p>
          <w:p w14:paraId="5F6E7F92" w14:textId="77777777" w:rsidR="00CE7F3F" w:rsidRDefault="00CE7F3F" w:rsidP="00740574"/>
        </w:tc>
        <w:tc>
          <w:tcPr>
            <w:tcW w:w="6148" w:type="dxa"/>
            <w:tcBorders>
              <w:top w:val="single" w:sz="1" w:space="0" w:color="000000"/>
              <w:left w:val="single" w:sz="1" w:space="0" w:color="000000"/>
              <w:bottom w:val="single" w:sz="1" w:space="0" w:color="000000"/>
              <w:right w:val="single" w:sz="1" w:space="0" w:color="000000"/>
            </w:tcBorders>
          </w:tcPr>
          <w:p w14:paraId="2D20E36D" w14:textId="77777777" w:rsidR="00CE7F3F" w:rsidRDefault="00CE7F3F" w:rsidP="00740574"/>
        </w:tc>
      </w:tr>
      <w:tr w:rsidR="00CE7F3F" w14:paraId="2537F162" w14:textId="77777777" w:rsidTr="00E2145B">
        <w:trPr>
          <w:cantSplit/>
        </w:trPr>
        <w:tc>
          <w:tcPr>
            <w:tcW w:w="2718" w:type="dxa"/>
            <w:tcBorders>
              <w:left w:val="single" w:sz="1" w:space="0" w:color="000000"/>
              <w:bottom w:val="single" w:sz="1" w:space="0" w:color="000000"/>
            </w:tcBorders>
          </w:tcPr>
          <w:p w14:paraId="58AB7B71" w14:textId="77777777" w:rsidR="00CE7F3F" w:rsidRDefault="00CE7F3F" w:rsidP="00740574">
            <w:r>
              <w:t>Name</w:t>
            </w:r>
          </w:p>
          <w:p w14:paraId="45AB8800" w14:textId="77777777" w:rsidR="00CE7F3F" w:rsidRDefault="00CE7F3F" w:rsidP="00740574"/>
        </w:tc>
        <w:tc>
          <w:tcPr>
            <w:tcW w:w="6148" w:type="dxa"/>
            <w:tcBorders>
              <w:left w:val="single" w:sz="1" w:space="0" w:color="000000"/>
              <w:bottom w:val="single" w:sz="1" w:space="0" w:color="000000"/>
              <w:right w:val="single" w:sz="1" w:space="0" w:color="000000"/>
            </w:tcBorders>
          </w:tcPr>
          <w:p w14:paraId="608D3BB1" w14:textId="77777777" w:rsidR="00CE7F3F" w:rsidRDefault="00CE7F3F" w:rsidP="00740574"/>
        </w:tc>
      </w:tr>
      <w:tr w:rsidR="00CE7F3F" w14:paraId="22E21E77" w14:textId="77777777" w:rsidTr="00E2145B">
        <w:trPr>
          <w:cantSplit/>
        </w:trPr>
        <w:tc>
          <w:tcPr>
            <w:tcW w:w="2718" w:type="dxa"/>
            <w:tcBorders>
              <w:left w:val="single" w:sz="1" w:space="0" w:color="000000"/>
              <w:bottom w:val="single" w:sz="1" w:space="0" w:color="000000"/>
            </w:tcBorders>
          </w:tcPr>
          <w:p w14:paraId="6E340EA5" w14:textId="77777777" w:rsidR="00CE7F3F" w:rsidRDefault="00CE7F3F" w:rsidP="00740574">
            <w:r>
              <w:t>Designation</w:t>
            </w:r>
          </w:p>
          <w:p w14:paraId="5E22CC2C" w14:textId="77777777" w:rsidR="00CE7F3F" w:rsidRDefault="00CE7F3F" w:rsidP="00740574"/>
        </w:tc>
        <w:tc>
          <w:tcPr>
            <w:tcW w:w="6148" w:type="dxa"/>
            <w:tcBorders>
              <w:left w:val="single" w:sz="1" w:space="0" w:color="000000"/>
              <w:bottom w:val="single" w:sz="1" w:space="0" w:color="000000"/>
              <w:right w:val="single" w:sz="1" w:space="0" w:color="000000"/>
            </w:tcBorders>
          </w:tcPr>
          <w:p w14:paraId="77FF941D" w14:textId="77777777" w:rsidR="00CE7F3F" w:rsidRDefault="00CE7F3F" w:rsidP="00740574"/>
        </w:tc>
      </w:tr>
      <w:tr w:rsidR="00CE7F3F" w14:paraId="61A9C9E4" w14:textId="77777777" w:rsidTr="00E2145B">
        <w:trPr>
          <w:cantSplit/>
        </w:trPr>
        <w:tc>
          <w:tcPr>
            <w:tcW w:w="2718" w:type="dxa"/>
            <w:tcBorders>
              <w:left w:val="single" w:sz="1" w:space="0" w:color="000000"/>
              <w:bottom w:val="single" w:sz="1" w:space="0" w:color="000000"/>
            </w:tcBorders>
          </w:tcPr>
          <w:p w14:paraId="57B76D82" w14:textId="77777777" w:rsidR="00CE7F3F" w:rsidRDefault="00CE7F3F" w:rsidP="00740574">
            <w:r>
              <w:t>Name of the company</w:t>
            </w:r>
          </w:p>
          <w:p w14:paraId="32F0E97F" w14:textId="77777777" w:rsidR="00CE7F3F" w:rsidRDefault="00CE7F3F" w:rsidP="00740574"/>
        </w:tc>
        <w:tc>
          <w:tcPr>
            <w:tcW w:w="6148" w:type="dxa"/>
            <w:tcBorders>
              <w:left w:val="single" w:sz="1" w:space="0" w:color="000000"/>
              <w:bottom w:val="single" w:sz="1" w:space="0" w:color="000000"/>
              <w:right w:val="single" w:sz="1" w:space="0" w:color="000000"/>
            </w:tcBorders>
          </w:tcPr>
          <w:p w14:paraId="5F3A7BBC" w14:textId="77777777" w:rsidR="00CE7F3F" w:rsidRDefault="00CE7F3F" w:rsidP="00740574"/>
        </w:tc>
      </w:tr>
      <w:tr w:rsidR="00CE7F3F" w14:paraId="4DAB4E8F" w14:textId="77777777" w:rsidTr="00E2145B">
        <w:trPr>
          <w:cantSplit/>
        </w:trPr>
        <w:tc>
          <w:tcPr>
            <w:tcW w:w="2718" w:type="dxa"/>
            <w:tcBorders>
              <w:left w:val="single" w:sz="1" w:space="0" w:color="000000"/>
              <w:bottom w:val="single" w:sz="1" w:space="0" w:color="000000"/>
            </w:tcBorders>
          </w:tcPr>
          <w:p w14:paraId="49B30D90" w14:textId="77777777" w:rsidR="00CE7F3F" w:rsidRDefault="00CE7F3F" w:rsidP="00740574">
            <w:r>
              <w:t>Date</w:t>
            </w:r>
          </w:p>
          <w:p w14:paraId="751C3011" w14:textId="77777777" w:rsidR="00CE7F3F" w:rsidRDefault="00CE7F3F" w:rsidP="00740574"/>
        </w:tc>
        <w:tc>
          <w:tcPr>
            <w:tcW w:w="6148" w:type="dxa"/>
            <w:tcBorders>
              <w:left w:val="single" w:sz="1" w:space="0" w:color="000000"/>
              <w:bottom w:val="single" w:sz="1" w:space="0" w:color="000000"/>
              <w:right w:val="single" w:sz="1" w:space="0" w:color="000000"/>
            </w:tcBorders>
          </w:tcPr>
          <w:p w14:paraId="556CE573" w14:textId="77777777" w:rsidR="00CE7F3F" w:rsidRDefault="00CE7F3F" w:rsidP="00740574"/>
        </w:tc>
      </w:tr>
      <w:tr w:rsidR="00CE7F3F" w14:paraId="23EBB4CE" w14:textId="77777777" w:rsidTr="00E2145B">
        <w:trPr>
          <w:cantSplit/>
        </w:trPr>
        <w:tc>
          <w:tcPr>
            <w:tcW w:w="2718" w:type="dxa"/>
            <w:tcBorders>
              <w:left w:val="single" w:sz="1" w:space="0" w:color="000000"/>
              <w:bottom w:val="single" w:sz="1" w:space="0" w:color="000000"/>
            </w:tcBorders>
          </w:tcPr>
          <w:p w14:paraId="3FF19F5D" w14:textId="77777777" w:rsidR="00CE7F3F" w:rsidRDefault="00CE7F3F" w:rsidP="00740574">
            <w:r>
              <w:t>Seal of the company</w:t>
            </w:r>
          </w:p>
          <w:p w14:paraId="337B7D57" w14:textId="77777777" w:rsidR="00CE7F3F" w:rsidRDefault="00CE7F3F" w:rsidP="00740574"/>
        </w:tc>
        <w:tc>
          <w:tcPr>
            <w:tcW w:w="6148" w:type="dxa"/>
            <w:tcBorders>
              <w:left w:val="single" w:sz="1" w:space="0" w:color="000000"/>
              <w:bottom w:val="single" w:sz="1" w:space="0" w:color="000000"/>
              <w:right w:val="single" w:sz="1" w:space="0" w:color="000000"/>
            </w:tcBorders>
          </w:tcPr>
          <w:p w14:paraId="2384422E" w14:textId="77777777" w:rsidR="00CE7F3F" w:rsidRDefault="00CE7F3F" w:rsidP="00740574"/>
        </w:tc>
      </w:tr>
    </w:tbl>
    <w:p w14:paraId="2484115D" w14:textId="77777777" w:rsidR="00CE7F3F" w:rsidRDefault="00CE7F3F" w:rsidP="00E2145B"/>
    <w:p w14:paraId="799ADE0B" w14:textId="77777777" w:rsidR="00CE7F3F" w:rsidRDefault="00CE7F3F" w:rsidP="00E2145B"/>
    <w:p w14:paraId="45455437" w14:textId="77777777" w:rsidR="00A43F08" w:rsidRDefault="00A43F08" w:rsidP="00E2145B">
      <w:pPr>
        <w:jc w:val="center"/>
      </w:pPr>
    </w:p>
    <w:p w14:paraId="1EC41B1F" w14:textId="77777777" w:rsidR="007B5543" w:rsidRDefault="007B5543" w:rsidP="00E2145B">
      <w:pPr>
        <w:jc w:val="center"/>
      </w:pPr>
    </w:p>
    <w:p w14:paraId="0FBCA484" w14:textId="77777777" w:rsidR="00CE7F3F" w:rsidRDefault="00303468" w:rsidP="00E2145B">
      <w:pPr>
        <w:jc w:val="center"/>
      </w:pPr>
      <w:r>
        <w:lastRenderedPageBreak/>
        <w:t>-8-</w:t>
      </w:r>
    </w:p>
    <w:p w14:paraId="530009F5" w14:textId="77777777" w:rsidR="00A31404" w:rsidRDefault="00A31404" w:rsidP="00E2145B">
      <w:pPr>
        <w:jc w:val="right"/>
        <w:rPr>
          <w:b/>
          <w:bCs/>
        </w:rPr>
      </w:pPr>
      <w:r>
        <w:rPr>
          <w:b/>
          <w:bCs/>
          <w:u w:val="single"/>
        </w:rPr>
        <w:t xml:space="preserve">ANNEXURE </w:t>
      </w:r>
      <w:proofErr w:type="gramStart"/>
      <w:r>
        <w:rPr>
          <w:b/>
          <w:bCs/>
          <w:u w:val="single"/>
        </w:rPr>
        <w:t>–  E</w:t>
      </w:r>
      <w:proofErr w:type="gramEnd"/>
    </w:p>
    <w:p w14:paraId="438AEA13" w14:textId="77777777" w:rsidR="00CE7F3F" w:rsidRDefault="00CE7F3F" w:rsidP="00E2145B">
      <w:pPr>
        <w:jc w:val="center"/>
        <w:rPr>
          <w:u w:val="single"/>
        </w:rPr>
      </w:pPr>
    </w:p>
    <w:p w14:paraId="1B500101" w14:textId="77777777" w:rsidR="00D159B1" w:rsidRDefault="00D159B1" w:rsidP="00D159B1">
      <w:pPr>
        <w:jc w:val="center"/>
        <w:rPr>
          <w:rFonts w:ascii="Book Antiqua" w:hAnsi="Book Antiqua"/>
          <w:b/>
          <w:i/>
        </w:rPr>
      </w:pPr>
      <w:r w:rsidRPr="005123AB">
        <w:rPr>
          <w:rFonts w:ascii="Book Antiqua" w:hAnsi="Book Antiqua"/>
          <w:b/>
          <w:i/>
        </w:rPr>
        <w:t>Tender Notice No.TIFR</w:t>
      </w:r>
      <w:proofErr w:type="gramStart"/>
      <w:r w:rsidRPr="005123AB">
        <w:rPr>
          <w:rFonts w:ascii="Book Antiqua" w:hAnsi="Book Antiqua"/>
          <w:b/>
          <w:i/>
        </w:rPr>
        <w:t>:CAM</w:t>
      </w:r>
      <w:r>
        <w:rPr>
          <w:rFonts w:ascii="Book Antiqua" w:hAnsi="Book Antiqua"/>
          <w:b/>
          <w:i/>
        </w:rPr>
        <w:t>:TEN:CS</w:t>
      </w:r>
      <w:proofErr w:type="gramEnd"/>
      <w:r>
        <w:rPr>
          <w:rFonts w:ascii="Book Antiqua" w:hAnsi="Book Antiqua"/>
          <w:b/>
          <w:i/>
        </w:rPr>
        <w:t>-06:21-22</w:t>
      </w:r>
      <w:r w:rsidRPr="005123AB">
        <w:rPr>
          <w:rFonts w:ascii="Book Antiqua" w:hAnsi="Book Antiqua"/>
          <w:b/>
          <w:i/>
        </w:rPr>
        <w:t xml:space="preserve"> </w:t>
      </w:r>
      <w:r>
        <w:rPr>
          <w:rFonts w:ascii="Book Antiqua" w:hAnsi="Book Antiqua"/>
          <w:b/>
          <w:i/>
        </w:rPr>
        <w:t>dated: 20/09/2021</w:t>
      </w:r>
      <w:r w:rsidRPr="005123AB">
        <w:rPr>
          <w:rFonts w:ascii="Book Antiqua" w:hAnsi="Book Antiqua"/>
          <w:b/>
          <w:i/>
        </w:rPr>
        <w:t xml:space="preserve"> </w:t>
      </w:r>
    </w:p>
    <w:p w14:paraId="7A78BF90" w14:textId="77777777" w:rsidR="00930F7C" w:rsidRDefault="00540B30" w:rsidP="00E2145B">
      <w:pPr>
        <w:jc w:val="center"/>
        <w:rPr>
          <w:b/>
          <w:bCs/>
          <w:sz w:val="26"/>
          <w:szCs w:val="26"/>
          <w:u w:val="single"/>
        </w:rPr>
      </w:pPr>
      <w:r>
        <w:rPr>
          <w:b/>
          <w:bCs/>
          <w:sz w:val="26"/>
          <w:szCs w:val="26"/>
          <w:u w:val="single"/>
        </w:rPr>
        <w:t>Important instruction to</w:t>
      </w:r>
      <w:r w:rsidR="00930F7C">
        <w:rPr>
          <w:b/>
          <w:bCs/>
          <w:sz w:val="26"/>
          <w:szCs w:val="26"/>
          <w:u w:val="single"/>
        </w:rPr>
        <w:t xml:space="preserve"> the Tenderer</w:t>
      </w:r>
    </w:p>
    <w:p w14:paraId="0559F1D3" w14:textId="77777777" w:rsidR="00B90DF5" w:rsidRDefault="00B90DF5" w:rsidP="00E2145B"/>
    <w:p w14:paraId="669EDE87" w14:textId="77777777" w:rsidR="00B90DF5" w:rsidRDefault="00B90DF5" w:rsidP="00E17853">
      <w:pPr>
        <w:numPr>
          <w:ilvl w:val="1"/>
          <w:numId w:val="8"/>
        </w:numPr>
      </w:pPr>
      <w:r>
        <w:t>Sealed tenders are invited from Registered, Licensed and Reputed Contractors/Firms for Job Contract at TIFR-CAM, GKVK P.O, Bangalore – 560 065.</w:t>
      </w:r>
    </w:p>
    <w:p w14:paraId="77CBC7B1" w14:textId="77777777" w:rsidR="00B90DF5" w:rsidRDefault="00B90DF5" w:rsidP="00E2145B">
      <w:pPr>
        <w:jc w:val="both"/>
      </w:pPr>
    </w:p>
    <w:p w14:paraId="5FB8CBA8" w14:textId="77777777" w:rsidR="00B90DF5" w:rsidRDefault="00B90DF5" w:rsidP="00E17853">
      <w:pPr>
        <w:numPr>
          <w:ilvl w:val="1"/>
          <w:numId w:val="8"/>
        </w:numPr>
        <w:jc w:val="both"/>
      </w:pPr>
      <w:r>
        <w:t>Contractor should have minimum 5 years experience in providing C</w:t>
      </w:r>
      <w:r w:rsidR="00930F7C">
        <w:t>atering Services</w:t>
      </w:r>
      <w:r>
        <w:t xml:space="preserve">. The contractor should have executed or executing at least one similar order ( </w:t>
      </w:r>
      <w:proofErr w:type="spellStart"/>
      <w:r>
        <w:t>i.e</w:t>
      </w:r>
      <w:proofErr w:type="spellEnd"/>
      <w:r>
        <w:t xml:space="preserve"> on </w:t>
      </w:r>
      <w:r w:rsidR="00C60ADF">
        <w:t xml:space="preserve">Catering </w:t>
      </w:r>
      <w:r w:rsidR="00A43F08">
        <w:t>Service</w:t>
      </w:r>
      <w:r>
        <w:t xml:space="preserve"> of a large Corporate Office/Research Institution) of a single contract worth </w:t>
      </w:r>
      <w:proofErr w:type="spellStart"/>
      <w:r>
        <w:t>Rs</w:t>
      </w:r>
      <w:proofErr w:type="spellEnd"/>
      <w:r>
        <w:t>. 10 lakh per annum or two contracts of Rs.5 lakh or more  during the last two financial years.</w:t>
      </w:r>
    </w:p>
    <w:p w14:paraId="4F69DDB2" w14:textId="77777777" w:rsidR="00B90DF5" w:rsidRDefault="00B90DF5" w:rsidP="00E2145B"/>
    <w:p w14:paraId="2B6AE48F" w14:textId="77777777" w:rsidR="00B90DF5" w:rsidRDefault="00B90DF5" w:rsidP="00E17853">
      <w:pPr>
        <w:numPr>
          <w:ilvl w:val="1"/>
          <w:numId w:val="8"/>
        </w:numPr>
      </w:pPr>
      <w:r>
        <w:t>The contractor should have a valid PAN number issued by the Income-Tax Authority.</w:t>
      </w:r>
    </w:p>
    <w:p w14:paraId="3ECF1532" w14:textId="77777777" w:rsidR="00B90DF5" w:rsidRDefault="00B90DF5" w:rsidP="00E2145B">
      <w:pPr>
        <w:pStyle w:val="ListParagraph"/>
      </w:pPr>
    </w:p>
    <w:p w14:paraId="296CF170" w14:textId="77777777" w:rsidR="00B90DF5" w:rsidRDefault="00B90DF5" w:rsidP="00E17853">
      <w:pPr>
        <w:numPr>
          <w:ilvl w:val="1"/>
          <w:numId w:val="8"/>
        </w:numPr>
      </w:pPr>
      <w:r>
        <w:t>Should have a valid Registration Certificate of the firm / agency / Company.</w:t>
      </w:r>
    </w:p>
    <w:p w14:paraId="53771A19" w14:textId="77777777" w:rsidR="00B90DF5" w:rsidRDefault="00B90DF5" w:rsidP="00E2145B"/>
    <w:p w14:paraId="1B3104B4" w14:textId="77777777" w:rsidR="00B90DF5" w:rsidRDefault="00B90DF5" w:rsidP="00E17853">
      <w:pPr>
        <w:numPr>
          <w:ilvl w:val="1"/>
          <w:numId w:val="8"/>
        </w:numPr>
        <w:tabs>
          <w:tab w:val="left" w:pos="283"/>
        </w:tabs>
      </w:pPr>
      <w:r>
        <w:t>Should have a valid License issued by the Competent  Authority</w:t>
      </w:r>
    </w:p>
    <w:p w14:paraId="428E3C24" w14:textId="77777777" w:rsidR="00B90DF5" w:rsidRDefault="00B90DF5" w:rsidP="00E2145B"/>
    <w:p w14:paraId="65A6073E" w14:textId="77777777" w:rsidR="00B90DF5" w:rsidRDefault="00B90DF5" w:rsidP="00E17853">
      <w:pPr>
        <w:numPr>
          <w:ilvl w:val="1"/>
          <w:numId w:val="8"/>
        </w:numPr>
      </w:pPr>
      <w:r>
        <w:t>Should have valid ESI &amp; PF registration certificate.</w:t>
      </w:r>
    </w:p>
    <w:p w14:paraId="2D70D162" w14:textId="77777777" w:rsidR="00B90DF5" w:rsidRDefault="00B90DF5" w:rsidP="00E2145B"/>
    <w:p w14:paraId="5C1D59BE" w14:textId="77777777" w:rsidR="00B90DF5" w:rsidRDefault="00B90DF5" w:rsidP="00E17853">
      <w:pPr>
        <w:numPr>
          <w:ilvl w:val="1"/>
          <w:numId w:val="8"/>
        </w:numPr>
      </w:pPr>
      <w:r>
        <w:rPr>
          <w:b/>
          <w:bCs/>
          <w:u w:val="single"/>
        </w:rPr>
        <w:t>The tender should be submitted in a sealed cover</w:t>
      </w:r>
      <w:r>
        <w:t xml:space="preserve">.  </w:t>
      </w:r>
    </w:p>
    <w:p w14:paraId="6D08B041" w14:textId="77777777" w:rsidR="00B90DF5" w:rsidRDefault="00B90DF5" w:rsidP="00E2145B"/>
    <w:p w14:paraId="015E8C7A" w14:textId="77777777" w:rsidR="001E76FA" w:rsidRDefault="001E76FA" w:rsidP="00E2145B">
      <w:pPr>
        <w:ind w:left="283"/>
        <w:rPr>
          <w:b/>
          <w:bCs/>
        </w:rPr>
      </w:pPr>
      <w:r>
        <w:t xml:space="preserve">8.  </w:t>
      </w:r>
      <w:r w:rsidR="00B90DF5">
        <w:t xml:space="preserve">The </w:t>
      </w:r>
      <w:r w:rsidR="00B90DF5">
        <w:rPr>
          <w:b/>
          <w:bCs/>
          <w:u w:val="single"/>
        </w:rPr>
        <w:t>sealed cover</w:t>
      </w:r>
      <w:r w:rsidR="00B90DF5">
        <w:rPr>
          <w:b/>
          <w:bCs/>
        </w:rPr>
        <w:t xml:space="preserve"> –</w:t>
      </w:r>
      <w:r w:rsidR="00B90DF5">
        <w:t xml:space="preserve">should be </w:t>
      </w:r>
      <w:proofErr w:type="spellStart"/>
      <w:r w:rsidR="00B90DF5">
        <w:t>superscribed</w:t>
      </w:r>
      <w:proofErr w:type="spellEnd"/>
      <w:r w:rsidR="00B90DF5">
        <w:t xml:space="preserve"> </w:t>
      </w:r>
      <w:r w:rsidR="00871C04">
        <w:t>as</w:t>
      </w:r>
      <w:r w:rsidR="00871C04">
        <w:rPr>
          <w:b/>
          <w:bCs/>
        </w:rPr>
        <w:t xml:space="preserve"> TENDER</w:t>
      </w:r>
      <w:r w:rsidR="00B90DF5">
        <w:rPr>
          <w:b/>
          <w:bCs/>
        </w:rPr>
        <w:t xml:space="preserve"> FOR </w:t>
      </w:r>
      <w:r w:rsidR="006A309B">
        <w:rPr>
          <w:b/>
          <w:bCs/>
        </w:rPr>
        <w:t>CATERING</w:t>
      </w:r>
    </w:p>
    <w:p w14:paraId="233FD64D" w14:textId="77777777" w:rsidR="00B90DF5" w:rsidRDefault="006A309B" w:rsidP="00E2145B">
      <w:pPr>
        <w:ind w:left="283"/>
      </w:pPr>
      <w:r>
        <w:rPr>
          <w:b/>
          <w:bCs/>
        </w:rPr>
        <w:t xml:space="preserve"> </w:t>
      </w:r>
      <w:r w:rsidR="001E76FA">
        <w:rPr>
          <w:b/>
          <w:bCs/>
        </w:rPr>
        <w:t xml:space="preserve">    </w:t>
      </w:r>
      <w:proofErr w:type="gramStart"/>
      <w:r>
        <w:rPr>
          <w:b/>
          <w:bCs/>
        </w:rPr>
        <w:t>SERVICES</w:t>
      </w:r>
      <w:r w:rsidR="00B90DF5">
        <w:rPr>
          <w:b/>
          <w:bCs/>
        </w:rPr>
        <w:t xml:space="preserve"> </w:t>
      </w:r>
      <w:r>
        <w:rPr>
          <w:b/>
          <w:bCs/>
        </w:rPr>
        <w:t xml:space="preserve"> </w:t>
      </w:r>
      <w:r w:rsidR="00B90DF5">
        <w:t>and</w:t>
      </w:r>
      <w:proofErr w:type="gramEnd"/>
      <w:r w:rsidR="00B90DF5">
        <w:t xml:space="preserve"> should contain </w:t>
      </w:r>
    </w:p>
    <w:p w14:paraId="630D015E" w14:textId="77777777" w:rsidR="00B90DF5" w:rsidRDefault="00B90DF5" w:rsidP="00E2145B">
      <w:pPr>
        <w:ind w:left="283"/>
        <w:jc w:val="both"/>
      </w:pPr>
    </w:p>
    <w:p w14:paraId="04FA5DBD" w14:textId="77777777" w:rsidR="00B90DF5" w:rsidRDefault="00B90DF5" w:rsidP="00E17853">
      <w:pPr>
        <w:numPr>
          <w:ilvl w:val="0"/>
          <w:numId w:val="14"/>
        </w:numPr>
      </w:pPr>
      <w:r>
        <w:t>Company profile. (Annexure – A).</w:t>
      </w:r>
    </w:p>
    <w:p w14:paraId="13EACAB8" w14:textId="77777777" w:rsidR="00B90DF5" w:rsidRDefault="00B90DF5" w:rsidP="00E17853">
      <w:pPr>
        <w:numPr>
          <w:ilvl w:val="0"/>
          <w:numId w:val="14"/>
        </w:numPr>
      </w:pPr>
      <w:r>
        <w:t xml:space="preserve">Schedule of Previous Experience of providing </w:t>
      </w:r>
      <w:r w:rsidR="00C60ADF">
        <w:t>Catering Service</w:t>
      </w:r>
    </w:p>
    <w:p w14:paraId="316FAB05" w14:textId="77777777" w:rsidR="00B90DF5" w:rsidRDefault="00B90DF5" w:rsidP="009170F2">
      <w:pPr>
        <w:ind w:left="1080"/>
      </w:pPr>
      <w:r>
        <w:t xml:space="preserve">Services in a medium/large Research Establishment or a large Corporate Office. </w:t>
      </w:r>
    </w:p>
    <w:p w14:paraId="24009ECF" w14:textId="77777777" w:rsidR="00B90DF5" w:rsidRDefault="00B90DF5" w:rsidP="009170F2">
      <w:pPr>
        <w:ind w:left="1080"/>
      </w:pPr>
      <w:r>
        <w:t>(Annexure B)</w:t>
      </w:r>
    </w:p>
    <w:p w14:paraId="46D92352" w14:textId="77777777" w:rsidR="00B90DF5" w:rsidRDefault="00B90DF5" w:rsidP="00E17853">
      <w:pPr>
        <w:numPr>
          <w:ilvl w:val="0"/>
          <w:numId w:val="14"/>
        </w:numPr>
      </w:pPr>
      <w:r>
        <w:t xml:space="preserve">Scope of work. (Annexure – </w:t>
      </w:r>
      <w:r w:rsidR="00930F7C">
        <w:t>C</w:t>
      </w:r>
      <w:r>
        <w:t>).</w:t>
      </w:r>
    </w:p>
    <w:p w14:paraId="132CDC81" w14:textId="77777777" w:rsidR="00B90DF5" w:rsidRDefault="00B90DF5" w:rsidP="00E17853">
      <w:pPr>
        <w:numPr>
          <w:ilvl w:val="0"/>
          <w:numId w:val="14"/>
        </w:numPr>
      </w:pPr>
      <w:r>
        <w:t xml:space="preserve">Schedule of Deviation from Specifications/Conditions. (Annexure – </w:t>
      </w:r>
      <w:r w:rsidR="00930F7C">
        <w:t>D</w:t>
      </w:r>
      <w:r>
        <w:t>)</w:t>
      </w:r>
    </w:p>
    <w:p w14:paraId="3B1400ED" w14:textId="77777777" w:rsidR="00B90DF5" w:rsidRDefault="00B90DF5" w:rsidP="00E17853">
      <w:pPr>
        <w:numPr>
          <w:ilvl w:val="0"/>
          <w:numId w:val="14"/>
        </w:numPr>
      </w:pPr>
      <w:r>
        <w:t xml:space="preserve">Instructions to the Tenderer.  (Annexure – </w:t>
      </w:r>
      <w:r w:rsidR="00930F7C">
        <w:t>E</w:t>
      </w:r>
      <w:r>
        <w:t>).</w:t>
      </w:r>
    </w:p>
    <w:p w14:paraId="0974698E" w14:textId="77777777" w:rsidR="00B90DF5" w:rsidRDefault="00B90DF5" w:rsidP="00E17853">
      <w:pPr>
        <w:numPr>
          <w:ilvl w:val="0"/>
          <w:numId w:val="14"/>
        </w:numPr>
      </w:pPr>
      <w:r>
        <w:t xml:space="preserve">Terms and Conditions of the Contract. (Annexure – </w:t>
      </w:r>
      <w:r w:rsidR="00930F7C">
        <w:t>F</w:t>
      </w:r>
      <w:r>
        <w:t>)</w:t>
      </w:r>
    </w:p>
    <w:p w14:paraId="52021DD0" w14:textId="77777777" w:rsidR="00B90DF5" w:rsidRDefault="00B90DF5" w:rsidP="00E17853">
      <w:pPr>
        <w:numPr>
          <w:ilvl w:val="0"/>
          <w:numId w:val="14"/>
        </w:numPr>
      </w:pPr>
      <w:r>
        <w:t xml:space="preserve">Bill of Quantity/Price Bid. (Annexure – </w:t>
      </w:r>
      <w:r w:rsidR="00930F7C">
        <w:t>G</w:t>
      </w:r>
      <w:r>
        <w:t xml:space="preserve">) </w:t>
      </w:r>
    </w:p>
    <w:p w14:paraId="506904B6" w14:textId="67E692FB" w:rsidR="00937427" w:rsidRDefault="00937427" w:rsidP="00E17853">
      <w:pPr>
        <w:numPr>
          <w:ilvl w:val="0"/>
          <w:numId w:val="14"/>
        </w:numPr>
      </w:pPr>
      <w:r>
        <w:t xml:space="preserve"> Bid Security Declaration</w:t>
      </w:r>
    </w:p>
    <w:p w14:paraId="363E9B5D" w14:textId="4CF0E409" w:rsidR="00B90DF5" w:rsidRPr="00D5097B" w:rsidRDefault="00B90DF5" w:rsidP="00937427">
      <w:pPr>
        <w:rPr>
          <w:strike/>
          <w:color w:val="C0504D" w:themeColor="accent2"/>
        </w:rPr>
      </w:pPr>
      <w:r w:rsidRPr="00D5097B">
        <w:rPr>
          <w:strike/>
          <w:color w:val="C0504D" w:themeColor="accent2"/>
        </w:rPr>
        <w:t xml:space="preserve">  </w:t>
      </w:r>
    </w:p>
    <w:p w14:paraId="1ADB20B8" w14:textId="77777777" w:rsidR="00B90DF5" w:rsidRDefault="00B90DF5" w:rsidP="00E2145B">
      <w:r>
        <w:t xml:space="preserve">  </w:t>
      </w:r>
    </w:p>
    <w:p w14:paraId="6382F5D4" w14:textId="77777777" w:rsidR="00B90DF5" w:rsidRDefault="00B90DF5" w:rsidP="00E17853">
      <w:pPr>
        <w:numPr>
          <w:ilvl w:val="0"/>
          <w:numId w:val="25"/>
        </w:numPr>
      </w:pPr>
      <w:r>
        <w:t>THE ABOVE MENTIONED  COVER SHALL BE SEALED ON THE OUTSIDE</w:t>
      </w:r>
    </w:p>
    <w:p w14:paraId="321DAEB1" w14:textId="77777777" w:rsidR="00B90DF5" w:rsidRDefault="00B90DF5" w:rsidP="00E2145B">
      <w:pPr>
        <w:ind w:left="630" w:hanging="347"/>
      </w:pPr>
      <w:r>
        <w:t xml:space="preserve">     WITH WAX SEAL BEARING THE LOGO/NAME OF THE COMPANY</w:t>
      </w:r>
      <w:r w:rsidR="000F061A">
        <w:t xml:space="preserve"> </w:t>
      </w:r>
      <w:r>
        <w:t xml:space="preserve">      SUBMITTING THE BID.</w:t>
      </w:r>
    </w:p>
    <w:p w14:paraId="37C38CA0" w14:textId="77777777" w:rsidR="007B6341" w:rsidRDefault="007B6341" w:rsidP="00E2145B">
      <w:pPr>
        <w:ind w:left="630" w:hanging="347"/>
      </w:pPr>
    </w:p>
    <w:p w14:paraId="63F6A52C" w14:textId="77777777" w:rsidR="00B90DF5" w:rsidRDefault="00B90DF5" w:rsidP="00E2145B"/>
    <w:p w14:paraId="082B7B07" w14:textId="77777777" w:rsidR="008C0DFD" w:rsidRDefault="008C0DFD" w:rsidP="00E2145B">
      <w:pPr>
        <w:ind w:left="5040" w:firstLine="720"/>
        <w:rPr>
          <w:color w:val="000000"/>
          <w:sz w:val="26"/>
          <w:szCs w:val="26"/>
        </w:rPr>
      </w:pPr>
      <w:r>
        <w:rPr>
          <w:color w:val="000000"/>
          <w:sz w:val="26"/>
          <w:szCs w:val="26"/>
        </w:rPr>
        <w:t>Signature, Name, Address and</w:t>
      </w:r>
    </w:p>
    <w:p w14:paraId="071B808E" w14:textId="77777777" w:rsidR="008C0DFD" w:rsidRDefault="008C0DFD" w:rsidP="00E2145B">
      <w:pPr>
        <w:ind w:right="-515"/>
        <w:rPr>
          <w:color w:val="000000"/>
          <w:sz w:val="26"/>
          <w:szCs w:val="26"/>
        </w:rPr>
      </w:pPr>
      <w:r>
        <w:rPr>
          <w:color w:val="000000"/>
          <w:sz w:val="26"/>
          <w:szCs w:val="26"/>
        </w:rPr>
        <w:tab/>
      </w:r>
      <w:r>
        <w:rPr>
          <w:color w:val="000000"/>
          <w:sz w:val="26"/>
          <w:szCs w:val="26"/>
        </w:rPr>
        <w:tab/>
      </w:r>
      <w:r>
        <w:rPr>
          <w:color w:val="000000"/>
          <w:sz w:val="26"/>
          <w:szCs w:val="26"/>
        </w:rPr>
        <w:tab/>
        <w:t xml:space="preserve">          </w:t>
      </w:r>
      <w:r>
        <w:rPr>
          <w:color w:val="000000"/>
          <w:sz w:val="26"/>
          <w:szCs w:val="26"/>
        </w:rPr>
        <w:tab/>
      </w:r>
      <w:r>
        <w:rPr>
          <w:color w:val="000000"/>
          <w:sz w:val="26"/>
          <w:szCs w:val="26"/>
        </w:rPr>
        <w:tab/>
        <w:t xml:space="preserve">                  Seal of the proprietor / Managing Partner etc.</w:t>
      </w:r>
    </w:p>
    <w:p w14:paraId="451F863A" w14:textId="77777777" w:rsidR="00072B0B" w:rsidRDefault="008C0DFD" w:rsidP="00E2145B">
      <w:pPr>
        <w:jc w:val="center"/>
      </w:pPr>
      <w:r>
        <w:br w:type="page"/>
      </w:r>
      <w:r w:rsidR="000F061A">
        <w:lastRenderedPageBreak/>
        <w:t>-</w:t>
      </w:r>
      <w:r w:rsidR="00072B0B">
        <w:t>9-</w:t>
      </w:r>
    </w:p>
    <w:p w14:paraId="656D3336" w14:textId="77777777" w:rsidR="00072B0B" w:rsidRDefault="00072B0B" w:rsidP="00E2145B"/>
    <w:p w14:paraId="29529E26" w14:textId="39E0E6F0" w:rsidR="00B90DF5" w:rsidRDefault="003533DC" w:rsidP="00E17853">
      <w:pPr>
        <w:numPr>
          <w:ilvl w:val="0"/>
          <w:numId w:val="25"/>
        </w:numPr>
        <w:ind w:left="720" w:hanging="437"/>
        <w:jc w:val="both"/>
      </w:pPr>
      <w:r w:rsidRPr="003533DC">
        <w:rPr>
          <w:b/>
          <w:bCs/>
        </w:rPr>
        <w:t xml:space="preserve">Bids in sealed envelopes duly </w:t>
      </w:r>
      <w:proofErr w:type="spellStart"/>
      <w:r w:rsidRPr="003533DC">
        <w:rPr>
          <w:b/>
          <w:bCs/>
        </w:rPr>
        <w:t>superscribed</w:t>
      </w:r>
      <w:proofErr w:type="spellEnd"/>
      <w:r w:rsidRPr="003533DC">
        <w:rPr>
          <w:b/>
          <w:bCs/>
        </w:rPr>
        <w:t xml:space="preserve"> in bold with the Tender Title</w:t>
      </w:r>
      <w:proofErr w:type="gramStart"/>
      <w:r w:rsidRPr="003533DC">
        <w:rPr>
          <w:b/>
          <w:bCs/>
        </w:rPr>
        <w:t>,  reference</w:t>
      </w:r>
      <w:proofErr w:type="gramEnd"/>
      <w:r w:rsidRPr="003533DC">
        <w:rPr>
          <w:b/>
          <w:bCs/>
        </w:rPr>
        <w:t xml:space="preserve"> No. and due date, addressed to the Administrative Officer </w:t>
      </w:r>
      <w:r w:rsidR="00D5097B">
        <w:rPr>
          <w:b/>
          <w:bCs/>
        </w:rPr>
        <w:t>E</w:t>
      </w:r>
      <w:r w:rsidRPr="003533DC">
        <w:rPr>
          <w:b/>
          <w:bCs/>
        </w:rPr>
        <w:t xml:space="preserve">, TIFR Centre for Applicable Mathematics, </w:t>
      </w:r>
      <w:proofErr w:type="spellStart"/>
      <w:r w:rsidRPr="003533DC">
        <w:rPr>
          <w:b/>
          <w:bCs/>
        </w:rPr>
        <w:t>Chikkabommasandra</w:t>
      </w:r>
      <w:proofErr w:type="spellEnd"/>
      <w:r w:rsidRPr="003533DC">
        <w:rPr>
          <w:b/>
          <w:bCs/>
        </w:rPr>
        <w:t>, Bangalore-65 shall be sent by post/courier so as to reach before the prescribed time.</w:t>
      </w:r>
      <w:r w:rsidR="00B90DF5">
        <w:t xml:space="preserve">  Tender will be opened on </w:t>
      </w:r>
      <w:r w:rsidR="00937427">
        <w:rPr>
          <w:rFonts w:ascii="Book Antiqua" w:hAnsi="Book Antiqua"/>
          <w:b/>
          <w:bCs/>
          <w:i/>
        </w:rPr>
        <w:t>18</w:t>
      </w:r>
      <w:r w:rsidR="005C604A">
        <w:rPr>
          <w:rFonts w:ascii="Book Antiqua" w:hAnsi="Book Antiqua"/>
          <w:b/>
          <w:bCs/>
          <w:i/>
        </w:rPr>
        <w:t>-10-2021</w:t>
      </w:r>
      <w:r w:rsidR="005C604A" w:rsidRPr="005560AF">
        <w:rPr>
          <w:rFonts w:ascii="Book Antiqua" w:hAnsi="Book Antiqua"/>
          <w:b/>
          <w:bCs/>
          <w:i/>
        </w:rPr>
        <w:t xml:space="preserve"> </w:t>
      </w:r>
      <w:r w:rsidR="002A63FE">
        <w:t>at 16.3</w:t>
      </w:r>
      <w:r w:rsidR="00B90DF5">
        <w:t>0 hours.</w:t>
      </w:r>
    </w:p>
    <w:p w14:paraId="6189D120" w14:textId="77777777" w:rsidR="00B90DF5" w:rsidRDefault="00B90DF5" w:rsidP="00E2145B">
      <w:r>
        <w:t xml:space="preserve">  </w:t>
      </w:r>
    </w:p>
    <w:p w14:paraId="7F2890BD" w14:textId="77777777" w:rsidR="00B90DF5" w:rsidRDefault="00B90DF5" w:rsidP="00E17853">
      <w:pPr>
        <w:numPr>
          <w:ilvl w:val="0"/>
          <w:numId w:val="25"/>
        </w:numPr>
      </w:pPr>
      <w:r>
        <w:t xml:space="preserve">Bids shall be opened in the presence of attending tenderers. </w:t>
      </w:r>
    </w:p>
    <w:p w14:paraId="524593E0" w14:textId="77777777" w:rsidR="00B90DF5" w:rsidRDefault="00B90DF5" w:rsidP="00E2145B">
      <w:pPr>
        <w:jc w:val="both"/>
      </w:pPr>
    </w:p>
    <w:p w14:paraId="5246E3E5" w14:textId="77777777" w:rsidR="00A62DB4" w:rsidRDefault="006373FF" w:rsidP="00E17853">
      <w:pPr>
        <w:numPr>
          <w:ilvl w:val="0"/>
          <w:numId w:val="25"/>
        </w:numPr>
        <w:ind w:left="720" w:hanging="450"/>
        <w:jc w:val="both"/>
      </w:pPr>
      <w:r>
        <w:t>R</w:t>
      </w:r>
      <w:r w:rsidR="00442072">
        <w:t xml:space="preserve">ates which </w:t>
      </w:r>
      <w:r w:rsidR="00A62DB4">
        <w:t>are</w:t>
      </w:r>
      <w:r w:rsidR="00442072">
        <w:t xml:space="preserve"> to be  quoted on monthly basis for the charges of manpower, consumables, overheads, Contractor's  margin, etc. for running the Service at our Centre from </w:t>
      </w:r>
      <w:r w:rsidR="00A62DB4" w:rsidRPr="00CD7C24">
        <w:rPr>
          <w:b/>
        </w:rPr>
        <w:t>0</w:t>
      </w:r>
      <w:r w:rsidR="00442072" w:rsidRPr="00197778">
        <w:rPr>
          <w:b/>
          <w:u w:val="single"/>
        </w:rPr>
        <w:t>7.</w:t>
      </w:r>
      <w:r w:rsidR="00A62DB4">
        <w:rPr>
          <w:b/>
          <w:u w:val="single"/>
        </w:rPr>
        <w:t>00</w:t>
      </w:r>
      <w:r w:rsidR="00442072" w:rsidRPr="00197778">
        <w:rPr>
          <w:b/>
          <w:u w:val="single"/>
        </w:rPr>
        <w:t xml:space="preserve"> hrs. </w:t>
      </w:r>
      <w:proofErr w:type="gramStart"/>
      <w:r w:rsidR="00442072" w:rsidRPr="00197778">
        <w:rPr>
          <w:b/>
          <w:u w:val="single"/>
        </w:rPr>
        <w:t>to</w:t>
      </w:r>
      <w:proofErr w:type="gramEnd"/>
      <w:r w:rsidR="00442072" w:rsidRPr="00197778">
        <w:rPr>
          <w:b/>
          <w:u w:val="single"/>
        </w:rPr>
        <w:t xml:space="preserve"> 20.30</w:t>
      </w:r>
      <w:r w:rsidR="00442072">
        <w:t xml:space="preserve"> hrs. </w:t>
      </w:r>
      <w:proofErr w:type="gramStart"/>
      <w:r w:rsidR="00442072">
        <w:t>for</w:t>
      </w:r>
      <w:proofErr w:type="gramEnd"/>
      <w:r w:rsidR="00442072">
        <w:t xml:space="preserve"> 365 days in a  year on a normal duty of 8 1/2 hrs. (</w:t>
      </w:r>
      <w:proofErr w:type="gramStart"/>
      <w:r w:rsidR="00442072">
        <w:t>half</w:t>
      </w:r>
      <w:proofErr w:type="gramEnd"/>
      <w:r w:rsidR="00442072">
        <w:t xml:space="preserve"> an hour lunch time) per day per person.  </w:t>
      </w:r>
    </w:p>
    <w:p w14:paraId="01A7B44B" w14:textId="77777777" w:rsidR="00FF2316" w:rsidRDefault="00FF2316" w:rsidP="00FF2316">
      <w:pPr>
        <w:tabs>
          <w:tab w:val="num" w:pos="566"/>
        </w:tabs>
        <w:jc w:val="both"/>
      </w:pPr>
    </w:p>
    <w:p w14:paraId="716099AE" w14:textId="560E59A4" w:rsidR="00E967DD" w:rsidRPr="00FF2316" w:rsidRDefault="00FF2316" w:rsidP="00E2145B">
      <w:pPr>
        <w:pStyle w:val="ListParagraph"/>
        <w:numPr>
          <w:ilvl w:val="0"/>
          <w:numId w:val="25"/>
        </w:numPr>
        <w:jc w:val="both"/>
        <w:rPr>
          <w:b/>
          <w:bCs/>
          <w:sz w:val="26"/>
          <w:szCs w:val="26"/>
          <w:u w:val="single"/>
        </w:rPr>
      </w:pPr>
      <w:r>
        <w:t xml:space="preserve"> </w:t>
      </w:r>
      <w:r w:rsidRPr="00FF2316">
        <w:rPr>
          <w:b/>
        </w:rPr>
        <w:t>Bid Security Declaratio</w:t>
      </w:r>
      <w:r>
        <w:rPr>
          <w:b/>
        </w:rPr>
        <w:t>n as mentioned in the Annexure H</w:t>
      </w:r>
      <w:r w:rsidRPr="00FF2316">
        <w:rPr>
          <w:b/>
        </w:rPr>
        <w:t xml:space="preserve"> shall be submitted</w:t>
      </w:r>
      <w:r>
        <w:t xml:space="preserve"> </w:t>
      </w:r>
    </w:p>
    <w:p w14:paraId="21F4A3D8" w14:textId="77777777" w:rsidR="00442072" w:rsidRDefault="00532F4F" w:rsidP="00E17853">
      <w:pPr>
        <w:numPr>
          <w:ilvl w:val="0"/>
          <w:numId w:val="25"/>
        </w:numPr>
        <w:jc w:val="both"/>
      </w:pPr>
      <w:r>
        <w:t>Tenders</w:t>
      </w:r>
      <w:r w:rsidR="00442072">
        <w:t xml:space="preserve"> must be submitted </w:t>
      </w:r>
      <w:r w:rsidR="00072B0B">
        <w:t>in the prescribed format only</w:t>
      </w:r>
      <w:r w:rsidR="00442072">
        <w:t>.</w:t>
      </w:r>
    </w:p>
    <w:p w14:paraId="413E6438" w14:textId="77777777" w:rsidR="00442072" w:rsidRDefault="00442072" w:rsidP="00E2145B">
      <w:pPr>
        <w:jc w:val="both"/>
      </w:pPr>
    </w:p>
    <w:p w14:paraId="11978E84" w14:textId="77777777" w:rsidR="00442072" w:rsidRDefault="00442072" w:rsidP="00E17853">
      <w:pPr>
        <w:numPr>
          <w:ilvl w:val="0"/>
          <w:numId w:val="25"/>
        </w:numPr>
        <w:jc w:val="both"/>
      </w:pPr>
      <w:r>
        <w:t>The rates quoted shall remain valid for a period of 90 days from the date of opening.</w:t>
      </w:r>
    </w:p>
    <w:p w14:paraId="7E430D14" w14:textId="77777777" w:rsidR="00442072" w:rsidRDefault="00442072" w:rsidP="00E2145B">
      <w:pPr>
        <w:jc w:val="both"/>
      </w:pPr>
    </w:p>
    <w:p w14:paraId="6D59C222" w14:textId="77777777" w:rsidR="00442072" w:rsidRDefault="00442072" w:rsidP="00E17853">
      <w:pPr>
        <w:numPr>
          <w:ilvl w:val="0"/>
          <w:numId w:val="25"/>
        </w:numPr>
        <w:ind w:left="720" w:hanging="450"/>
        <w:jc w:val="both"/>
      </w:pPr>
      <w:r>
        <w:t xml:space="preserve">Each page of the offer should bear the signature, date, name and title of the person </w:t>
      </w:r>
      <w:r w:rsidR="001E76FA">
        <w:t xml:space="preserve">  </w:t>
      </w:r>
      <w:r w:rsidR="00072B0B">
        <w:t xml:space="preserve">  </w:t>
      </w:r>
      <w:r>
        <w:t>signing the offer, and a rubber stamp indicating the full name, address and phone no, Fax No, of the firms.</w:t>
      </w:r>
    </w:p>
    <w:p w14:paraId="27797496" w14:textId="77777777" w:rsidR="00442072" w:rsidRDefault="00442072" w:rsidP="00E2145B">
      <w:pPr>
        <w:ind w:left="283"/>
        <w:jc w:val="both"/>
      </w:pPr>
    </w:p>
    <w:p w14:paraId="797A570F" w14:textId="77777777" w:rsidR="00072B0B" w:rsidRDefault="00442072" w:rsidP="00E17853">
      <w:pPr>
        <w:numPr>
          <w:ilvl w:val="0"/>
          <w:numId w:val="25"/>
        </w:numPr>
        <w:jc w:val="both"/>
      </w:pPr>
      <w:r>
        <w:t>This tender document/form is not transferable.  Only the party to whom the tender</w:t>
      </w:r>
    </w:p>
    <w:p w14:paraId="656ADFF8" w14:textId="77777777" w:rsidR="00442072" w:rsidRDefault="00442072" w:rsidP="00E2145B">
      <w:pPr>
        <w:jc w:val="both"/>
      </w:pPr>
      <w:r>
        <w:t xml:space="preserve"> </w:t>
      </w:r>
      <w:r w:rsidR="00072B0B">
        <w:t xml:space="preserve">           </w:t>
      </w:r>
      <w:proofErr w:type="gramStart"/>
      <w:r>
        <w:t>documents</w:t>
      </w:r>
      <w:proofErr w:type="gramEnd"/>
      <w:r>
        <w:t xml:space="preserve"> have been issued shall be entitled to quote.</w:t>
      </w:r>
    </w:p>
    <w:p w14:paraId="501F214F" w14:textId="77777777" w:rsidR="00442072" w:rsidRDefault="00072B0B" w:rsidP="00E2145B">
      <w:pPr>
        <w:ind w:left="283"/>
        <w:jc w:val="both"/>
      </w:pPr>
      <w:r>
        <w:t xml:space="preserve"> </w:t>
      </w:r>
    </w:p>
    <w:p w14:paraId="554DA2F9" w14:textId="77777777" w:rsidR="00072B0B" w:rsidRDefault="00442072" w:rsidP="00E17853">
      <w:pPr>
        <w:numPr>
          <w:ilvl w:val="0"/>
          <w:numId w:val="25"/>
        </w:numPr>
        <w:jc w:val="both"/>
      </w:pPr>
      <w:r>
        <w:t xml:space="preserve">Bids containing erasures or alterations will not be considered, unless countersigned by </w:t>
      </w:r>
    </w:p>
    <w:p w14:paraId="1E720B0B" w14:textId="77777777" w:rsidR="00442072" w:rsidRDefault="00072B0B" w:rsidP="00E2145B">
      <w:pPr>
        <w:ind w:left="283"/>
        <w:jc w:val="both"/>
      </w:pPr>
      <w:r>
        <w:t xml:space="preserve">       </w:t>
      </w:r>
      <w:proofErr w:type="gramStart"/>
      <w:r w:rsidR="00442072">
        <w:t>the</w:t>
      </w:r>
      <w:proofErr w:type="gramEnd"/>
      <w:r w:rsidR="00442072">
        <w:t xml:space="preserve"> authorized signatory.</w:t>
      </w:r>
    </w:p>
    <w:p w14:paraId="181E5DA5" w14:textId="77777777" w:rsidR="00442072" w:rsidRDefault="00442072" w:rsidP="00E2145B">
      <w:pPr>
        <w:ind w:left="283"/>
        <w:jc w:val="both"/>
      </w:pPr>
    </w:p>
    <w:p w14:paraId="5FFB42B4" w14:textId="77777777" w:rsidR="00072B0B" w:rsidRDefault="00442072" w:rsidP="00E17853">
      <w:pPr>
        <w:numPr>
          <w:ilvl w:val="0"/>
          <w:numId w:val="25"/>
        </w:numPr>
        <w:jc w:val="both"/>
      </w:pPr>
      <w:r>
        <w:t>The total amount should be written both in figures and in words and if there is any</w:t>
      </w:r>
    </w:p>
    <w:p w14:paraId="453AE355" w14:textId="77777777" w:rsidR="00442072" w:rsidRDefault="00442072" w:rsidP="00E2145B">
      <w:pPr>
        <w:ind w:left="283"/>
        <w:jc w:val="both"/>
      </w:pPr>
      <w:r>
        <w:t xml:space="preserve"> </w:t>
      </w:r>
      <w:r w:rsidR="00072B0B">
        <w:t xml:space="preserve">      </w:t>
      </w:r>
      <w:proofErr w:type="gramStart"/>
      <w:r>
        <w:t>discrepancy</w:t>
      </w:r>
      <w:proofErr w:type="gramEnd"/>
      <w:r>
        <w:t xml:space="preserve"> between the two, the lowest amount will only be accepted.</w:t>
      </w:r>
    </w:p>
    <w:p w14:paraId="7F301BF3" w14:textId="77777777" w:rsidR="003533DC" w:rsidRDefault="003533DC" w:rsidP="00E2145B">
      <w:pPr>
        <w:ind w:left="283"/>
        <w:jc w:val="both"/>
      </w:pPr>
    </w:p>
    <w:p w14:paraId="73AD44F1" w14:textId="77777777" w:rsidR="00442072" w:rsidRDefault="00442072" w:rsidP="00E17853">
      <w:pPr>
        <w:numPr>
          <w:ilvl w:val="0"/>
          <w:numId w:val="25"/>
        </w:numPr>
        <w:jc w:val="both"/>
      </w:pPr>
      <w:r>
        <w:t>Bids which do not comply with the above conditions are liable to be rejected.</w:t>
      </w:r>
    </w:p>
    <w:p w14:paraId="593AC191" w14:textId="77777777" w:rsidR="00442072" w:rsidRDefault="00442072" w:rsidP="00E2145B">
      <w:pPr>
        <w:jc w:val="both"/>
      </w:pPr>
    </w:p>
    <w:p w14:paraId="3E20C6CB" w14:textId="77777777" w:rsidR="00442072" w:rsidRDefault="00442072" w:rsidP="00E17853">
      <w:pPr>
        <w:numPr>
          <w:ilvl w:val="0"/>
          <w:numId w:val="25"/>
        </w:numPr>
        <w:ind w:left="720" w:hanging="450"/>
        <w:jc w:val="both"/>
      </w:pPr>
      <w:r>
        <w:t xml:space="preserve">The Centre shall be under no obligation to accept the lowest or any tender received in response to this tender notice and shall be entitled to reject </w:t>
      </w:r>
      <w:r>
        <w:rPr>
          <w:b/>
          <w:bCs/>
        </w:rPr>
        <w:t>any or</w:t>
      </w:r>
      <w:r>
        <w:t xml:space="preserve"> all tenders without assigning any reason whatsoever.</w:t>
      </w:r>
    </w:p>
    <w:p w14:paraId="0A7741E6" w14:textId="77777777" w:rsidR="00AB5783" w:rsidRDefault="00695384" w:rsidP="00E2145B">
      <w:pPr>
        <w:rPr>
          <w:color w:val="000000"/>
          <w:sz w:val="26"/>
          <w:szCs w:val="26"/>
        </w:rPr>
      </w:pPr>
      <w:r>
        <w:rPr>
          <w:color w:val="000000"/>
          <w:sz w:val="26"/>
          <w:szCs w:val="26"/>
        </w:rPr>
        <w:t xml:space="preserve">                                                 </w:t>
      </w:r>
    </w:p>
    <w:p w14:paraId="1C27DA77" w14:textId="77777777" w:rsidR="00AB5783" w:rsidRDefault="00AB5783" w:rsidP="00E2145B">
      <w:pPr>
        <w:ind w:left="5040" w:firstLine="720"/>
        <w:rPr>
          <w:color w:val="000000"/>
          <w:sz w:val="26"/>
          <w:szCs w:val="26"/>
        </w:rPr>
      </w:pPr>
      <w:r>
        <w:rPr>
          <w:color w:val="000000"/>
          <w:sz w:val="26"/>
          <w:szCs w:val="26"/>
        </w:rPr>
        <w:t>Signature, Name, Address and</w:t>
      </w:r>
    </w:p>
    <w:p w14:paraId="3FF4CCC4" w14:textId="77777777" w:rsidR="00AB5783" w:rsidRDefault="00AB5783" w:rsidP="00E2145B">
      <w:pPr>
        <w:ind w:right="-515"/>
        <w:rPr>
          <w:color w:val="000000"/>
          <w:sz w:val="26"/>
          <w:szCs w:val="26"/>
        </w:rPr>
      </w:pPr>
      <w:r>
        <w:rPr>
          <w:color w:val="000000"/>
          <w:sz w:val="26"/>
          <w:szCs w:val="26"/>
        </w:rPr>
        <w:tab/>
      </w:r>
      <w:r>
        <w:rPr>
          <w:color w:val="000000"/>
          <w:sz w:val="26"/>
          <w:szCs w:val="26"/>
        </w:rPr>
        <w:tab/>
      </w:r>
      <w:r>
        <w:rPr>
          <w:color w:val="000000"/>
          <w:sz w:val="26"/>
          <w:szCs w:val="26"/>
        </w:rPr>
        <w:tab/>
        <w:t xml:space="preserve">          </w:t>
      </w:r>
      <w:r>
        <w:rPr>
          <w:color w:val="000000"/>
          <w:sz w:val="26"/>
          <w:szCs w:val="26"/>
        </w:rPr>
        <w:tab/>
      </w:r>
      <w:r>
        <w:rPr>
          <w:color w:val="000000"/>
          <w:sz w:val="26"/>
          <w:szCs w:val="26"/>
        </w:rPr>
        <w:tab/>
        <w:t xml:space="preserve">                  Seal of the proprietor / Managing Partner etc.</w:t>
      </w:r>
    </w:p>
    <w:p w14:paraId="2D604442" w14:textId="77777777" w:rsidR="006D4FC9" w:rsidRDefault="00AB5783" w:rsidP="00E2145B">
      <w:pPr>
        <w:jc w:val="center"/>
        <w:rPr>
          <w:color w:val="000000"/>
          <w:sz w:val="26"/>
          <w:szCs w:val="26"/>
        </w:rPr>
      </w:pPr>
      <w:r>
        <w:rPr>
          <w:color w:val="000000"/>
          <w:sz w:val="26"/>
          <w:szCs w:val="26"/>
        </w:rPr>
        <w:br w:type="page"/>
      </w:r>
      <w:r w:rsidR="001D7F5C">
        <w:rPr>
          <w:color w:val="000000"/>
          <w:sz w:val="26"/>
          <w:szCs w:val="26"/>
        </w:rPr>
        <w:lastRenderedPageBreak/>
        <w:t>-10-</w:t>
      </w:r>
    </w:p>
    <w:p w14:paraId="612775A3" w14:textId="77777777" w:rsidR="001D7F5C" w:rsidRDefault="001D7F5C" w:rsidP="00E2145B">
      <w:pPr>
        <w:jc w:val="center"/>
      </w:pPr>
    </w:p>
    <w:p w14:paraId="41D8CA01" w14:textId="77777777" w:rsidR="00072B0B" w:rsidRDefault="00442072" w:rsidP="00E17853">
      <w:pPr>
        <w:numPr>
          <w:ilvl w:val="0"/>
          <w:numId w:val="25"/>
        </w:numPr>
        <w:jc w:val="both"/>
      </w:pPr>
      <w:r>
        <w:t>The Centre reserves the right to split</w:t>
      </w:r>
      <w:r>
        <w:rPr>
          <w:b/>
          <w:bCs/>
        </w:rPr>
        <w:t xml:space="preserve"> </w:t>
      </w:r>
      <w:r>
        <w:t>the contract in parts and award them in pieces to</w:t>
      </w:r>
    </w:p>
    <w:p w14:paraId="34CA4F65" w14:textId="77777777" w:rsidR="00442072" w:rsidRDefault="00072B0B" w:rsidP="00E2145B">
      <w:pPr>
        <w:ind w:left="283"/>
        <w:jc w:val="both"/>
      </w:pPr>
      <w:r>
        <w:t xml:space="preserve"> </w:t>
      </w:r>
      <w:r w:rsidR="00442072">
        <w:t xml:space="preserve"> </w:t>
      </w:r>
      <w:r>
        <w:t xml:space="preserve">     </w:t>
      </w:r>
      <w:proofErr w:type="gramStart"/>
      <w:r w:rsidR="00442072">
        <w:t>the</w:t>
      </w:r>
      <w:proofErr w:type="gramEnd"/>
      <w:r w:rsidR="00442072">
        <w:t xml:space="preserve"> successful bidders or to delete the contract in parts after entering into the contract. </w:t>
      </w:r>
    </w:p>
    <w:p w14:paraId="5054B706" w14:textId="77777777" w:rsidR="000B45B7" w:rsidRDefault="00A62DB4" w:rsidP="00E2145B">
      <w:pPr>
        <w:ind w:left="283"/>
        <w:jc w:val="both"/>
      </w:pPr>
      <w:r>
        <w:tab/>
      </w:r>
      <w:r>
        <w:tab/>
      </w:r>
    </w:p>
    <w:p w14:paraId="5CFE3925" w14:textId="77777777" w:rsidR="00442072" w:rsidRDefault="00442072" w:rsidP="00E17853">
      <w:pPr>
        <w:numPr>
          <w:ilvl w:val="0"/>
          <w:numId w:val="25"/>
        </w:numPr>
        <w:tabs>
          <w:tab w:val="num" w:pos="720"/>
        </w:tabs>
        <w:ind w:left="720" w:hanging="437"/>
        <w:jc w:val="both"/>
      </w:pPr>
      <w:r>
        <w:t>No questions or items in the Annexures shall be left blank or unanswered. Where</w:t>
      </w:r>
      <w:r w:rsidR="00540B30">
        <w:t xml:space="preserve">      </w:t>
      </w:r>
      <w:r>
        <w:t xml:space="preserve"> tendere</w:t>
      </w:r>
      <w:r w:rsidR="000B191E">
        <w:t>r</w:t>
      </w:r>
      <w:r>
        <w:t>s have</w:t>
      </w:r>
      <w:r w:rsidR="00540B30">
        <w:t xml:space="preserve"> </w:t>
      </w:r>
      <w:r>
        <w:t xml:space="preserve">no details or answers to be provided a </w:t>
      </w:r>
      <w:r w:rsidRPr="00097729">
        <w:rPr>
          <w:b/>
          <w:bCs/>
        </w:rPr>
        <w:t xml:space="preserve">‘No’ or ‘NIL’ or ‘Not </w:t>
      </w:r>
      <w:r w:rsidR="00540B30" w:rsidRPr="00097729">
        <w:rPr>
          <w:b/>
          <w:bCs/>
        </w:rPr>
        <w:t xml:space="preserve">     </w:t>
      </w:r>
      <w:r w:rsidR="00072B0B" w:rsidRPr="00097729">
        <w:rPr>
          <w:b/>
          <w:bCs/>
        </w:rPr>
        <w:t xml:space="preserve"> </w:t>
      </w:r>
      <w:r w:rsidRPr="00097729">
        <w:rPr>
          <w:b/>
          <w:bCs/>
        </w:rPr>
        <w:t>Applicable’</w:t>
      </w:r>
      <w:r>
        <w:t xml:space="preserve"> statement shall be</w:t>
      </w:r>
      <w:r w:rsidR="00540B30">
        <w:t xml:space="preserve"> </w:t>
      </w:r>
      <w:proofErr w:type="gramStart"/>
      <w:r>
        <w:t>made  as</w:t>
      </w:r>
      <w:proofErr w:type="gramEnd"/>
      <w:r>
        <w:t xml:space="preserve"> appropriate.  Forms with blank columns </w:t>
      </w:r>
      <w:proofErr w:type="gramStart"/>
      <w:r>
        <w:t>or</w:t>
      </w:r>
      <w:r w:rsidR="001E76FA">
        <w:t xml:space="preserve"> </w:t>
      </w:r>
      <w:r w:rsidR="00072B0B">
        <w:t xml:space="preserve"> </w:t>
      </w:r>
      <w:r w:rsidR="001E76FA">
        <w:t>u</w:t>
      </w:r>
      <w:r>
        <w:t>n</w:t>
      </w:r>
      <w:r w:rsidR="001E76FA">
        <w:t>der</w:t>
      </w:r>
      <w:r>
        <w:t>signed</w:t>
      </w:r>
      <w:proofErr w:type="gramEnd"/>
      <w:r>
        <w:t xml:space="preserve"> forms will be summarily rejected.</w:t>
      </w:r>
    </w:p>
    <w:p w14:paraId="1FE323B9" w14:textId="77777777" w:rsidR="00442072" w:rsidRDefault="00442072" w:rsidP="00E2145B">
      <w:pPr>
        <w:jc w:val="both"/>
      </w:pPr>
    </w:p>
    <w:p w14:paraId="67DE3D88" w14:textId="4CEDE6D9" w:rsidR="00442072" w:rsidRDefault="00442072" w:rsidP="00E17853">
      <w:pPr>
        <w:numPr>
          <w:ilvl w:val="0"/>
          <w:numId w:val="25"/>
        </w:numPr>
        <w:tabs>
          <w:tab w:val="left" w:pos="720"/>
        </w:tabs>
        <w:jc w:val="both"/>
      </w:pPr>
      <w:r>
        <w:t>The tender form should be filled and sealed to reach TIFR-</w:t>
      </w:r>
      <w:proofErr w:type="gramStart"/>
      <w:r>
        <w:t>CAM  latest</w:t>
      </w:r>
      <w:proofErr w:type="gramEnd"/>
      <w:r>
        <w:t xml:space="preserve"> by  1</w:t>
      </w:r>
      <w:r w:rsidR="00097729">
        <w:t>6</w:t>
      </w:r>
      <w:r>
        <w:t xml:space="preserve">.00 </w:t>
      </w:r>
      <w:r w:rsidR="00072B0B">
        <w:t xml:space="preserve"> </w:t>
      </w:r>
      <w:r>
        <w:t xml:space="preserve">hours on </w:t>
      </w:r>
      <w:r w:rsidR="00CD7C24">
        <w:t xml:space="preserve">    </w:t>
      </w:r>
      <w:r w:rsidR="005C604A">
        <w:rPr>
          <w:rFonts w:ascii="Book Antiqua" w:hAnsi="Book Antiqua"/>
          <w:b/>
          <w:bCs/>
          <w:i/>
        </w:rPr>
        <w:t>1</w:t>
      </w:r>
      <w:r w:rsidR="00937427">
        <w:rPr>
          <w:rFonts w:ascii="Book Antiqua" w:hAnsi="Book Antiqua"/>
          <w:b/>
          <w:bCs/>
          <w:i/>
        </w:rPr>
        <w:t>8</w:t>
      </w:r>
      <w:r w:rsidR="005C604A">
        <w:rPr>
          <w:rFonts w:ascii="Book Antiqua" w:hAnsi="Book Antiqua"/>
          <w:b/>
          <w:bCs/>
          <w:i/>
        </w:rPr>
        <w:t>-10-2021</w:t>
      </w:r>
      <w:r w:rsidR="003A5E6E">
        <w:t xml:space="preserve">. </w:t>
      </w:r>
      <w:r>
        <w:t>The contractor chosen will have to undertake the work within</w:t>
      </w:r>
      <w:r w:rsidR="00097729">
        <w:t xml:space="preserve"> </w:t>
      </w:r>
      <w:r w:rsidR="00072B0B">
        <w:t>d</w:t>
      </w:r>
      <w:r>
        <w:t xml:space="preserve">ays from the receipt </w:t>
      </w:r>
      <w:r w:rsidR="00BB3AF8">
        <w:t>of the</w:t>
      </w:r>
      <w:r>
        <w:t xml:space="preserve"> Work Order. </w:t>
      </w:r>
    </w:p>
    <w:p w14:paraId="53EB75A1" w14:textId="77777777" w:rsidR="007B6341" w:rsidRDefault="007B6341" w:rsidP="00E2145B">
      <w:pPr>
        <w:tabs>
          <w:tab w:val="left" w:pos="720"/>
        </w:tabs>
        <w:jc w:val="both"/>
      </w:pPr>
    </w:p>
    <w:p w14:paraId="0B0C788F" w14:textId="77777777" w:rsidR="001E76FA" w:rsidRDefault="00E967DD" w:rsidP="00E17853">
      <w:pPr>
        <w:numPr>
          <w:ilvl w:val="0"/>
          <w:numId w:val="25"/>
        </w:numPr>
        <w:tabs>
          <w:tab w:val="left" w:pos="720"/>
        </w:tabs>
        <w:jc w:val="both"/>
      </w:pPr>
      <w:r>
        <w:t xml:space="preserve"> </w:t>
      </w:r>
      <w:r w:rsidR="00072B0B">
        <w:t>B</w:t>
      </w:r>
      <w:r w:rsidR="00442072">
        <w:t>ids shall be accompanied by the following, failing which the offers are liable to be</w:t>
      </w:r>
    </w:p>
    <w:p w14:paraId="7879BBF8" w14:textId="77777777" w:rsidR="00442072" w:rsidRDefault="001E76FA" w:rsidP="00E2145B">
      <w:pPr>
        <w:tabs>
          <w:tab w:val="left" w:pos="720"/>
        </w:tabs>
        <w:ind w:left="360"/>
        <w:jc w:val="both"/>
      </w:pPr>
      <w:r>
        <w:t xml:space="preserve">    </w:t>
      </w:r>
      <w:r w:rsidR="00442072">
        <w:t xml:space="preserve"> </w:t>
      </w:r>
      <w:r w:rsidR="00072B0B">
        <w:t xml:space="preserve"> </w:t>
      </w:r>
      <w:proofErr w:type="gramStart"/>
      <w:r w:rsidR="007B6341">
        <w:t>rejected</w:t>
      </w:r>
      <w:proofErr w:type="gramEnd"/>
      <w:r w:rsidR="00442072">
        <w:t>:</w:t>
      </w:r>
    </w:p>
    <w:p w14:paraId="712D17DF" w14:textId="77777777" w:rsidR="00442072" w:rsidRDefault="00442072" w:rsidP="00E2145B">
      <w:pPr>
        <w:numPr>
          <w:ilvl w:val="6"/>
          <w:numId w:val="1"/>
        </w:numPr>
        <w:tabs>
          <w:tab w:val="left" w:pos="2520"/>
        </w:tabs>
        <w:jc w:val="both"/>
      </w:pPr>
      <w:r>
        <w:t>License and registration certificate issued by competent authority</w:t>
      </w:r>
    </w:p>
    <w:p w14:paraId="69F9ACBC" w14:textId="77777777" w:rsidR="00442072" w:rsidRDefault="00442072" w:rsidP="00E2145B">
      <w:pPr>
        <w:numPr>
          <w:ilvl w:val="6"/>
          <w:numId w:val="1"/>
        </w:numPr>
        <w:tabs>
          <w:tab w:val="left" w:pos="2520"/>
        </w:tabs>
        <w:jc w:val="both"/>
      </w:pPr>
      <w:r>
        <w:t>Organization Structure</w:t>
      </w:r>
    </w:p>
    <w:p w14:paraId="2A64A9B3" w14:textId="77777777" w:rsidR="00442072" w:rsidRDefault="00442072" w:rsidP="00E2145B">
      <w:pPr>
        <w:numPr>
          <w:ilvl w:val="6"/>
          <w:numId w:val="1"/>
        </w:numPr>
        <w:tabs>
          <w:tab w:val="left" w:pos="2520"/>
        </w:tabs>
        <w:jc w:val="both"/>
      </w:pPr>
      <w:r>
        <w:t>List of works on hand/carried out during the last 5 years</w:t>
      </w:r>
    </w:p>
    <w:p w14:paraId="72CF061A" w14:textId="77777777" w:rsidR="00442072" w:rsidRDefault="00442072" w:rsidP="00E2145B">
      <w:pPr>
        <w:numPr>
          <w:ilvl w:val="6"/>
          <w:numId w:val="1"/>
        </w:numPr>
        <w:tabs>
          <w:tab w:val="left" w:pos="2520"/>
        </w:tabs>
        <w:jc w:val="both"/>
      </w:pPr>
      <w:r>
        <w:t>Performance Certificate from the existing client(s)</w:t>
      </w:r>
    </w:p>
    <w:p w14:paraId="0B29F7A1" w14:textId="77777777" w:rsidR="00442072" w:rsidRDefault="00442072" w:rsidP="00E2145B">
      <w:pPr>
        <w:numPr>
          <w:ilvl w:val="6"/>
          <w:numId w:val="1"/>
        </w:numPr>
        <w:tabs>
          <w:tab w:val="left" w:pos="2520"/>
        </w:tabs>
        <w:jc w:val="both"/>
      </w:pPr>
      <w:r>
        <w:t>ESI &amp; PF Registration Certificate.</w:t>
      </w:r>
    </w:p>
    <w:p w14:paraId="640D896B" w14:textId="77777777" w:rsidR="00442072" w:rsidRDefault="00442072" w:rsidP="00E2145B">
      <w:pPr>
        <w:numPr>
          <w:ilvl w:val="6"/>
          <w:numId w:val="1"/>
        </w:numPr>
        <w:tabs>
          <w:tab w:val="left" w:pos="2520"/>
        </w:tabs>
        <w:jc w:val="both"/>
      </w:pPr>
      <w:r>
        <w:t xml:space="preserve">Annexures </w:t>
      </w:r>
      <w:r w:rsidR="00917ADE">
        <w:t>A</w:t>
      </w:r>
      <w:r>
        <w:t>,</w:t>
      </w:r>
      <w:r w:rsidR="00917ADE">
        <w:t>B</w:t>
      </w:r>
      <w:r>
        <w:t>,</w:t>
      </w:r>
      <w:r w:rsidR="00917ADE">
        <w:t>D</w:t>
      </w:r>
      <w:r>
        <w:t xml:space="preserve"> and G duly filled in</w:t>
      </w:r>
    </w:p>
    <w:p w14:paraId="765DB4F8" w14:textId="77777777" w:rsidR="00442072" w:rsidRDefault="00442072" w:rsidP="00E2145B">
      <w:pPr>
        <w:numPr>
          <w:ilvl w:val="6"/>
          <w:numId w:val="1"/>
        </w:numPr>
        <w:tabs>
          <w:tab w:val="left" w:pos="2520"/>
        </w:tabs>
        <w:jc w:val="both"/>
      </w:pPr>
      <w:r>
        <w:t>The entire tender document duly countersigned (in token of acceptance of all term and conditions indicated in the documents)</w:t>
      </w:r>
    </w:p>
    <w:p w14:paraId="7ACF7509" w14:textId="03C9C92B" w:rsidR="00A13851" w:rsidRDefault="00A13851" w:rsidP="00E2145B">
      <w:pPr>
        <w:numPr>
          <w:ilvl w:val="6"/>
          <w:numId w:val="1"/>
        </w:numPr>
        <w:tabs>
          <w:tab w:val="left" w:pos="2520"/>
        </w:tabs>
        <w:jc w:val="both"/>
      </w:pPr>
      <w:r>
        <w:t>Bid Security Declaration.</w:t>
      </w:r>
    </w:p>
    <w:p w14:paraId="03F48BE7" w14:textId="540FBCEB" w:rsidR="00442072" w:rsidRPr="00CD7C24" w:rsidRDefault="00442072" w:rsidP="00A13851">
      <w:pPr>
        <w:tabs>
          <w:tab w:val="left" w:pos="2520"/>
        </w:tabs>
        <w:ind w:left="2160"/>
        <w:jc w:val="both"/>
        <w:rPr>
          <w:strike/>
          <w:color w:val="C0504D" w:themeColor="accent2"/>
        </w:rPr>
      </w:pPr>
    </w:p>
    <w:p w14:paraId="57A7CF7E" w14:textId="77777777" w:rsidR="007B6341" w:rsidRDefault="007B6341" w:rsidP="00E2145B">
      <w:pPr>
        <w:tabs>
          <w:tab w:val="left" w:pos="2520"/>
        </w:tabs>
        <w:jc w:val="both"/>
      </w:pPr>
    </w:p>
    <w:p w14:paraId="5BD005EA" w14:textId="77777777" w:rsidR="007B6341" w:rsidRDefault="007B6341" w:rsidP="00E17853">
      <w:pPr>
        <w:numPr>
          <w:ilvl w:val="0"/>
          <w:numId w:val="26"/>
        </w:numPr>
        <w:jc w:val="both"/>
      </w:pPr>
      <w:r>
        <w:t xml:space="preserve">All annexures, attachments / drawings (if any) to this enquiry shall be read as part </w:t>
      </w:r>
      <w:proofErr w:type="gramStart"/>
      <w:r>
        <w:t>and  parcel</w:t>
      </w:r>
      <w:proofErr w:type="gramEnd"/>
      <w:r>
        <w:t xml:space="preserve"> of this enquiry</w:t>
      </w:r>
      <w:r w:rsidR="009A427F">
        <w:t>.</w:t>
      </w:r>
    </w:p>
    <w:p w14:paraId="567FC67C" w14:textId="77777777" w:rsidR="009A427F" w:rsidRDefault="009A427F" w:rsidP="00E2145B">
      <w:pPr>
        <w:tabs>
          <w:tab w:val="left" w:pos="2520"/>
        </w:tabs>
        <w:jc w:val="both"/>
      </w:pPr>
    </w:p>
    <w:p w14:paraId="7EEE7323" w14:textId="77777777" w:rsidR="009A427F" w:rsidRDefault="00442072" w:rsidP="00E17853">
      <w:pPr>
        <w:numPr>
          <w:ilvl w:val="0"/>
          <w:numId w:val="26"/>
        </w:numPr>
        <w:tabs>
          <w:tab w:val="left" w:pos="720"/>
          <w:tab w:val="left" w:pos="1080"/>
        </w:tabs>
        <w:jc w:val="both"/>
      </w:pPr>
      <w:r>
        <w:t xml:space="preserve">Deviation (s) indicated in Annexure </w:t>
      </w:r>
      <w:r w:rsidR="00917ADE">
        <w:t>D</w:t>
      </w:r>
      <w:r>
        <w:t xml:space="preserve"> are not automatically accepted; only if such        </w:t>
      </w:r>
      <w:r w:rsidR="00072B0B">
        <w:t xml:space="preserve">      </w:t>
      </w:r>
      <w:r w:rsidR="008C0DFD">
        <w:t xml:space="preserve"> </w:t>
      </w:r>
      <w:r>
        <w:t>deviation(s) if any indicated by tenderer has / have been specifically accepted in the</w:t>
      </w:r>
      <w:r w:rsidR="007B6341">
        <w:t xml:space="preserve"> </w:t>
      </w:r>
      <w:r w:rsidR="00072B0B">
        <w:t xml:space="preserve"> </w:t>
      </w:r>
      <w:r w:rsidR="001E76FA">
        <w:t xml:space="preserve">Work  </w:t>
      </w:r>
      <w:r>
        <w:t xml:space="preserve">Order,  such deviation are deemed to have been accepted and become part of </w:t>
      </w:r>
      <w:r w:rsidR="00072B0B">
        <w:t xml:space="preserve"> </w:t>
      </w:r>
      <w:r>
        <w:t>the agreement.</w:t>
      </w:r>
    </w:p>
    <w:p w14:paraId="1CC3FBBB" w14:textId="77777777" w:rsidR="009A427F" w:rsidRDefault="009A427F" w:rsidP="00E2145B">
      <w:pPr>
        <w:tabs>
          <w:tab w:val="left" w:pos="720"/>
          <w:tab w:val="left" w:pos="1080"/>
        </w:tabs>
        <w:jc w:val="both"/>
      </w:pPr>
    </w:p>
    <w:p w14:paraId="259CEBB5" w14:textId="5FD204E8" w:rsidR="00097729" w:rsidRDefault="001E76FA" w:rsidP="00E17853">
      <w:pPr>
        <w:numPr>
          <w:ilvl w:val="0"/>
          <w:numId w:val="26"/>
        </w:numPr>
        <w:tabs>
          <w:tab w:val="left" w:pos="720"/>
          <w:tab w:val="left" w:pos="1080"/>
        </w:tabs>
        <w:ind w:left="810" w:hanging="450"/>
        <w:jc w:val="both"/>
      </w:pPr>
      <w:r>
        <w:t xml:space="preserve"> </w:t>
      </w:r>
      <w:r w:rsidR="00442072">
        <w:t xml:space="preserve"> All the bids shall be in the prescribed annexure forms and bear the signature, date</w:t>
      </w:r>
      <w:proofErr w:type="gramStart"/>
      <w:r w:rsidR="00442072">
        <w:t xml:space="preserve">, </w:t>
      </w:r>
      <w:r w:rsidR="00E50BD5">
        <w:t xml:space="preserve"> n</w:t>
      </w:r>
      <w:r w:rsidR="00442072">
        <w:t>ame</w:t>
      </w:r>
      <w:proofErr w:type="gramEnd"/>
      <w:r w:rsidR="00E50BD5">
        <w:t xml:space="preserve"> a</w:t>
      </w:r>
      <w:r w:rsidR="00442072">
        <w:t>nd designation with company seal of the person signing the offer and name</w:t>
      </w:r>
      <w:r w:rsidR="00E50BD5">
        <w:t xml:space="preserve"> </w:t>
      </w:r>
      <w:r w:rsidR="00442072">
        <w:t xml:space="preserve"> and address of the  firms.  The envelope containing the bids shall be </w:t>
      </w:r>
      <w:proofErr w:type="spellStart"/>
      <w:r w:rsidR="00442072">
        <w:t>superscribed</w:t>
      </w:r>
      <w:proofErr w:type="spellEnd"/>
      <w:r w:rsidR="008C0DFD">
        <w:t xml:space="preserve"> </w:t>
      </w:r>
      <w:r w:rsidR="00442072">
        <w:t>“Tender for</w:t>
      </w:r>
      <w:r w:rsidR="00B37799">
        <w:t xml:space="preserve"> </w:t>
      </w:r>
      <w:r w:rsidR="00442072">
        <w:t>CATERING</w:t>
      </w:r>
      <w:r>
        <w:t xml:space="preserve"> </w:t>
      </w:r>
      <w:r w:rsidR="00442072">
        <w:t xml:space="preserve">SERVICES” and reference </w:t>
      </w:r>
      <w:r w:rsidR="000F703B" w:rsidRPr="000B191E">
        <w:t xml:space="preserve">No: </w:t>
      </w:r>
      <w:r w:rsidR="00B37799">
        <w:t xml:space="preserve"> </w:t>
      </w:r>
      <w:r w:rsidR="00235298" w:rsidRPr="005123AB">
        <w:rPr>
          <w:rFonts w:ascii="Book Antiqua" w:hAnsi="Book Antiqua"/>
          <w:b/>
          <w:i/>
        </w:rPr>
        <w:t>TIFR:CAM</w:t>
      </w:r>
      <w:r w:rsidR="00235298">
        <w:rPr>
          <w:rFonts w:ascii="Book Antiqua" w:hAnsi="Book Antiqua"/>
          <w:b/>
          <w:i/>
        </w:rPr>
        <w:t>:TEN:CS-06:21-22</w:t>
      </w:r>
      <w:r w:rsidR="00235298" w:rsidRPr="005123AB">
        <w:rPr>
          <w:rFonts w:ascii="Book Antiqua" w:hAnsi="Book Antiqua"/>
          <w:b/>
          <w:i/>
        </w:rPr>
        <w:t xml:space="preserve"> </w:t>
      </w:r>
      <w:r w:rsidR="00235298">
        <w:rPr>
          <w:rFonts w:ascii="Book Antiqua" w:hAnsi="Book Antiqua"/>
          <w:b/>
          <w:i/>
        </w:rPr>
        <w:t>dated: 20/09/2021</w:t>
      </w:r>
    </w:p>
    <w:p w14:paraId="100B5021" w14:textId="77777777" w:rsidR="009A427F" w:rsidRDefault="009A427F" w:rsidP="00E2145B">
      <w:pPr>
        <w:tabs>
          <w:tab w:val="left" w:pos="720"/>
          <w:tab w:val="left" w:pos="1080"/>
        </w:tabs>
        <w:jc w:val="both"/>
      </w:pPr>
    </w:p>
    <w:p w14:paraId="1D0DBF82" w14:textId="77777777" w:rsidR="00442072" w:rsidRPr="00BB3AF8" w:rsidRDefault="001E76FA" w:rsidP="00E2145B">
      <w:pPr>
        <w:numPr>
          <w:ilvl w:val="0"/>
          <w:numId w:val="26"/>
        </w:numPr>
        <w:tabs>
          <w:tab w:val="left" w:pos="720"/>
          <w:tab w:val="left" w:pos="1080"/>
        </w:tabs>
        <w:ind w:left="900" w:hanging="450"/>
        <w:jc w:val="both"/>
        <w:rPr>
          <w:b/>
        </w:rPr>
      </w:pPr>
      <w:r w:rsidRPr="00BB3AF8">
        <w:rPr>
          <w:b/>
        </w:rPr>
        <w:t xml:space="preserve"> </w:t>
      </w:r>
      <w:r w:rsidR="00442072" w:rsidRPr="00BB3AF8">
        <w:rPr>
          <w:b/>
        </w:rPr>
        <w:t>TENDERS RECEIVED LATE OR AFTER THE DUE DATE WILL NOT BE</w:t>
      </w:r>
      <w:r w:rsidRPr="00BB3AF8">
        <w:rPr>
          <w:b/>
        </w:rPr>
        <w:t xml:space="preserve">  </w:t>
      </w:r>
      <w:r w:rsidR="00442072" w:rsidRPr="00BB3AF8">
        <w:rPr>
          <w:b/>
        </w:rPr>
        <w:t xml:space="preserve"> </w:t>
      </w:r>
      <w:r w:rsidRPr="00BB3AF8">
        <w:rPr>
          <w:b/>
        </w:rPr>
        <w:t xml:space="preserve">   </w:t>
      </w:r>
      <w:r w:rsidR="00442072" w:rsidRPr="00BB3AF8">
        <w:rPr>
          <w:b/>
        </w:rPr>
        <w:t>CONSIDERED</w:t>
      </w:r>
      <w:r w:rsidR="00442072">
        <w:t>.</w:t>
      </w:r>
      <w:r w:rsidR="00442072" w:rsidRPr="00BB3AF8">
        <w:rPr>
          <w:b/>
        </w:rPr>
        <w:t xml:space="preserve"> </w:t>
      </w:r>
      <w:r w:rsidR="00E967DD" w:rsidRPr="00BB3AF8">
        <w:rPr>
          <w:b/>
        </w:rPr>
        <w:t xml:space="preserve">THE DEAN, </w:t>
      </w:r>
      <w:r w:rsidR="00442072" w:rsidRPr="00BB3AF8">
        <w:rPr>
          <w:b/>
        </w:rPr>
        <w:t>TIFR CAM RESERVES THE RIGHT TO ACCEPT, REJECT ANY OR ALL TENDERS WITHOUT ASSIGNING ANY REASONS</w:t>
      </w:r>
      <w:r w:rsidR="001D7F5C" w:rsidRPr="00BB3AF8">
        <w:rPr>
          <w:b/>
        </w:rPr>
        <w:t xml:space="preserve"> </w:t>
      </w:r>
      <w:r w:rsidR="00442072" w:rsidRPr="00BB3AF8">
        <w:rPr>
          <w:b/>
        </w:rPr>
        <w:t>THERE OF.</w:t>
      </w:r>
    </w:p>
    <w:p w14:paraId="33789693" w14:textId="77777777" w:rsidR="00A31404" w:rsidRDefault="001D7F5C" w:rsidP="00E2145B">
      <w:pPr>
        <w:tabs>
          <w:tab w:val="left" w:pos="1590"/>
        </w:tabs>
        <w:jc w:val="both"/>
        <w:rPr>
          <w:b/>
        </w:rPr>
      </w:pPr>
      <w:r>
        <w:rPr>
          <w:b/>
        </w:rPr>
        <w:tab/>
      </w:r>
    </w:p>
    <w:p w14:paraId="34354FA8" w14:textId="77777777" w:rsidR="00A31404" w:rsidRDefault="00A31404" w:rsidP="00E2145B">
      <w:pPr>
        <w:tabs>
          <w:tab w:val="left" w:pos="8010"/>
        </w:tabs>
        <w:jc w:val="both"/>
        <w:rPr>
          <w:b/>
        </w:rPr>
      </w:pPr>
    </w:p>
    <w:p w14:paraId="7C3DBA17" w14:textId="77777777" w:rsidR="00A31404" w:rsidRDefault="00A31404" w:rsidP="00E2145B">
      <w:pPr>
        <w:tabs>
          <w:tab w:val="left" w:pos="8010"/>
        </w:tabs>
        <w:jc w:val="both"/>
        <w:rPr>
          <w:b/>
        </w:rPr>
      </w:pPr>
    </w:p>
    <w:p w14:paraId="6719114B" w14:textId="77777777" w:rsidR="001D7F5C" w:rsidRDefault="001D7F5C" w:rsidP="00E2145B">
      <w:pPr>
        <w:ind w:left="5040" w:firstLine="720"/>
        <w:rPr>
          <w:color w:val="000000"/>
          <w:sz w:val="26"/>
          <w:szCs w:val="26"/>
        </w:rPr>
      </w:pPr>
      <w:r>
        <w:rPr>
          <w:color w:val="000000"/>
          <w:sz w:val="26"/>
          <w:szCs w:val="26"/>
        </w:rPr>
        <w:t>Signature, Name, Address and</w:t>
      </w:r>
    </w:p>
    <w:p w14:paraId="47B95DB6" w14:textId="77777777" w:rsidR="001D7F5C" w:rsidRDefault="001D7F5C" w:rsidP="00E2145B">
      <w:pPr>
        <w:ind w:right="-515"/>
        <w:rPr>
          <w:color w:val="000000"/>
          <w:sz w:val="26"/>
          <w:szCs w:val="26"/>
        </w:rPr>
      </w:pPr>
      <w:r>
        <w:rPr>
          <w:color w:val="000000"/>
          <w:sz w:val="26"/>
          <w:szCs w:val="26"/>
        </w:rPr>
        <w:tab/>
      </w:r>
      <w:r>
        <w:rPr>
          <w:color w:val="000000"/>
          <w:sz w:val="26"/>
          <w:szCs w:val="26"/>
        </w:rPr>
        <w:tab/>
      </w:r>
      <w:r>
        <w:rPr>
          <w:color w:val="000000"/>
          <w:sz w:val="26"/>
          <w:szCs w:val="26"/>
        </w:rPr>
        <w:tab/>
        <w:t xml:space="preserve">          </w:t>
      </w:r>
      <w:r>
        <w:rPr>
          <w:color w:val="000000"/>
          <w:sz w:val="26"/>
          <w:szCs w:val="26"/>
        </w:rPr>
        <w:tab/>
      </w:r>
      <w:r>
        <w:rPr>
          <w:color w:val="000000"/>
          <w:sz w:val="26"/>
          <w:szCs w:val="26"/>
        </w:rPr>
        <w:tab/>
        <w:t xml:space="preserve">                  Seal of the proprietor / Managing Partner etc.</w:t>
      </w:r>
    </w:p>
    <w:p w14:paraId="2D4CE570" w14:textId="77777777" w:rsidR="00A31404" w:rsidRDefault="00A31404" w:rsidP="00E2145B">
      <w:pPr>
        <w:tabs>
          <w:tab w:val="left" w:pos="8010"/>
        </w:tabs>
        <w:jc w:val="both"/>
        <w:rPr>
          <w:b/>
        </w:rPr>
      </w:pPr>
    </w:p>
    <w:p w14:paraId="31997702" w14:textId="77777777" w:rsidR="00B37EAD" w:rsidRPr="00B37799" w:rsidRDefault="00B37799" w:rsidP="00E2145B">
      <w:pPr>
        <w:jc w:val="center"/>
        <w:rPr>
          <w:bCs/>
        </w:rPr>
      </w:pPr>
      <w:r w:rsidRPr="00B37799">
        <w:rPr>
          <w:bCs/>
        </w:rPr>
        <w:t>-11-</w:t>
      </w:r>
    </w:p>
    <w:p w14:paraId="6777471D" w14:textId="77777777" w:rsidR="00A31404" w:rsidRDefault="00A31404" w:rsidP="00E2145B">
      <w:pPr>
        <w:jc w:val="right"/>
        <w:rPr>
          <w:b/>
          <w:bCs/>
        </w:rPr>
      </w:pPr>
      <w:r>
        <w:rPr>
          <w:b/>
          <w:bCs/>
          <w:u w:val="single"/>
        </w:rPr>
        <w:t xml:space="preserve">ANNEXURE </w:t>
      </w:r>
      <w:proofErr w:type="gramStart"/>
      <w:r>
        <w:rPr>
          <w:b/>
          <w:bCs/>
          <w:u w:val="single"/>
        </w:rPr>
        <w:t>–  F</w:t>
      </w:r>
      <w:proofErr w:type="gramEnd"/>
    </w:p>
    <w:p w14:paraId="67434466" w14:textId="77777777" w:rsidR="00D159B1" w:rsidRDefault="00D159B1" w:rsidP="00D159B1">
      <w:pPr>
        <w:jc w:val="center"/>
        <w:rPr>
          <w:rFonts w:ascii="Book Antiqua" w:hAnsi="Book Antiqua"/>
          <w:b/>
          <w:i/>
        </w:rPr>
      </w:pPr>
      <w:r w:rsidRPr="005123AB">
        <w:rPr>
          <w:rFonts w:ascii="Book Antiqua" w:hAnsi="Book Antiqua"/>
          <w:b/>
          <w:i/>
        </w:rPr>
        <w:t>Tender Notice No.TIFR</w:t>
      </w:r>
      <w:proofErr w:type="gramStart"/>
      <w:r w:rsidRPr="005123AB">
        <w:rPr>
          <w:rFonts w:ascii="Book Antiqua" w:hAnsi="Book Antiqua"/>
          <w:b/>
          <w:i/>
        </w:rPr>
        <w:t>:CAM</w:t>
      </w:r>
      <w:r>
        <w:rPr>
          <w:rFonts w:ascii="Book Antiqua" w:hAnsi="Book Antiqua"/>
          <w:b/>
          <w:i/>
        </w:rPr>
        <w:t>:TEN:CS</w:t>
      </w:r>
      <w:proofErr w:type="gramEnd"/>
      <w:r>
        <w:rPr>
          <w:rFonts w:ascii="Book Antiqua" w:hAnsi="Book Antiqua"/>
          <w:b/>
          <w:i/>
        </w:rPr>
        <w:t>-06:21-22</w:t>
      </w:r>
      <w:r w:rsidRPr="005123AB">
        <w:rPr>
          <w:rFonts w:ascii="Book Antiqua" w:hAnsi="Book Antiqua"/>
          <w:b/>
          <w:i/>
        </w:rPr>
        <w:t xml:space="preserve"> </w:t>
      </w:r>
      <w:r>
        <w:rPr>
          <w:rFonts w:ascii="Book Antiqua" w:hAnsi="Book Antiqua"/>
          <w:b/>
          <w:i/>
        </w:rPr>
        <w:t>dated: 20/09/2021</w:t>
      </w:r>
      <w:r w:rsidRPr="005123AB">
        <w:rPr>
          <w:rFonts w:ascii="Book Antiqua" w:hAnsi="Book Antiqua"/>
          <w:b/>
          <w:i/>
        </w:rPr>
        <w:t xml:space="preserve"> </w:t>
      </w:r>
    </w:p>
    <w:p w14:paraId="46AF3151" w14:textId="77777777" w:rsidR="00442072" w:rsidRPr="00A31404" w:rsidRDefault="00A31404" w:rsidP="00E2145B">
      <w:pPr>
        <w:tabs>
          <w:tab w:val="left" w:pos="3285"/>
        </w:tabs>
        <w:jc w:val="both"/>
        <w:rPr>
          <w:b/>
          <w:u w:val="single"/>
        </w:rPr>
      </w:pPr>
      <w:r>
        <w:tab/>
      </w:r>
      <w:r w:rsidRPr="00A31404">
        <w:rPr>
          <w:b/>
          <w:u w:val="single"/>
        </w:rPr>
        <w:t>Terms and Conditions of the Contract</w:t>
      </w:r>
    </w:p>
    <w:p w14:paraId="4A03D3DB" w14:textId="77777777" w:rsidR="00A31404" w:rsidRDefault="00A31404" w:rsidP="00E2145B">
      <w:pPr>
        <w:tabs>
          <w:tab w:val="left" w:pos="8010"/>
        </w:tabs>
        <w:jc w:val="both"/>
      </w:pPr>
    </w:p>
    <w:p w14:paraId="0FE353D3" w14:textId="77777777" w:rsidR="00442072" w:rsidRDefault="00442072" w:rsidP="00E2145B">
      <w:pPr>
        <w:numPr>
          <w:ilvl w:val="0"/>
          <w:numId w:val="2"/>
        </w:numPr>
        <w:tabs>
          <w:tab w:val="left" w:pos="283"/>
        </w:tabs>
        <w:jc w:val="both"/>
        <w:rPr>
          <w:b/>
          <w:bCs/>
        </w:rPr>
      </w:pPr>
      <w:r>
        <w:rPr>
          <w:b/>
          <w:bCs/>
        </w:rPr>
        <w:t>DEFINITIONS OF TERMS :</w:t>
      </w:r>
    </w:p>
    <w:p w14:paraId="1F138246" w14:textId="77777777" w:rsidR="00442072" w:rsidRDefault="00442072" w:rsidP="00E2145B">
      <w:pPr>
        <w:jc w:val="both"/>
      </w:pPr>
    </w:p>
    <w:p w14:paraId="4A7968E2" w14:textId="77777777" w:rsidR="00442072" w:rsidRDefault="00442072" w:rsidP="00E2145B">
      <w:pPr>
        <w:numPr>
          <w:ilvl w:val="0"/>
          <w:numId w:val="3"/>
        </w:numPr>
        <w:tabs>
          <w:tab w:val="left" w:pos="283"/>
        </w:tabs>
        <w:jc w:val="both"/>
      </w:pPr>
      <w:r>
        <w:t xml:space="preserve">Centre or TIFR CAM means Tata Institute of  Fundamental Research, Centre for Applicable Mathematics, </w:t>
      </w:r>
      <w:proofErr w:type="spellStart"/>
      <w:r>
        <w:t>Chikkabommasandra</w:t>
      </w:r>
      <w:proofErr w:type="spellEnd"/>
      <w:r>
        <w:t xml:space="preserve">, </w:t>
      </w:r>
      <w:proofErr w:type="spellStart"/>
      <w:r>
        <w:t>Yelahanka</w:t>
      </w:r>
      <w:proofErr w:type="spellEnd"/>
      <w:r>
        <w:t xml:space="preserve"> New Town, Bangalore – 560 06</w:t>
      </w:r>
      <w:r w:rsidR="000F703B">
        <w:t>5</w:t>
      </w:r>
      <w:r>
        <w:t>.</w:t>
      </w:r>
    </w:p>
    <w:p w14:paraId="2EB97B72" w14:textId="77777777" w:rsidR="00442072" w:rsidRDefault="00442072" w:rsidP="00E2145B">
      <w:pPr>
        <w:jc w:val="both"/>
      </w:pPr>
    </w:p>
    <w:p w14:paraId="1CC199FC" w14:textId="77777777" w:rsidR="00442072" w:rsidRDefault="00442072" w:rsidP="00E2145B">
      <w:pPr>
        <w:numPr>
          <w:ilvl w:val="0"/>
          <w:numId w:val="3"/>
        </w:numPr>
        <w:tabs>
          <w:tab w:val="left" w:pos="283"/>
        </w:tabs>
        <w:jc w:val="both"/>
      </w:pPr>
      <w:r>
        <w:t>Contractor, bidder, firm means the person to whom the work may be awarded.</w:t>
      </w:r>
    </w:p>
    <w:p w14:paraId="4A3D1CA8" w14:textId="77777777" w:rsidR="00442072" w:rsidRDefault="00442072" w:rsidP="00E2145B">
      <w:pPr>
        <w:ind w:left="283"/>
        <w:jc w:val="both"/>
      </w:pPr>
    </w:p>
    <w:p w14:paraId="25813725" w14:textId="77777777" w:rsidR="00C500F9" w:rsidRPr="00C500F9" w:rsidRDefault="00442072" w:rsidP="00E2145B">
      <w:pPr>
        <w:numPr>
          <w:ilvl w:val="0"/>
          <w:numId w:val="3"/>
        </w:numPr>
        <w:tabs>
          <w:tab w:val="left" w:pos="283"/>
        </w:tabs>
        <w:jc w:val="both"/>
        <w:rPr>
          <w:b/>
          <w:bCs/>
          <w:u w:val="single"/>
        </w:rPr>
      </w:pPr>
      <w:r>
        <w:t xml:space="preserve">Work Order, Purchase Order or Order shall mean the Work order/contract with associated specifications, tender documents, etc. executed between the Centre and the successful contractor(s) including any other documents agreed between the parties or implied to form part of the contract. </w:t>
      </w:r>
    </w:p>
    <w:p w14:paraId="692D3F4F" w14:textId="77777777" w:rsidR="0017559E" w:rsidRPr="0017559E" w:rsidRDefault="0017559E" w:rsidP="00E2145B">
      <w:pPr>
        <w:tabs>
          <w:tab w:val="left" w:pos="283"/>
        </w:tabs>
        <w:jc w:val="both"/>
        <w:rPr>
          <w:bCs/>
        </w:rPr>
      </w:pPr>
      <w:r w:rsidRPr="0017559E">
        <w:rPr>
          <w:b/>
          <w:bCs/>
        </w:rPr>
        <w:tab/>
      </w:r>
      <w:r w:rsidRPr="0017559E">
        <w:rPr>
          <w:b/>
          <w:bCs/>
        </w:rPr>
        <w:tab/>
      </w:r>
      <w:r w:rsidRPr="0017559E">
        <w:rPr>
          <w:b/>
          <w:bCs/>
        </w:rPr>
        <w:tab/>
      </w:r>
      <w:r w:rsidRPr="0017559E">
        <w:rPr>
          <w:b/>
          <w:bCs/>
        </w:rPr>
        <w:tab/>
      </w:r>
      <w:r w:rsidRPr="0017559E">
        <w:rPr>
          <w:b/>
          <w:bCs/>
        </w:rPr>
        <w:tab/>
      </w:r>
      <w:r w:rsidRPr="0017559E">
        <w:rPr>
          <w:b/>
          <w:bCs/>
        </w:rPr>
        <w:tab/>
      </w:r>
    </w:p>
    <w:p w14:paraId="07E2B4BC" w14:textId="77777777" w:rsidR="0017559E" w:rsidRPr="0017559E" w:rsidRDefault="0017559E" w:rsidP="00E2145B">
      <w:pPr>
        <w:tabs>
          <w:tab w:val="left" w:pos="283"/>
        </w:tabs>
        <w:jc w:val="both"/>
        <w:rPr>
          <w:b/>
          <w:bCs/>
          <w:u w:val="single"/>
        </w:rPr>
      </w:pPr>
      <w:r w:rsidRPr="0017559E">
        <w:rPr>
          <w:b/>
          <w:bCs/>
        </w:rPr>
        <w:t>2.</w:t>
      </w:r>
      <w:r w:rsidRPr="0017559E">
        <w:rPr>
          <w:b/>
          <w:bCs/>
        </w:rPr>
        <w:tab/>
        <w:t xml:space="preserve">       </w:t>
      </w:r>
      <w:r w:rsidRPr="0017559E">
        <w:rPr>
          <w:b/>
          <w:bCs/>
          <w:u w:val="single"/>
        </w:rPr>
        <w:t>Quality and scope of services</w:t>
      </w:r>
    </w:p>
    <w:p w14:paraId="1F3C4D84" w14:textId="77777777" w:rsidR="0017559E" w:rsidRPr="0017559E" w:rsidRDefault="0017559E" w:rsidP="00E2145B">
      <w:pPr>
        <w:jc w:val="both"/>
        <w:rPr>
          <w:u w:val="single"/>
        </w:rPr>
      </w:pPr>
    </w:p>
    <w:p w14:paraId="677683C9" w14:textId="77777777" w:rsidR="0017559E" w:rsidRPr="0017559E" w:rsidRDefault="0017559E" w:rsidP="00E17853">
      <w:pPr>
        <w:numPr>
          <w:ilvl w:val="1"/>
          <w:numId w:val="17"/>
        </w:numPr>
        <w:jc w:val="both"/>
      </w:pPr>
      <w:r w:rsidRPr="0017559E">
        <w:t xml:space="preserve">The contractor shall appoint well trained staff having a good conduct and maintain high standards of output, maintain the number and quality of staff as contracted to ensure that there is no held up of any service for any reason whatsoever. Any deficiency in the number of staff deployed will entail reduction from the compensation payable as decided by the Centre. The Contractor as soon as the agreement is </w:t>
      </w:r>
      <w:proofErr w:type="gramStart"/>
      <w:r w:rsidRPr="0017559E">
        <w:t>signed,</w:t>
      </w:r>
      <w:proofErr w:type="gramEnd"/>
      <w:r w:rsidRPr="0017559E">
        <w:t xml:space="preserve"> shall submit a list and </w:t>
      </w:r>
      <w:proofErr w:type="spellStart"/>
      <w:r w:rsidRPr="0017559E">
        <w:t>biodata</w:t>
      </w:r>
      <w:proofErr w:type="spellEnd"/>
      <w:r w:rsidRPr="0017559E">
        <w:t xml:space="preserve"> with photo of their workmen/supervisors/others indicating their name, age, qualification, experience and salary along with copy of appointment orders issued to them. As and when there is a change in the staff posted, a revised list and </w:t>
      </w:r>
      <w:proofErr w:type="spellStart"/>
      <w:r w:rsidRPr="0017559E">
        <w:t>biodata</w:t>
      </w:r>
      <w:proofErr w:type="spellEnd"/>
      <w:r w:rsidRPr="0017559E">
        <w:t xml:space="preserve"> with photo shall be submitted along with copy of appointment order issued to the new appointee/appointees, simultaneously.  </w:t>
      </w:r>
    </w:p>
    <w:p w14:paraId="48AAB71F" w14:textId="77777777" w:rsidR="0017559E" w:rsidRPr="0017559E" w:rsidRDefault="0017559E" w:rsidP="00E2145B">
      <w:pPr>
        <w:jc w:val="both"/>
      </w:pPr>
    </w:p>
    <w:p w14:paraId="583FF8D3" w14:textId="77777777" w:rsidR="0017559E" w:rsidRPr="0017559E" w:rsidRDefault="0017559E" w:rsidP="00E17853">
      <w:pPr>
        <w:numPr>
          <w:ilvl w:val="1"/>
          <w:numId w:val="15"/>
        </w:numPr>
        <w:jc w:val="both"/>
      </w:pPr>
      <w:r w:rsidRPr="0017559E">
        <w:t xml:space="preserve">It is normally understood and agreed between both the parties that the Centre will not </w:t>
      </w:r>
    </w:p>
    <w:p w14:paraId="2939AB51" w14:textId="77777777" w:rsidR="0017559E" w:rsidRPr="0017559E" w:rsidRDefault="0017559E" w:rsidP="00E2145B">
      <w:pPr>
        <w:ind w:left="720"/>
        <w:jc w:val="both"/>
      </w:pPr>
      <w:proofErr w:type="gramStart"/>
      <w:r w:rsidRPr="0017559E">
        <w:t>be</w:t>
      </w:r>
      <w:proofErr w:type="gramEnd"/>
      <w:r w:rsidRPr="0017559E">
        <w:t xml:space="preserve"> responsible or be liable for any laws that are in force/that may come into force from time to time in respect of personnel engaged by the Contractor and the Contractor alone will be solely responsible for the terms and conditions of their services, safety, health, statutory requirements, etc. </w:t>
      </w:r>
    </w:p>
    <w:p w14:paraId="246E1526" w14:textId="77777777" w:rsidR="0017559E" w:rsidRPr="0017559E" w:rsidRDefault="0017559E" w:rsidP="00E2145B">
      <w:pPr>
        <w:jc w:val="both"/>
      </w:pPr>
    </w:p>
    <w:p w14:paraId="2E2E1AAA" w14:textId="77777777" w:rsidR="0017559E" w:rsidRPr="0017559E" w:rsidRDefault="0017559E" w:rsidP="00E17853">
      <w:pPr>
        <w:numPr>
          <w:ilvl w:val="1"/>
          <w:numId w:val="15"/>
        </w:numPr>
        <w:jc w:val="both"/>
      </w:pPr>
      <w:r w:rsidRPr="0017559E">
        <w:t>The Contractor shall depute such officers and supervisors as proposed by him</w:t>
      </w:r>
      <w:proofErr w:type="gramStart"/>
      <w:r w:rsidRPr="0017559E">
        <w:t>,  who</w:t>
      </w:r>
      <w:proofErr w:type="gramEnd"/>
      <w:r w:rsidRPr="0017559E">
        <w:t xml:space="preserve"> shall be available on site to supervise the Contract employees and interact on daily basis with the Designated Officer regarding quality of service provided. </w:t>
      </w:r>
    </w:p>
    <w:p w14:paraId="39C1A6A7" w14:textId="77777777" w:rsidR="0017559E" w:rsidRPr="0017559E" w:rsidRDefault="0017559E" w:rsidP="00E2145B">
      <w:pPr>
        <w:jc w:val="both"/>
      </w:pPr>
    </w:p>
    <w:p w14:paraId="552325AA" w14:textId="77777777" w:rsidR="0017559E" w:rsidRDefault="0017559E" w:rsidP="00E17853">
      <w:pPr>
        <w:numPr>
          <w:ilvl w:val="1"/>
          <w:numId w:val="15"/>
        </w:numPr>
        <w:jc w:val="both"/>
      </w:pPr>
      <w:r w:rsidRPr="0017559E">
        <w:t>It is understood and agreed that the Contractor will be held responsible for any</w:t>
      </w:r>
      <w:r w:rsidR="00E2145B">
        <w:t xml:space="preserve"> </w:t>
      </w:r>
      <w:r w:rsidRPr="0017559E">
        <w:t>disciplinary matters arising out of the work or conduct of their employees and the Contractor will take appropriate disciplinary action against those employees found indulging in any act of indiscipline in the Centre's premises or in connection with the services referred to herein.</w:t>
      </w:r>
    </w:p>
    <w:p w14:paraId="4068D229" w14:textId="77777777" w:rsidR="00E2145B" w:rsidRPr="0017559E" w:rsidRDefault="00E2145B" w:rsidP="00E2145B">
      <w:pPr>
        <w:jc w:val="both"/>
      </w:pPr>
    </w:p>
    <w:p w14:paraId="10533BD9" w14:textId="77777777" w:rsidR="00E2145B" w:rsidRDefault="00E2145B" w:rsidP="00E2145B">
      <w:pPr>
        <w:jc w:val="both"/>
        <w:rPr>
          <w:color w:val="000000"/>
          <w:sz w:val="26"/>
          <w:szCs w:val="26"/>
        </w:rPr>
      </w:pPr>
      <w:r>
        <w:rPr>
          <w:color w:val="000000"/>
          <w:sz w:val="26"/>
          <w:szCs w:val="26"/>
        </w:rPr>
        <w:t xml:space="preserve">                                                                                   Signature, Name, Address and</w:t>
      </w:r>
    </w:p>
    <w:p w14:paraId="642BBC36" w14:textId="77777777" w:rsidR="00E2145B" w:rsidRDefault="00E2145B" w:rsidP="00E2145B">
      <w:pPr>
        <w:ind w:right="-515"/>
        <w:jc w:val="both"/>
        <w:rPr>
          <w:color w:val="000000"/>
          <w:sz w:val="26"/>
          <w:szCs w:val="26"/>
        </w:rPr>
      </w:pPr>
      <w:r>
        <w:rPr>
          <w:color w:val="000000"/>
          <w:sz w:val="26"/>
          <w:szCs w:val="26"/>
        </w:rPr>
        <w:tab/>
      </w:r>
      <w:r>
        <w:rPr>
          <w:color w:val="000000"/>
          <w:sz w:val="26"/>
          <w:szCs w:val="26"/>
        </w:rPr>
        <w:tab/>
      </w:r>
      <w:r>
        <w:rPr>
          <w:color w:val="000000"/>
          <w:sz w:val="26"/>
          <w:szCs w:val="26"/>
        </w:rPr>
        <w:tab/>
        <w:t xml:space="preserve">          </w:t>
      </w:r>
      <w:r>
        <w:rPr>
          <w:color w:val="000000"/>
          <w:sz w:val="26"/>
          <w:szCs w:val="26"/>
        </w:rPr>
        <w:tab/>
      </w:r>
      <w:r>
        <w:rPr>
          <w:color w:val="000000"/>
          <w:sz w:val="26"/>
          <w:szCs w:val="26"/>
        </w:rPr>
        <w:tab/>
        <w:t xml:space="preserve">                  Seal of the proprietor / Managing Partner etc.</w:t>
      </w:r>
    </w:p>
    <w:p w14:paraId="7CE04F49" w14:textId="77777777" w:rsidR="009170F2" w:rsidRDefault="009170F2" w:rsidP="00E2145B">
      <w:pPr>
        <w:jc w:val="center"/>
      </w:pPr>
    </w:p>
    <w:p w14:paraId="444EA465" w14:textId="77777777" w:rsidR="009170F2" w:rsidRDefault="009170F2" w:rsidP="00E2145B">
      <w:pPr>
        <w:jc w:val="center"/>
      </w:pPr>
    </w:p>
    <w:p w14:paraId="6FAEFA0D" w14:textId="77777777" w:rsidR="00E2145B" w:rsidRPr="0017559E" w:rsidRDefault="00E2145B" w:rsidP="00E2145B">
      <w:pPr>
        <w:jc w:val="center"/>
      </w:pPr>
      <w:r w:rsidRPr="0017559E">
        <w:lastRenderedPageBreak/>
        <w:t>-1</w:t>
      </w:r>
      <w:r>
        <w:t>2</w:t>
      </w:r>
      <w:r w:rsidRPr="0017559E">
        <w:t>-</w:t>
      </w:r>
    </w:p>
    <w:p w14:paraId="26BBBD6F" w14:textId="77777777" w:rsidR="0017559E" w:rsidRPr="0017559E" w:rsidRDefault="0017559E" w:rsidP="00E2145B">
      <w:pPr>
        <w:jc w:val="both"/>
      </w:pPr>
    </w:p>
    <w:p w14:paraId="0B5F16C8" w14:textId="77777777" w:rsidR="0017559E" w:rsidRPr="0017559E" w:rsidRDefault="0017559E" w:rsidP="00E17853">
      <w:pPr>
        <w:numPr>
          <w:ilvl w:val="1"/>
          <w:numId w:val="15"/>
        </w:numPr>
        <w:jc w:val="both"/>
      </w:pPr>
      <w:r w:rsidRPr="0017559E">
        <w:t>The Contractor will immediately replace any employee found to be unfit in any manner</w:t>
      </w:r>
      <w:r w:rsidR="00E2145B">
        <w:t xml:space="preserve"> </w:t>
      </w:r>
      <w:r w:rsidR="00E2145B" w:rsidRPr="0017559E">
        <w:t>immediately</w:t>
      </w:r>
      <w:r w:rsidRPr="0017559E">
        <w:t xml:space="preserve"> or on receipt of advice from any </w:t>
      </w:r>
      <w:proofErr w:type="spellStart"/>
      <w:r w:rsidRPr="0017559E">
        <w:t>authorised</w:t>
      </w:r>
      <w:proofErr w:type="spellEnd"/>
      <w:r w:rsidRPr="0017559E">
        <w:t xml:space="preserve"> person in the Centre.</w:t>
      </w:r>
    </w:p>
    <w:p w14:paraId="59F9A6C2" w14:textId="77777777" w:rsidR="0017559E" w:rsidRPr="0017559E" w:rsidRDefault="0017559E" w:rsidP="00E2145B">
      <w:pPr>
        <w:jc w:val="both"/>
      </w:pPr>
    </w:p>
    <w:p w14:paraId="597F51D8" w14:textId="77777777" w:rsidR="0017559E" w:rsidRPr="0017559E" w:rsidRDefault="0017559E" w:rsidP="00E17853">
      <w:pPr>
        <w:numPr>
          <w:ilvl w:val="1"/>
          <w:numId w:val="16"/>
        </w:numPr>
        <w:jc w:val="both"/>
      </w:pPr>
      <w:r w:rsidRPr="0017559E">
        <w:t xml:space="preserve">The Contractor shall maintain proper and detailed record for the job carried out by their employees and shall also maintain all records and returns as necessary for carrying out the work smoothly and as provided under the Contract </w:t>
      </w:r>
      <w:proofErr w:type="spellStart"/>
      <w:r w:rsidRPr="0017559E">
        <w:t>Labour</w:t>
      </w:r>
      <w:proofErr w:type="spellEnd"/>
      <w:r w:rsidRPr="0017559E">
        <w:t xml:space="preserve"> Act, Minimum Wages Act, ESI Act, PF Act, etc., as relevant and applicable from time to time. </w:t>
      </w:r>
    </w:p>
    <w:p w14:paraId="04739E7E" w14:textId="77777777" w:rsidR="0017559E" w:rsidRPr="0017559E" w:rsidRDefault="0017559E" w:rsidP="00E2145B">
      <w:pPr>
        <w:tabs>
          <w:tab w:val="left" w:pos="720"/>
        </w:tabs>
        <w:jc w:val="both"/>
        <w:rPr>
          <w:u w:val="single"/>
        </w:rPr>
      </w:pPr>
    </w:p>
    <w:p w14:paraId="62940523" w14:textId="77777777" w:rsidR="0017559E" w:rsidRPr="0017559E" w:rsidRDefault="0017559E" w:rsidP="00E17853">
      <w:pPr>
        <w:numPr>
          <w:ilvl w:val="1"/>
          <w:numId w:val="16"/>
        </w:numPr>
        <w:jc w:val="both"/>
      </w:pPr>
      <w:r w:rsidRPr="0017559E">
        <w:t>The Contractor shall be solely responsible to comply with all legal and statutory Requirements that arise out of this agreement and in respect of the employees engaged by the Contractor in fulfillment of the contractual obligations stated herein. An indicative list of these statutory obligations is at Annexure “C”. It is understood and agreed that the Contractor will provide decent uniforms, badges/ID cards with photos and safety equipment and shoes to their employees. It is Contractor's responsibility to have them periodically checked medically so as to ensure that medically fit staff only is deployed for the work.</w:t>
      </w:r>
    </w:p>
    <w:p w14:paraId="639606D9" w14:textId="77777777" w:rsidR="0017559E" w:rsidRPr="0017559E" w:rsidRDefault="0017559E" w:rsidP="0017559E"/>
    <w:p w14:paraId="0D91ABB2" w14:textId="77777777" w:rsidR="0017559E" w:rsidRPr="0017559E" w:rsidRDefault="0017559E" w:rsidP="00E17853">
      <w:pPr>
        <w:numPr>
          <w:ilvl w:val="1"/>
          <w:numId w:val="6"/>
        </w:numPr>
        <w:tabs>
          <w:tab w:val="left" w:pos="180"/>
          <w:tab w:val="left" w:pos="343"/>
        </w:tabs>
        <w:ind w:left="1080" w:hanging="900"/>
        <w:jc w:val="both"/>
      </w:pPr>
      <w:r w:rsidRPr="00E2145B">
        <w:rPr>
          <w:b/>
          <w:bCs/>
        </w:rPr>
        <w:t xml:space="preserve"> a)</w:t>
      </w:r>
      <w:r w:rsidRPr="0017559E">
        <w:t xml:space="preserve">  The Contract employees should be covered under all statutory requirements</w:t>
      </w:r>
      <w:r w:rsidR="00E2145B">
        <w:t xml:space="preserve"> </w:t>
      </w:r>
      <w:r w:rsidRPr="00E2145B">
        <w:rPr>
          <w:b/>
          <w:bCs/>
        </w:rPr>
        <w:t xml:space="preserve"> </w:t>
      </w:r>
      <w:r w:rsidRPr="0017559E">
        <w:t xml:space="preserve"> like ESI, PF, etc. by the Contractor and the Contractor shall comply with all the formalities in this regard. Copy of </w:t>
      </w:r>
      <w:proofErr w:type="spellStart"/>
      <w:r w:rsidRPr="0017559E">
        <w:t>challan</w:t>
      </w:r>
      <w:proofErr w:type="spellEnd"/>
      <w:r w:rsidRPr="0017559E">
        <w:t xml:space="preserve"> and Schedule of Contract</w:t>
      </w:r>
      <w:r w:rsidR="009170F2">
        <w:t xml:space="preserve"> </w:t>
      </w:r>
      <w:r w:rsidRPr="0017559E">
        <w:t xml:space="preserve">Employees for payment </w:t>
      </w:r>
      <w:proofErr w:type="gramStart"/>
      <w:r w:rsidRPr="0017559E">
        <w:t>of  ESI</w:t>
      </w:r>
      <w:proofErr w:type="gramEnd"/>
      <w:r w:rsidRPr="0017559E">
        <w:t>/PF/ELI, etc. will be enclosed with all  (whether running/monthly or final) bills.</w:t>
      </w:r>
    </w:p>
    <w:p w14:paraId="28747E9E" w14:textId="77777777" w:rsidR="0017559E" w:rsidRPr="0017559E" w:rsidRDefault="0017559E" w:rsidP="0017559E">
      <w:pPr>
        <w:ind w:left="343"/>
      </w:pPr>
    </w:p>
    <w:p w14:paraId="182A3AA8" w14:textId="77777777" w:rsidR="0017559E" w:rsidRDefault="0017559E" w:rsidP="00E2145B">
      <w:pPr>
        <w:ind w:left="1080" w:hanging="737"/>
        <w:jc w:val="both"/>
      </w:pPr>
      <w:r w:rsidRPr="0017559E">
        <w:rPr>
          <w:b/>
          <w:bCs/>
        </w:rPr>
        <w:t xml:space="preserve">       b)</w:t>
      </w:r>
      <w:r w:rsidRPr="0017559E">
        <w:t xml:space="preserve"> The Contractor shall pay salary and other allowances/benefits as indicated by</w:t>
      </w:r>
      <w:r w:rsidR="00E2145B">
        <w:t xml:space="preserve"> </w:t>
      </w:r>
      <w:r w:rsidRPr="0017559E">
        <w:t xml:space="preserve">the Contractor in their tender and accepted by the Centre.  Such salary shall </w:t>
      </w:r>
      <w:proofErr w:type="gramStart"/>
      <w:r w:rsidRPr="0017559E">
        <w:t>not</w:t>
      </w:r>
      <w:r>
        <w:t xml:space="preserve"> </w:t>
      </w:r>
      <w:r w:rsidRPr="0017559E">
        <w:t xml:space="preserve"> be</w:t>
      </w:r>
      <w:proofErr w:type="gramEnd"/>
      <w:r>
        <w:t xml:space="preserve"> </w:t>
      </w:r>
      <w:r w:rsidRPr="0017559E">
        <w:t xml:space="preserve">less than the minimum wages. </w:t>
      </w:r>
    </w:p>
    <w:p w14:paraId="27190EE8" w14:textId="77777777" w:rsidR="00E2145B" w:rsidRPr="0017559E" w:rsidRDefault="00E2145B" w:rsidP="00E2145B">
      <w:pPr>
        <w:ind w:left="343"/>
        <w:jc w:val="both"/>
      </w:pPr>
    </w:p>
    <w:p w14:paraId="075DA5E3" w14:textId="77777777" w:rsidR="00E2145B" w:rsidRDefault="0017559E" w:rsidP="00E2145B">
      <w:pPr>
        <w:ind w:left="1080" w:hanging="737"/>
        <w:jc w:val="both"/>
      </w:pPr>
      <w:r w:rsidRPr="0017559E">
        <w:rPr>
          <w:b/>
          <w:bCs/>
        </w:rPr>
        <w:t xml:space="preserve">       c)</w:t>
      </w:r>
      <w:r w:rsidRPr="0017559E">
        <w:t xml:space="preserve"> If the rates quoted by the Contractor and accepted by the Centre includes   bonus, charges for over time, uniform, staff, food, applicable wage increase, miscellaneous, etc., details  of what is provided, its cost, etc. shall be furnished   periodically. The proof for </w:t>
      </w:r>
      <w:r w:rsidR="00E2145B" w:rsidRPr="0017559E">
        <w:t>uniform cost</w:t>
      </w:r>
      <w:r w:rsidRPr="0017559E">
        <w:t>, bonus and applicable wage increase</w:t>
      </w:r>
      <w:proofErr w:type="gramStart"/>
      <w:r w:rsidRPr="0017559E">
        <w:t>,  details</w:t>
      </w:r>
      <w:proofErr w:type="gramEnd"/>
      <w:r w:rsidRPr="0017559E">
        <w:t xml:space="preserve"> of what is provided shall be furnished once in a year or before expiry of the contract, whichever is earlier. If proof of payment of </w:t>
      </w:r>
      <w:r w:rsidR="00E2145B" w:rsidRPr="0017559E">
        <w:t>all benefits</w:t>
      </w:r>
      <w:r w:rsidRPr="0017559E">
        <w:t xml:space="preserve"> like charges for over time, staff food, miscellaneous, etc., are not </w:t>
      </w:r>
      <w:r w:rsidR="00E2145B" w:rsidRPr="0017559E">
        <w:t>furnished once in</w:t>
      </w:r>
      <w:r w:rsidRPr="0017559E">
        <w:t xml:space="preserve"> 3 months and once in a year for uniform cost, bonus, applicable wage increase, in </w:t>
      </w:r>
      <w:r w:rsidR="00E2145B" w:rsidRPr="0017559E">
        <w:t>the Centre</w:t>
      </w:r>
      <w:r w:rsidRPr="0017559E">
        <w:t xml:space="preserve"> reserves the right to withhold/recover such portion of the salary/benefits. However, the proof for payment of PF and ESI and name </w:t>
      </w:r>
      <w:proofErr w:type="gramStart"/>
      <w:r w:rsidRPr="0017559E">
        <w:t>of  such</w:t>
      </w:r>
      <w:proofErr w:type="gramEnd"/>
      <w:r w:rsidRPr="0017559E">
        <w:t xml:space="preserve"> employees whom the  PF &amp; ESI have been paid shall be submitted along  with each running/monthly bill. </w:t>
      </w:r>
    </w:p>
    <w:p w14:paraId="2EB1B382" w14:textId="77777777" w:rsidR="00E2145B" w:rsidRDefault="00E2145B" w:rsidP="00E2145B">
      <w:pPr>
        <w:ind w:left="1080" w:hanging="737"/>
        <w:jc w:val="both"/>
      </w:pPr>
    </w:p>
    <w:p w14:paraId="724044FC" w14:textId="77777777" w:rsidR="00E2145B" w:rsidRDefault="00E2145B" w:rsidP="00E2145B">
      <w:pPr>
        <w:ind w:left="1080" w:hanging="737"/>
        <w:jc w:val="both"/>
      </w:pPr>
    </w:p>
    <w:p w14:paraId="26A371AF" w14:textId="77777777" w:rsidR="00E2145B" w:rsidRDefault="00E2145B" w:rsidP="00E2145B">
      <w:pPr>
        <w:ind w:left="5040" w:firstLine="720"/>
        <w:rPr>
          <w:color w:val="000000"/>
          <w:sz w:val="26"/>
          <w:szCs w:val="26"/>
        </w:rPr>
      </w:pPr>
      <w:r>
        <w:rPr>
          <w:color w:val="000000"/>
          <w:sz w:val="26"/>
          <w:szCs w:val="26"/>
        </w:rPr>
        <w:t>Signature, Name, Address and</w:t>
      </w:r>
    </w:p>
    <w:p w14:paraId="674CFD0C" w14:textId="77777777" w:rsidR="00E2145B" w:rsidRDefault="00E2145B" w:rsidP="00E2145B">
      <w:pPr>
        <w:ind w:right="-515"/>
        <w:rPr>
          <w:color w:val="000000"/>
          <w:sz w:val="26"/>
          <w:szCs w:val="26"/>
        </w:rPr>
      </w:pPr>
      <w:r>
        <w:rPr>
          <w:color w:val="000000"/>
          <w:sz w:val="26"/>
          <w:szCs w:val="26"/>
        </w:rPr>
        <w:tab/>
      </w:r>
      <w:r>
        <w:rPr>
          <w:color w:val="000000"/>
          <w:sz w:val="26"/>
          <w:szCs w:val="26"/>
        </w:rPr>
        <w:tab/>
      </w:r>
      <w:r>
        <w:rPr>
          <w:color w:val="000000"/>
          <w:sz w:val="26"/>
          <w:szCs w:val="26"/>
        </w:rPr>
        <w:tab/>
        <w:t xml:space="preserve">          </w:t>
      </w:r>
      <w:r>
        <w:rPr>
          <w:color w:val="000000"/>
          <w:sz w:val="26"/>
          <w:szCs w:val="26"/>
        </w:rPr>
        <w:tab/>
      </w:r>
      <w:r>
        <w:rPr>
          <w:color w:val="000000"/>
          <w:sz w:val="26"/>
          <w:szCs w:val="26"/>
        </w:rPr>
        <w:tab/>
        <w:t xml:space="preserve">                  Seal of the proprietor / Managing Partner etc.</w:t>
      </w:r>
    </w:p>
    <w:p w14:paraId="0F94913A" w14:textId="77777777" w:rsidR="00E2145B" w:rsidRDefault="00E2145B" w:rsidP="00E2145B">
      <w:pPr>
        <w:jc w:val="center"/>
      </w:pPr>
    </w:p>
    <w:p w14:paraId="519405B5" w14:textId="77777777" w:rsidR="00E2145B" w:rsidRPr="0017559E" w:rsidRDefault="00E2145B" w:rsidP="00E2145B">
      <w:pPr>
        <w:jc w:val="center"/>
      </w:pPr>
      <w:r>
        <w:br w:type="page"/>
      </w:r>
      <w:r w:rsidRPr="0017559E">
        <w:lastRenderedPageBreak/>
        <w:t>-1</w:t>
      </w:r>
      <w:r>
        <w:t>3</w:t>
      </w:r>
      <w:r w:rsidRPr="0017559E">
        <w:t>-</w:t>
      </w:r>
    </w:p>
    <w:p w14:paraId="36ABCDF7" w14:textId="77777777" w:rsidR="0017559E" w:rsidRPr="0017559E" w:rsidRDefault="0017559E" w:rsidP="0017559E">
      <w:pPr>
        <w:ind w:left="343"/>
      </w:pPr>
    </w:p>
    <w:p w14:paraId="78095511" w14:textId="77777777" w:rsidR="0017559E" w:rsidRPr="0017559E" w:rsidRDefault="00E2145B" w:rsidP="00E17853">
      <w:pPr>
        <w:numPr>
          <w:ilvl w:val="0"/>
          <w:numId w:val="27"/>
        </w:numPr>
        <w:ind w:left="1530" w:hanging="810"/>
        <w:jc w:val="both"/>
      </w:pPr>
      <w:r>
        <w:t xml:space="preserve"> </w:t>
      </w:r>
      <w:r w:rsidR="0017559E" w:rsidRPr="0017559E">
        <w:t xml:space="preserve">The Centre will have the right to inspect/call for books/registers, </w:t>
      </w:r>
      <w:proofErr w:type="gramStart"/>
      <w:r w:rsidR="0017559E" w:rsidRPr="0017559E">
        <w:t>documents</w:t>
      </w:r>
      <w:r>
        <w:t xml:space="preserve"> </w:t>
      </w:r>
      <w:r w:rsidR="0017559E" w:rsidRPr="0017559E">
        <w:t xml:space="preserve"> in</w:t>
      </w:r>
      <w:proofErr w:type="gramEnd"/>
      <w:r w:rsidR="0017559E" w:rsidRPr="0017559E">
        <w:t xml:space="preserve"> relation to all matters referred to, in this tender or agreed later on. </w:t>
      </w:r>
      <w:proofErr w:type="gramStart"/>
      <w:r w:rsidR="0017559E" w:rsidRPr="0017559E">
        <w:t>The  Centre</w:t>
      </w:r>
      <w:proofErr w:type="gramEnd"/>
      <w:r w:rsidR="0017559E" w:rsidRPr="0017559E">
        <w:t xml:space="preserve"> will also have all  rights to make recoveries from the compensation, if  any that any statutory agency </w:t>
      </w:r>
      <w:r>
        <w:t xml:space="preserve"> i</w:t>
      </w:r>
      <w:r w:rsidR="0017559E" w:rsidRPr="0017559E">
        <w:t xml:space="preserve">mposes upon the Centre due to the  Contractor's non-compliance with statutory obligations. A list </w:t>
      </w:r>
      <w:proofErr w:type="gramStart"/>
      <w:r w:rsidR="0017559E" w:rsidRPr="0017559E">
        <w:t>of  these</w:t>
      </w:r>
      <w:proofErr w:type="gramEnd"/>
      <w:r w:rsidR="0017559E" w:rsidRPr="0017559E">
        <w:t xml:space="preserve"> as applicable at present is set out in Annexure 'F' attached. All   payments in respect of ESI, PF, ELI, etc. shall be reimbursed by the Centre   along with the monthly bills for the respective months only on submission of proof of payment and Schedule of Employees covered. </w:t>
      </w:r>
    </w:p>
    <w:p w14:paraId="1911734D" w14:textId="77777777" w:rsidR="0017559E" w:rsidRPr="0017559E" w:rsidRDefault="0017559E" w:rsidP="00E2145B">
      <w:pPr>
        <w:ind w:left="643"/>
      </w:pPr>
    </w:p>
    <w:p w14:paraId="4D8109D8" w14:textId="77777777" w:rsidR="0017559E" w:rsidRPr="0017559E" w:rsidRDefault="0017559E" w:rsidP="00E17853">
      <w:pPr>
        <w:numPr>
          <w:ilvl w:val="0"/>
          <w:numId w:val="27"/>
        </w:numPr>
        <w:ind w:left="1530" w:hanging="810"/>
        <w:jc w:val="both"/>
      </w:pPr>
      <w:r w:rsidRPr="0017559E">
        <w:t>The contractor shall maintain a muster roll, wages register of all men/women</w:t>
      </w:r>
      <w:r w:rsidR="00E2145B">
        <w:t xml:space="preserve"> </w:t>
      </w:r>
      <w:r w:rsidRPr="0017559E">
        <w:t>employed by them and all other documents and submit it to the Centre on the 1</w:t>
      </w:r>
      <w:r w:rsidRPr="00E2145B">
        <w:rPr>
          <w:vertAlign w:val="superscript"/>
        </w:rPr>
        <w:t>st</w:t>
      </w:r>
      <w:r w:rsidRPr="0017559E">
        <w:t xml:space="preserve"> of every month for the previous month</w:t>
      </w:r>
      <w:r w:rsidRPr="00E2145B">
        <w:rPr>
          <w:b/>
          <w:bCs/>
        </w:rPr>
        <w:t xml:space="preserve"> </w:t>
      </w:r>
      <w:r w:rsidRPr="0017559E">
        <w:t>or as necessary for inspection. The Contractor shall provide all facilities for inspection/books/personnel on demand by the Centre</w:t>
      </w:r>
      <w:r w:rsidR="000D7E38">
        <w:t xml:space="preserve"> </w:t>
      </w:r>
      <w:r w:rsidRPr="0017559E">
        <w:t xml:space="preserve">or any Statutory Authority. </w:t>
      </w:r>
    </w:p>
    <w:p w14:paraId="6A637823" w14:textId="77777777" w:rsidR="0017559E" w:rsidRPr="0017559E" w:rsidRDefault="0017559E" w:rsidP="00E2145B"/>
    <w:p w14:paraId="0504BA4C" w14:textId="77777777" w:rsidR="0017559E" w:rsidRPr="0017559E" w:rsidRDefault="0017559E" w:rsidP="00E17853">
      <w:pPr>
        <w:numPr>
          <w:ilvl w:val="0"/>
          <w:numId w:val="27"/>
        </w:numPr>
        <w:ind w:left="1440" w:hanging="720"/>
      </w:pPr>
      <w:r w:rsidRPr="0017559E">
        <w:t xml:space="preserve">The contractor should provide PF A/c number, ESI Card and Photo Identity Card to the contract employees posted at the Centre. This should be </w:t>
      </w:r>
      <w:proofErr w:type="gramStart"/>
      <w:r w:rsidRPr="0017559E">
        <w:t xml:space="preserve">done </w:t>
      </w:r>
      <w:r w:rsidRPr="0017559E">
        <w:rPr>
          <w:b/>
          <w:bCs/>
        </w:rPr>
        <w:t xml:space="preserve"> </w:t>
      </w:r>
      <w:r w:rsidRPr="0017559E">
        <w:t>immediately</w:t>
      </w:r>
      <w:proofErr w:type="gramEnd"/>
      <w:r w:rsidRPr="0017559E">
        <w:t xml:space="preserve"> but not later than one month from the date of signing joint agreement.</w:t>
      </w:r>
    </w:p>
    <w:p w14:paraId="216BB873" w14:textId="77777777" w:rsidR="0017559E" w:rsidRPr="0017559E" w:rsidRDefault="0017559E" w:rsidP="00EC3C7C">
      <w:pPr>
        <w:ind w:left="635"/>
      </w:pPr>
    </w:p>
    <w:p w14:paraId="3C8FC827" w14:textId="77777777" w:rsidR="0017559E" w:rsidRPr="0017559E" w:rsidRDefault="0017559E" w:rsidP="00D7255B">
      <w:pPr>
        <w:ind w:left="810" w:hanging="810"/>
        <w:jc w:val="both"/>
      </w:pPr>
      <w:r w:rsidRPr="0017559E">
        <w:t xml:space="preserve">2.9   It is clearly understood and agreed upon that neither the Contractor nor Contract            employees shall have any claim on employment with Centre at any point of time and            this arrangement is purely between the Contractor and the Centre for specific services           for the period specified. </w:t>
      </w:r>
    </w:p>
    <w:p w14:paraId="72FE58BB" w14:textId="77777777" w:rsidR="0017559E" w:rsidRPr="0017559E" w:rsidRDefault="0017559E" w:rsidP="0017559E">
      <w:pPr>
        <w:tabs>
          <w:tab w:val="left" w:pos="900"/>
        </w:tabs>
        <w:jc w:val="both"/>
        <w:rPr>
          <w:sz w:val="16"/>
          <w:szCs w:val="16"/>
        </w:rPr>
      </w:pPr>
    </w:p>
    <w:p w14:paraId="229EF299" w14:textId="77777777" w:rsidR="0017559E" w:rsidRPr="0017559E" w:rsidRDefault="0017559E" w:rsidP="00E17853">
      <w:pPr>
        <w:numPr>
          <w:ilvl w:val="1"/>
          <w:numId w:val="7"/>
        </w:numPr>
        <w:tabs>
          <w:tab w:val="clear" w:pos="347"/>
          <w:tab w:val="left" w:pos="720"/>
        </w:tabs>
        <w:ind w:left="720" w:hanging="720"/>
      </w:pPr>
      <w:r>
        <w:t xml:space="preserve">The </w:t>
      </w:r>
      <w:r w:rsidRPr="0017559E">
        <w:t xml:space="preserve">Contractor shall indemnify the Centre for all claims/losses arising out of </w:t>
      </w:r>
      <w:proofErr w:type="gramStart"/>
      <w:r w:rsidRPr="0017559E">
        <w:t>this  Contract</w:t>
      </w:r>
      <w:proofErr w:type="gramEnd"/>
      <w:r w:rsidRPr="0017559E">
        <w:t xml:space="preserve">. The Contractor shall indemnified the Centre against any claim by </w:t>
      </w:r>
      <w:proofErr w:type="gramStart"/>
      <w:r w:rsidRPr="0017559E">
        <w:t>any  authority</w:t>
      </w:r>
      <w:proofErr w:type="gramEnd"/>
      <w:r w:rsidRPr="0017559E">
        <w:t xml:space="preserve"> once the work order is awarded.  In the event the Centre has to pay any   individual, statutory body or any agency for reasons directly </w:t>
      </w:r>
      <w:proofErr w:type="gramStart"/>
      <w:r w:rsidRPr="0017559E">
        <w:t>or  indirectly</w:t>
      </w:r>
      <w:proofErr w:type="gramEnd"/>
      <w:r w:rsidRPr="0017559E">
        <w:t xml:space="preserve"> attributable </w:t>
      </w:r>
      <w:r>
        <w:t xml:space="preserve">   </w:t>
      </w:r>
      <w:r w:rsidRPr="0017559E">
        <w:t xml:space="preserve">to this tender, the Contractor only shall pay such claim/damages and even if the </w:t>
      </w:r>
      <w:r>
        <w:t xml:space="preserve">   </w:t>
      </w:r>
      <w:r w:rsidRPr="0017559E">
        <w:t xml:space="preserve">Centre is called upon to pay, such damages/penalties &amp; or cost shall be recovered </w:t>
      </w:r>
      <w:r>
        <w:t xml:space="preserve"> f</w:t>
      </w:r>
      <w:r w:rsidRPr="0017559E">
        <w:t>rom</w:t>
      </w:r>
      <w:r>
        <w:t xml:space="preserve"> </w:t>
      </w:r>
      <w:r w:rsidRPr="0017559E">
        <w:t xml:space="preserve">the contractor's dues/amount payable or shall be paid by the Contractor on a </w:t>
      </w:r>
      <w:r>
        <w:t xml:space="preserve"> </w:t>
      </w:r>
      <w:r w:rsidRPr="0017559E">
        <w:t>demand from the</w:t>
      </w:r>
      <w:r>
        <w:t xml:space="preserve"> </w:t>
      </w:r>
      <w:r w:rsidRPr="0017559E">
        <w:t>Centre.</w:t>
      </w:r>
    </w:p>
    <w:p w14:paraId="46CDAA61" w14:textId="77777777" w:rsidR="0017559E" w:rsidRPr="0017559E" w:rsidRDefault="0017559E" w:rsidP="00D7255B"/>
    <w:p w14:paraId="5B0E1A10" w14:textId="77777777" w:rsidR="0017559E" w:rsidRPr="0017559E" w:rsidRDefault="0017559E" w:rsidP="00D7255B">
      <w:pPr>
        <w:jc w:val="both"/>
      </w:pPr>
      <w:r>
        <w:t xml:space="preserve">          </w:t>
      </w:r>
      <w:r w:rsidRPr="0017559E">
        <w:t xml:space="preserve">The Contractor shall execute an irrevocable indemnity bond in an appropriate stamp </w:t>
      </w:r>
    </w:p>
    <w:p w14:paraId="470AB4F3" w14:textId="77777777" w:rsidR="0017559E" w:rsidRDefault="0017559E" w:rsidP="00D7255B">
      <w:pPr>
        <w:ind w:left="630" w:hanging="630"/>
        <w:jc w:val="both"/>
      </w:pPr>
      <w:r>
        <w:t xml:space="preserve">          </w:t>
      </w:r>
      <w:proofErr w:type="gramStart"/>
      <w:r w:rsidRPr="0017559E">
        <w:t>paper</w:t>
      </w:r>
      <w:proofErr w:type="gramEnd"/>
      <w:r w:rsidRPr="0017559E">
        <w:t xml:space="preserve"> in favor of THE CENTRE that they would indemnify and keep the Centre </w:t>
      </w:r>
      <w:r>
        <w:t xml:space="preserve">          </w:t>
      </w:r>
      <w:r w:rsidRPr="0017559E">
        <w:t xml:space="preserve">indemnified and harmless against any claims, losses,  expenses which THE CENTRE </w:t>
      </w:r>
      <w:r>
        <w:t xml:space="preserve">          </w:t>
      </w:r>
      <w:r w:rsidRPr="0017559E">
        <w:t xml:space="preserve">may suffer or incur as a result of breach of contract.  The contractor shall further agree           that the indemnity herein contained shall remain in full force and effect during the           pendency of the contract and that it shall continue to be enforceable till all dues under    or by virtue of the said contract have been fully paid and </w:t>
      </w:r>
      <w:proofErr w:type="gramStart"/>
      <w:r w:rsidRPr="0017559E">
        <w:t>all  claims</w:t>
      </w:r>
      <w:proofErr w:type="gramEnd"/>
      <w:r w:rsidRPr="0017559E">
        <w:t xml:space="preserve"> are discharged or  till THE CENTRE is satisfied that the terms and  conditions of the joint agreement   have been fully and properly carried out by the contractor. The contractor </w:t>
      </w:r>
      <w:proofErr w:type="gramStart"/>
      <w:r w:rsidRPr="0017559E">
        <w:t>also  should</w:t>
      </w:r>
      <w:proofErr w:type="gramEnd"/>
      <w:r w:rsidRPr="0017559E">
        <w:t xml:space="preserve"> undertake not to revoke this indemnity during its currency save with THE CENTRE's    previous consent in writing.</w:t>
      </w:r>
    </w:p>
    <w:p w14:paraId="00CC9FA7" w14:textId="77777777" w:rsidR="009170F2" w:rsidRPr="0017559E" w:rsidRDefault="009170F2" w:rsidP="00D7255B">
      <w:pPr>
        <w:ind w:left="630" w:hanging="630"/>
        <w:jc w:val="both"/>
      </w:pPr>
    </w:p>
    <w:p w14:paraId="4515872F" w14:textId="77777777" w:rsidR="00D7255B" w:rsidRDefault="00D7255B" w:rsidP="00D7255B">
      <w:pPr>
        <w:tabs>
          <w:tab w:val="left" w:pos="3660"/>
        </w:tabs>
        <w:rPr>
          <w:sz w:val="16"/>
          <w:szCs w:val="16"/>
        </w:rPr>
      </w:pPr>
      <w:r>
        <w:rPr>
          <w:sz w:val="16"/>
          <w:szCs w:val="16"/>
        </w:rPr>
        <w:tab/>
      </w:r>
    </w:p>
    <w:p w14:paraId="65EFF4C8" w14:textId="77777777" w:rsidR="00D7255B" w:rsidRDefault="00D7255B" w:rsidP="00D7255B">
      <w:pPr>
        <w:rPr>
          <w:color w:val="000000"/>
          <w:sz w:val="26"/>
          <w:szCs w:val="26"/>
        </w:rPr>
      </w:pPr>
      <w:r>
        <w:rPr>
          <w:color w:val="000000"/>
          <w:sz w:val="26"/>
          <w:szCs w:val="26"/>
        </w:rPr>
        <w:t xml:space="preserve">                                                                                  Signature, Name, Address and</w:t>
      </w:r>
    </w:p>
    <w:p w14:paraId="418E98BD" w14:textId="77777777" w:rsidR="00D7255B" w:rsidRPr="0017559E" w:rsidRDefault="00D7255B" w:rsidP="00D7255B">
      <w:pPr>
        <w:ind w:left="723"/>
        <w:jc w:val="center"/>
      </w:pPr>
      <w:r>
        <w:rPr>
          <w:color w:val="000000"/>
          <w:sz w:val="26"/>
          <w:szCs w:val="26"/>
        </w:rPr>
        <w:tab/>
        <w:t xml:space="preserve">       </w:t>
      </w:r>
      <w:r w:rsidR="009170F2">
        <w:rPr>
          <w:color w:val="000000"/>
          <w:sz w:val="26"/>
          <w:szCs w:val="26"/>
        </w:rPr>
        <w:t xml:space="preserve">                              </w:t>
      </w:r>
      <w:r>
        <w:rPr>
          <w:color w:val="000000"/>
          <w:sz w:val="26"/>
          <w:szCs w:val="26"/>
        </w:rPr>
        <w:t xml:space="preserve">Seal of the proprietor / Managing Partner </w:t>
      </w:r>
      <w:proofErr w:type="spellStart"/>
      <w:r>
        <w:rPr>
          <w:color w:val="000000"/>
          <w:sz w:val="26"/>
          <w:szCs w:val="26"/>
        </w:rPr>
        <w:t>etc</w:t>
      </w:r>
      <w:proofErr w:type="spellEnd"/>
      <w:r>
        <w:rPr>
          <w:sz w:val="16"/>
          <w:szCs w:val="16"/>
        </w:rPr>
        <w:t xml:space="preserve"> </w:t>
      </w:r>
      <w:r>
        <w:rPr>
          <w:sz w:val="16"/>
          <w:szCs w:val="16"/>
        </w:rPr>
        <w:br w:type="page"/>
      </w:r>
      <w:r w:rsidRPr="0017559E">
        <w:lastRenderedPageBreak/>
        <w:t>-1</w:t>
      </w:r>
      <w:r>
        <w:t>4</w:t>
      </w:r>
      <w:r w:rsidRPr="0017559E">
        <w:t>-</w:t>
      </w:r>
    </w:p>
    <w:p w14:paraId="16865CB6" w14:textId="77777777" w:rsidR="0017559E" w:rsidRPr="0017559E" w:rsidRDefault="0017559E" w:rsidP="00D7255B">
      <w:pPr>
        <w:tabs>
          <w:tab w:val="left" w:pos="3660"/>
        </w:tabs>
        <w:rPr>
          <w:sz w:val="16"/>
          <w:szCs w:val="16"/>
        </w:rPr>
      </w:pPr>
    </w:p>
    <w:p w14:paraId="3B9F619F" w14:textId="77777777" w:rsidR="0017559E" w:rsidRPr="0017559E" w:rsidRDefault="0017559E" w:rsidP="0017559E">
      <w:pPr>
        <w:jc w:val="both"/>
        <w:rPr>
          <w:sz w:val="16"/>
          <w:szCs w:val="16"/>
        </w:rPr>
      </w:pPr>
    </w:p>
    <w:p w14:paraId="6C70F0BE" w14:textId="77777777" w:rsidR="0017559E" w:rsidRPr="0017559E" w:rsidRDefault="0017559E" w:rsidP="00E17853">
      <w:pPr>
        <w:numPr>
          <w:ilvl w:val="1"/>
          <w:numId w:val="7"/>
        </w:numPr>
        <w:tabs>
          <w:tab w:val="clear" w:pos="347"/>
          <w:tab w:val="num" w:pos="720"/>
        </w:tabs>
        <w:ind w:left="720" w:hanging="656"/>
        <w:jc w:val="both"/>
      </w:pPr>
      <w:r w:rsidRPr="0017559E">
        <w:t xml:space="preserve">The Contractor shall follow all rules as may be existing or may be framed from </w:t>
      </w:r>
      <w:proofErr w:type="gramStart"/>
      <w:r w:rsidRPr="0017559E">
        <w:t>time  to</w:t>
      </w:r>
      <w:proofErr w:type="gramEnd"/>
      <w:r w:rsidRPr="0017559E">
        <w:t xml:space="preserve"> time at  THE CENTRE on all aspects covering this contract. Material movement</w:t>
      </w:r>
      <w:proofErr w:type="gramStart"/>
      <w:r w:rsidRPr="0017559E">
        <w:t>,  entry</w:t>
      </w:r>
      <w:proofErr w:type="gramEnd"/>
      <w:r w:rsidRPr="0017559E">
        <w:t>/exit of personnel, identity card, safety, etc. shall be according to procedures   existing in THE CENTRE and as  amended from time to time.</w:t>
      </w:r>
    </w:p>
    <w:p w14:paraId="43D09D03" w14:textId="77777777" w:rsidR="0017559E" w:rsidRPr="0017559E" w:rsidRDefault="0017559E" w:rsidP="0017559E">
      <w:pPr>
        <w:ind w:left="347"/>
        <w:jc w:val="both"/>
      </w:pPr>
    </w:p>
    <w:p w14:paraId="35245CD3" w14:textId="77777777" w:rsidR="0017559E" w:rsidRDefault="0017559E" w:rsidP="00E17853">
      <w:pPr>
        <w:numPr>
          <w:ilvl w:val="1"/>
          <w:numId w:val="7"/>
        </w:numPr>
        <w:tabs>
          <w:tab w:val="clear" w:pos="347"/>
          <w:tab w:val="num" w:pos="720"/>
        </w:tabs>
        <w:ind w:left="720" w:hanging="656"/>
        <w:jc w:val="both"/>
      </w:pPr>
      <w:r w:rsidRPr="0017559E">
        <w:t>The Contractor shall follow the rules and regulations of BBMP regarding the</w:t>
      </w:r>
      <w:r>
        <w:t xml:space="preserve"> </w:t>
      </w:r>
      <w:r w:rsidRPr="0017559E">
        <w:t>separation,</w:t>
      </w:r>
      <w:r>
        <w:t xml:space="preserve"> </w:t>
      </w:r>
      <w:r w:rsidRPr="0017559E">
        <w:t xml:space="preserve">storage of waste. Employees deployed by the contractor should be well </w:t>
      </w:r>
    </w:p>
    <w:p w14:paraId="4F09D13C" w14:textId="77777777" w:rsidR="0017559E" w:rsidRPr="0017559E" w:rsidRDefault="0017559E" w:rsidP="0017559E">
      <w:pPr>
        <w:ind w:left="347"/>
        <w:jc w:val="both"/>
      </w:pPr>
      <w:r>
        <w:t xml:space="preserve">       </w:t>
      </w:r>
      <w:proofErr w:type="gramStart"/>
      <w:r w:rsidRPr="0017559E">
        <w:t>trained</w:t>
      </w:r>
      <w:proofErr w:type="gramEnd"/>
      <w:r w:rsidRPr="0017559E">
        <w:t xml:space="preserve"> in waste management. </w:t>
      </w:r>
    </w:p>
    <w:p w14:paraId="46ACC8AF" w14:textId="77777777" w:rsidR="009F51E7" w:rsidRDefault="009F51E7" w:rsidP="0017559E">
      <w:pPr>
        <w:jc w:val="both"/>
        <w:rPr>
          <w:b/>
          <w:bCs/>
        </w:rPr>
      </w:pPr>
    </w:p>
    <w:p w14:paraId="6D9BABE7" w14:textId="77777777" w:rsidR="0017559E" w:rsidRPr="0017559E" w:rsidRDefault="0017559E" w:rsidP="0017559E">
      <w:pPr>
        <w:jc w:val="both"/>
        <w:rPr>
          <w:b/>
          <w:bCs/>
          <w:u w:val="single"/>
        </w:rPr>
      </w:pPr>
      <w:r w:rsidRPr="0017559E">
        <w:rPr>
          <w:b/>
          <w:bCs/>
        </w:rPr>
        <w:t xml:space="preserve">3. </w:t>
      </w:r>
      <w:r w:rsidRPr="0017559E">
        <w:rPr>
          <w:b/>
          <w:bCs/>
        </w:rPr>
        <w:tab/>
      </w:r>
      <w:r w:rsidRPr="0017559E">
        <w:rPr>
          <w:b/>
          <w:bCs/>
          <w:u w:val="single"/>
        </w:rPr>
        <w:t>Tenure &amp; Termination</w:t>
      </w:r>
    </w:p>
    <w:p w14:paraId="081E9DF4" w14:textId="77777777" w:rsidR="0017559E" w:rsidRPr="0017559E" w:rsidRDefault="0017559E" w:rsidP="0017559E">
      <w:pPr>
        <w:jc w:val="both"/>
        <w:rPr>
          <w:b/>
          <w:bCs/>
          <w:u w:val="single"/>
        </w:rPr>
      </w:pPr>
    </w:p>
    <w:p w14:paraId="199E55D0" w14:textId="77777777" w:rsidR="0017559E" w:rsidRPr="0017559E" w:rsidRDefault="0017559E" w:rsidP="009170F2">
      <w:pPr>
        <w:ind w:left="720" w:hanging="720"/>
        <w:jc w:val="both"/>
      </w:pPr>
      <w:r w:rsidRPr="0017559E">
        <w:t xml:space="preserve">3.1  </w:t>
      </w:r>
      <w:r w:rsidRPr="0017559E">
        <w:tab/>
        <w:t>The contract with the Centre will be initially awarded for a period of 12 months and if              the services are found to be satisfactory, the Centre reserves the right to extend the</w:t>
      </w:r>
      <w:r w:rsidR="000D7E38">
        <w:t xml:space="preserve"> </w:t>
      </w:r>
      <w:r w:rsidRPr="0017559E">
        <w:t xml:space="preserve">contract for a further period of 12 </w:t>
      </w:r>
      <w:proofErr w:type="gramStart"/>
      <w:r w:rsidRPr="0017559E">
        <w:t>months  on</w:t>
      </w:r>
      <w:proofErr w:type="gramEnd"/>
      <w:r w:rsidRPr="0017559E">
        <w:t xml:space="preserve"> the same terms and conditions.</w:t>
      </w:r>
    </w:p>
    <w:p w14:paraId="6A4EBA91" w14:textId="77777777" w:rsidR="0017559E" w:rsidRPr="0017559E" w:rsidRDefault="0017559E" w:rsidP="00D7255B">
      <w:pPr>
        <w:jc w:val="both"/>
      </w:pPr>
    </w:p>
    <w:p w14:paraId="69583ABE" w14:textId="77777777" w:rsidR="0017559E" w:rsidRPr="0017559E" w:rsidRDefault="0017559E" w:rsidP="00D7255B">
      <w:pPr>
        <w:ind w:left="720" w:hanging="720"/>
        <w:jc w:val="both"/>
      </w:pPr>
      <w:r w:rsidRPr="0017559E">
        <w:t xml:space="preserve">3.2  </w:t>
      </w:r>
      <w:r w:rsidRPr="0017559E">
        <w:tab/>
        <w:t>Except as provided in Clause 3.6 below, the Contract could be terminated by</w:t>
      </w:r>
      <w:r w:rsidR="00D7255B">
        <w:t xml:space="preserve"> </w:t>
      </w:r>
      <w:r w:rsidRPr="0017559E">
        <w:t xml:space="preserve">either side by giving one month's notice in writing.  </w:t>
      </w:r>
      <w:proofErr w:type="gramStart"/>
      <w:r w:rsidRPr="0017559E">
        <w:t>If the notice period is not given or if a shorter notice is given by the Contractor, the entire security deposit shall</w:t>
      </w:r>
      <w:r w:rsidRPr="0017559E">
        <w:rPr>
          <w:b/>
          <w:bCs/>
        </w:rPr>
        <w:t xml:space="preserve"> </w:t>
      </w:r>
      <w:r w:rsidRPr="0017559E">
        <w:t>be forfeited.</w:t>
      </w:r>
      <w:proofErr w:type="gramEnd"/>
      <w:r w:rsidRPr="0017559E">
        <w:t xml:space="preserve">  </w:t>
      </w:r>
    </w:p>
    <w:p w14:paraId="78D284B4" w14:textId="77777777" w:rsidR="0017559E" w:rsidRDefault="0017559E" w:rsidP="00D7255B">
      <w:pPr>
        <w:ind w:left="723"/>
        <w:jc w:val="both"/>
      </w:pPr>
    </w:p>
    <w:p w14:paraId="3F39ECFE" w14:textId="77777777" w:rsidR="0017559E" w:rsidRPr="0017559E" w:rsidRDefault="0017559E" w:rsidP="00D7255B">
      <w:pPr>
        <w:ind w:left="723"/>
        <w:jc w:val="both"/>
      </w:pPr>
      <w:r w:rsidRPr="0017559E">
        <w:t xml:space="preserve">Any other costs and or damages incurred by the Centre to </w:t>
      </w:r>
      <w:r w:rsidR="009170F2" w:rsidRPr="0017559E">
        <w:t>carry out</w:t>
      </w:r>
      <w:r w:rsidRPr="0017559E">
        <w:t xml:space="preserve"> the services awarded d to the Contractor, on account of such short notice will be deducted from the dues payable to the Contractor, or shall be paid by the Contractor on demand if such dues fall short of such costs.</w:t>
      </w:r>
    </w:p>
    <w:p w14:paraId="2C45B300" w14:textId="77777777" w:rsidR="0017559E" w:rsidRPr="0017559E" w:rsidRDefault="0017559E" w:rsidP="00D7255B">
      <w:pPr>
        <w:ind w:left="723"/>
        <w:jc w:val="both"/>
      </w:pPr>
    </w:p>
    <w:p w14:paraId="08F0E1F7" w14:textId="3A973179" w:rsidR="0017559E" w:rsidRPr="0017559E" w:rsidRDefault="0017559E" w:rsidP="00D7255B">
      <w:pPr>
        <w:ind w:left="720" w:hanging="720"/>
        <w:jc w:val="both"/>
      </w:pPr>
      <w:r w:rsidRPr="0017559E">
        <w:t>3.3     In the case of failure to complete the contract in terms of such c</w:t>
      </w:r>
      <w:r w:rsidR="00692167">
        <w:t xml:space="preserve">ontracts within </w:t>
      </w:r>
      <w:proofErr w:type="gramStart"/>
      <w:r w:rsidR="00692167">
        <w:t xml:space="preserve">the  </w:t>
      </w:r>
      <w:r w:rsidRPr="0017559E">
        <w:t>contract</w:t>
      </w:r>
      <w:proofErr w:type="gramEnd"/>
      <w:r w:rsidRPr="0017559E">
        <w:t xml:space="preserve"> period specified in the tender and incorporated in the contract and if such  work is got done by the Centre from any party at a higher rate the Contractor shall be liable to pay the Centre the difference between existing rate and the rate of the new  Contract.</w:t>
      </w:r>
    </w:p>
    <w:p w14:paraId="1C1987D7" w14:textId="77777777" w:rsidR="0017559E" w:rsidRPr="0017559E" w:rsidRDefault="0017559E" w:rsidP="00D7255B">
      <w:pPr>
        <w:jc w:val="both"/>
      </w:pPr>
    </w:p>
    <w:p w14:paraId="1A7D050C" w14:textId="53B90246" w:rsidR="0017559E" w:rsidRPr="0017559E" w:rsidRDefault="0017559E" w:rsidP="00D7255B">
      <w:pPr>
        <w:ind w:left="630" w:hanging="630"/>
        <w:jc w:val="both"/>
      </w:pPr>
      <w:r w:rsidRPr="0017559E">
        <w:t xml:space="preserve">3.4  </w:t>
      </w:r>
      <w:r w:rsidRPr="0017559E">
        <w:tab/>
        <w:t>Risk Clause:  Notwithstanding the other terms and conditions m</w:t>
      </w:r>
      <w:r w:rsidR="00692167">
        <w:t xml:space="preserve">entioned herein, the   </w:t>
      </w:r>
      <w:r w:rsidRPr="0017559E">
        <w:t>Centre at its option will be entitled to terminate the contract and to avail service</w:t>
      </w:r>
      <w:r w:rsidR="00692167">
        <w:t xml:space="preserve"> </w:t>
      </w:r>
      <w:proofErr w:type="gramStart"/>
      <w:r w:rsidR="00692167">
        <w:t xml:space="preserve">from  </w:t>
      </w:r>
      <w:r w:rsidRPr="0017559E">
        <w:t>elsewhere</w:t>
      </w:r>
      <w:proofErr w:type="gramEnd"/>
      <w:r w:rsidRPr="0017559E">
        <w:t xml:space="preserve"> at the risk and cost of contractor either the whole of the </w:t>
      </w:r>
      <w:r w:rsidR="00692167">
        <w:t xml:space="preserve">contract or any part   </w:t>
      </w:r>
      <w:r w:rsidRPr="0017559E">
        <w:t>which the contractor has failed to perform in the opinion of the Ce</w:t>
      </w:r>
      <w:r w:rsidR="00692167">
        <w:t xml:space="preserve">ntre within the time </w:t>
      </w:r>
      <w:r w:rsidRPr="0017559E">
        <w:t>stipulated or if the same performance is not available, the best and the nearest available</w:t>
      </w:r>
      <w:r>
        <w:t xml:space="preserve"> </w:t>
      </w:r>
      <w:r w:rsidRPr="0017559E">
        <w:t xml:space="preserve">substitute thereof.  The contractor shall be liable for any loss which the </w:t>
      </w:r>
      <w:r>
        <w:t xml:space="preserve">    </w:t>
      </w:r>
      <w:r w:rsidRPr="0017559E">
        <w:t>Centre may incur by reason of such risk contract in addition to penalty.</w:t>
      </w:r>
    </w:p>
    <w:p w14:paraId="49374AD7" w14:textId="77777777" w:rsidR="0017559E" w:rsidRPr="0017559E" w:rsidRDefault="0017559E" w:rsidP="00D7255B">
      <w:pPr>
        <w:jc w:val="both"/>
      </w:pPr>
    </w:p>
    <w:p w14:paraId="693EFDC2" w14:textId="77777777" w:rsidR="0017559E" w:rsidRDefault="0017559E" w:rsidP="00D7255B">
      <w:pPr>
        <w:ind w:left="720" w:hanging="720"/>
        <w:jc w:val="both"/>
      </w:pPr>
      <w:r w:rsidRPr="0017559E">
        <w:t xml:space="preserve">3.5  </w:t>
      </w:r>
      <w:r w:rsidRPr="0017559E">
        <w:tab/>
        <w:t>Insolvency and breach of contract:  The Centre may, at any time, by notice in writing summarily terminate the contract without compensation to the Contractor in any of the following events, i.e. to say:</w:t>
      </w:r>
    </w:p>
    <w:p w14:paraId="5551B384" w14:textId="77777777" w:rsidR="00692167" w:rsidRPr="0017559E" w:rsidRDefault="00692167" w:rsidP="00D7255B">
      <w:pPr>
        <w:ind w:left="720" w:hanging="720"/>
        <w:jc w:val="both"/>
      </w:pPr>
    </w:p>
    <w:p w14:paraId="3099EBA5" w14:textId="77777777" w:rsidR="00D7255B" w:rsidRDefault="00D7255B" w:rsidP="00D7255B">
      <w:pPr>
        <w:ind w:left="695"/>
        <w:jc w:val="both"/>
      </w:pPr>
    </w:p>
    <w:p w14:paraId="1BF1EF90" w14:textId="77777777" w:rsidR="00D7255B" w:rsidRDefault="00D7255B" w:rsidP="00D7255B">
      <w:pPr>
        <w:ind w:left="5040" w:firstLine="720"/>
        <w:rPr>
          <w:color w:val="000000"/>
          <w:sz w:val="26"/>
          <w:szCs w:val="26"/>
        </w:rPr>
      </w:pPr>
      <w:r>
        <w:rPr>
          <w:color w:val="000000"/>
          <w:sz w:val="26"/>
          <w:szCs w:val="26"/>
        </w:rPr>
        <w:t>Signature, Name, Address and</w:t>
      </w:r>
    </w:p>
    <w:p w14:paraId="2B8019E4" w14:textId="77777777" w:rsidR="00D7255B" w:rsidRDefault="00D7255B" w:rsidP="00D7255B">
      <w:pPr>
        <w:ind w:right="-515"/>
        <w:rPr>
          <w:color w:val="000000"/>
          <w:sz w:val="26"/>
          <w:szCs w:val="26"/>
        </w:rPr>
      </w:pPr>
      <w:r>
        <w:rPr>
          <w:color w:val="000000"/>
          <w:sz w:val="26"/>
          <w:szCs w:val="26"/>
        </w:rPr>
        <w:tab/>
      </w:r>
      <w:r>
        <w:rPr>
          <w:color w:val="000000"/>
          <w:sz w:val="26"/>
          <w:szCs w:val="26"/>
        </w:rPr>
        <w:tab/>
      </w:r>
      <w:r>
        <w:rPr>
          <w:color w:val="000000"/>
          <w:sz w:val="26"/>
          <w:szCs w:val="26"/>
        </w:rPr>
        <w:tab/>
        <w:t xml:space="preserve">          </w:t>
      </w:r>
      <w:r>
        <w:rPr>
          <w:color w:val="000000"/>
          <w:sz w:val="26"/>
          <w:szCs w:val="26"/>
        </w:rPr>
        <w:tab/>
      </w:r>
      <w:r>
        <w:rPr>
          <w:color w:val="000000"/>
          <w:sz w:val="26"/>
          <w:szCs w:val="26"/>
        </w:rPr>
        <w:tab/>
        <w:t xml:space="preserve">                  Seal of the proprietor / Managing Partner etc.</w:t>
      </w:r>
    </w:p>
    <w:p w14:paraId="6C6E0A9B" w14:textId="77777777" w:rsidR="00D7255B" w:rsidRPr="0017559E" w:rsidRDefault="00D7255B" w:rsidP="00D7255B">
      <w:pPr>
        <w:tabs>
          <w:tab w:val="left" w:pos="720"/>
        </w:tabs>
        <w:jc w:val="both"/>
        <w:rPr>
          <w:u w:val="single"/>
        </w:rPr>
      </w:pPr>
    </w:p>
    <w:p w14:paraId="5499C0C9" w14:textId="77777777" w:rsidR="00D7255B" w:rsidRDefault="00D7255B" w:rsidP="00D7255B">
      <w:pPr>
        <w:tabs>
          <w:tab w:val="left" w:pos="720"/>
        </w:tabs>
        <w:jc w:val="center"/>
      </w:pPr>
    </w:p>
    <w:p w14:paraId="2985CF30" w14:textId="77777777" w:rsidR="00D7255B" w:rsidRDefault="00D7255B" w:rsidP="00D7255B">
      <w:pPr>
        <w:tabs>
          <w:tab w:val="left" w:pos="720"/>
        </w:tabs>
        <w:jc w:val="center"/>
      </w:pPr>
    </w:p>
    <w:p w14:paraId="0D6A3B0F" w14:textId="77777777" w:rsidR="00D7255B" w:rsidRDefault="00D7255B" w:rsidP="00D7255B">
      <w:pPr>
        <w:tabs>
          <w:tab w:val="left" w:pos="720"/>
        </w:tabs>
        <w:jc w:val="center"/>
      </w:pPr>
    </w:p>
    <w:p w14:paraId="3F686107" w14:textId="77777777" w:rsidR="009170F2" w:rsidRDefault="009170F2" w:rsidP="00D7255B">
      <w:pPr>
        <w:tabs>
          <w:tab w:val="left" w:pos="720"/>
        </w:tabs>
        <w:jc w:val="center"/>
      </w:pPr>
    </w:p>
    <w:p w14:paraId="349B7245" w14:textId="77777777" w:rsidR="00D7255B" w:rsidRPr="0017559E" w:rsidRDefault="00D7255B" w:rsidP="00D7255B">
      <w:pPr>
        <w:tabs>
          <w:tab w:val="left" w:pos="720"/>
        </w:tabs>
        <w:jc w:val="center"/>
      </w:pPr>
      <w:r w:rsidRPr="0017559E">
        <w:t>-1</w:t>
      </w:r>
      <w:r>
        <w:t>5</w:t>
      </w:r>
      <w:r w:rsidRPr="0017559E">
        <w:t>-</w:t>
      </w:r>
    </w:p>
    <w:p w14:paraId="4A7B8ACC" w14:textId="77777777" w:rsidR="0017559E" w:rsidRPr="0017559E" w:rsidRDefault="0017559E" w:rsidP="00D7255B">
      <w:pPr>
        <w:ind w:left="695"/>
        <w:jc w:val="both"/>
      </w:pPr>
    </w:p>
    <w:p w14:paraId="008883C3" w14:textId="77777777" w:rsidR="0017559E" w:rsidRPr="0017559E" w:rsidRDefault="0017559E" w:rsidP="00D7255B">
      <w:pPr>
        <w:ind w:left="709"/>
        <w:jc w:val="both"/>
      </w:pPr>
      <w:r w:rsidRPr="0017559E">
        <w:rPr>
          <w:b/>
          <w:bCs/>
        </w:rPr>
        <w:t>a</w:t>
      </w:r>
      <w:r w:rsidRPr="0017559E">
        <w:t>.  If the Contractor being an individual or a firm any partner in the contractor's firm shall  be adjudged insolvent or shall have a receiving order or order for administration of his estate made against him or shall take any proceedings for liquidation or composition under any insolvency act for the time being in force or make any conveyance or assignment of his effects or enter into any arrangement or composition with his creditors or suspend payment, or if the firm be dissolved under the Partnership Act, or</w:t>
      </w:r>
    </w:p>
    <w:p w14:paraId="1033868A" w14:textId="77777777" w:rsidR="0017559E" w:rsidRPr="0017559E" w:rsidRDefault="0017559E" w:rsidP="0017559E">
      <w:pPr>
        <w:jc w:val="both"/>
      </w:pPr>
    </w:p>
    <w:p w14:paraId="23BD268A" w14:textId="77777777" w:rsidR="0017559E" w:rsidRPr="0017559E" w:rsidRDefault="0017559E" w:rsidP="0017559E">
      <w:pPr>
        <w:ind w:left="695"/>
        <w:jc w:val="both"/>
      </w:pPr>
      <w:r w:rsidRPr="0017559E">
        <w:rPr>
          <w:b/>
          <w:bCs/>
        </w:rPr>
        <w:t>b</w:t>
      </w:r>
      <w:r w:rsidRPr="0017559E">
        <w:t>.  If the contractor being a company shall pass a resolution or the court shall make an   order for the liquidation of its affairs or receiver or manager on behalf of the debenture holders shall be appointed or circumstance shall have arisen which entitle the court or debenture holders to appoint a receiver or manager, or</w:t>
      </w:r>
    </w:p>
    <w:p w14:paraId="2A7C4946" w14:textId="77777777" w:rsidR="0017559E" w:rsidRPr="0017559E" w:rsidRDefault="0017559E" w:rsidP="0017559E">
      <w:pPr>
        <w:ind w:left="695"/>
        <w:jc w:val="both"/>
      </w:pPr>
    </w:p>
    <w:p w14:paraId="7D13C90C" w14:textId="77777777" w:rsidR="0017559E" w:rsidRPr="0017559E" w:rsidRDefault="0017559E" w:rsidP="0017559E">
      <w:pPr>
        <w:ind w:left="695"/>
        <w:jc w:val="both"/>
      </w:pPr>
      <w:r w:rsidRPr="0017559E">
        <w:rPr>
          <w:b/>
          <w:bCs/>
        </w:rPr>
        <w:t>c.</w:t>
      </w:r>
      <w:r w:rsidRPr="0017559E">
        <w:t xml:space="preserve">  If the contractor commits any breach of contract not specifically provided herein the Centre reserves the right to terminate the contract without prejudice to right of action or remedy which shall have then accrued or shall accrue thereafter to the Centre.  </w:t>
      </w:r>
    </w:p>
    <w:p w14:paraId="7B14C5E8" w14:textId="77777777" w:rsidR="0017559E" w:rsidRPr="0017559E" w:rsidRDefault="0017559E" w:rsidP="0017559E">
      <w:pPr>
        <w:ind w:left="723"/>
        <w:rPr>
          <w:b/>
          <w:bCs/>
        </w:rPr>
      </w:pPr>
    </w:p>
    <w:p w14:paraId="66F95721" w14:textId="77777777" w:rsidR="0017559E" w:rsidRPr="0017559E" w:rsidRDefault="0017559E" w:rsidP="0017559E">
      <w:pPr>
        <w:ind w:left="723"/>
        <w:jc w:val="both"/>
      </w:pPr>
      <w:r w:rsidRPr="0017559E">
        <w:rPr>
          <w:b/>
          <w:bCs/>
        </w:rPr>
        <w:t xml:space="preserve">d. </w:t>
      </w:r>
      <w:r w:rsidRPr="0017559E">
        <w:t xml:space="preserve"> In the event of unsatisfactory performance of duties by the Contractor, the Centre shall have the right to bring to the notice of the Contractor the default (s) on their part and the Contractor shall ensure that the said default (s) is /are not rectified and not repeated</w:t>
      </w:r>
      <w:r w:rsidR="00D7255B">
        <w:t xml:space="preserve"> </w:t>
      </w:r>
      <w:r w:rsidRPr="0017559E">
        <w:t>are duly remedied, within a period of three days from the receipt of the said notice.  Failing such remedial action, or in the event of the said default (s) not being corrected, the Centre shall have the right to immediately terminate the agreement.</w:t>
      </w:r>
    </w:p>
    <w:p w14:paraId="069084F4" w14:textId="77777777" w:rsidR="0017559E" w:rsidRPr="0017559E" w:rsidRDefault="0017559E" w:rsidP="0017559E">
      <w:pPr>
        <w:tabs>
          <w:tab w:val="left" w:pos="720"/>
        </w:tabs>
        <w:jc w:val="both"/>
        <w:rPr>
          <w:u w:val="single"/>
        </w:rPr>
      </w:pPr>
    </w:p>
    <w:p w14:paraId="714930B2" w14:textId="77777777" w:rsidR="0017559E" w:rsidRPr="0017559E" w:rsidRDefault="0017559E" w:rsidP="00F24BC8">
      <w:pPr>
        <w:tabs>
          <w:tab w:val="left" w:pos="720"/>
        </w:tabs>
        <w:ind w:left="720" w:hanging="720"/>
        <w:jc w:val="both"/>
      </w:pPr>
      <w:r w:rsidRPr="0017559E">
        <w:t xml:space="preserve">3.6  </w:t>
      </w:r>
      <w:r w:rsidRPr="0017559E">
        <w:tab/>
        <w:t>Notwithstanding any other clause herein, if there is any act or omission by the Contractor or the Contract employees which jeopardizes the safety/security of the Centre including, but not limited to:</w:t>
      </w:r>
    </w:p>
    <w:p w14:paraId="1FDE1560" w14:textId="77777777" w:rsidR="0017559E" w:rsidRPr="0017559E" w:rsidRDefault="0017559E" w:rsidP="00F24BC8">
      <w:pPr>
        <w:ind w:left="709"/>
        <w:jc w:val="both"/>
      </w:pPr>
    </w:p>
    <w:p w14:paraId="25E6CF54" w14:textId="77777777" w:rsidR="0017559E" w:rsidRPr="0017559E" w:rsidRDefault="0017559E" w:rsidP="0017559E">
      <w:pPr>
        <w:jc w:val="both"/>
      </w:pPr>
      <w:r w:rsidRPr="0017559E">
        <w:tab/>
        <w:t>a)  Theft or pilferage of property of THE CENTRE</w:t>
      </w:r>
    </w:p>
    <w:p w14:paraId="22AC9FFC" w14:textId="77777777" w:rsidR="0017559E" w:rsidRPr="0017559E" w:rsidRDefault="0017559E" w:rsidP="0017559E">
      <w:pPr>
        <w:jc w:val="both"/>
      </w:pPr>
      <w:r w:rsidRPr="0017559E">
        <w:tab/>
        <w:t>b)  Fire, flooding, breakage or damage</w:t>
      </w:r>
    </w:p>
    <w:p w14:paraId="5382518D" w14:textId="77777777" w:rsidR="0017559E" w:rsidRPr="0017559E" w:rsidRDefault="0017559E" w:rsidP="0017559E">
      <w:pPr>
        <w:jc w:val="both"/>
      </w:pPr>
      <w:r w:rsidRPr="0017559E">
        <w:tab/>
        <w:t>c)  Violence or physical attack on the Campus</w:t>
      </w:r>
    </w:p>
    <w:p w14:paraId="497F613E" w14:textId="77777777" w:rsidR="0017559E" w:rsidRPr="0017559E" w:rsidRDefault="0017559E" w:rsidP="0017559E">
      <w:pPr>
        <w:jc w:val="both"/>
      </w:pPr>
      <w:r w:rsidRPr="0017559E">
        <w:tab/>
        <w:t xml:space="preserve">d)  Any act or incident which may prove detrimental to the interests of THE CENTRE  </w:t>
      </w:r>
    </w:p>
    <w:p w14:paraId="36C26B41" w14:textId="77777777" w:rsidR="0017559E" w:rsidRPr="0017559E" w:rsidRDefault="0017559E" w:rsidP="0017559E">
      <w:pPr>
        <w:ind w:left="1064"/>
        <w:jc w:val="both"/>
      </w:pPr>
      <w:proofErr w:type="gramStart"/>
      <w:r w:rsidRPr="0017559E">
        <w:t>the</w:t>
      </w:r>
      <w:proofErr w:type="gramEnd"/>
      <w:r w:rsidRPr="0017559E">
        <w:t xml:space="preserve"> contract will be terminated without any notice.  Further, the Contractor will be levied penalties, as deemed appropriate by THE CENTRE. The decision of </w:t>
      </w:r>
      <w:proofErr w:type="gramStart"/>
      <w:r w:rsidRPr="0017559E">
        <w:t>the  Dean</w:t>
      </w:r>
      <w:proofErr w:type="gramEnd"/>
      <w:r w:rsidRPr="0017559E">
        <w:t xml:space="preserve"> shall be final in such matters.</w:t>
      </w:r>
    </w:p>
    <w:p w14:paraId="5B996D62" w14:textId="77777777" w:rsidR="0017559E" w:rsidRPr="0017559E" w:rsidRDefault="0017559E" w:rsidP="0017559E">
      <w:pPr>
        <w:jc w:val="both"/>
      </w:pPr>
    </w:p>
    <w:p w14:paraId="28064176" w14:textId="77777777" w:rsidR="0017559E" w:rsidRPr="0017559E" w:rsidRDefault="0017559E" w:rsidP="0017559E">
      <w:pPr>
        <w:jc w:val="both"/>
        <w:rPr>
          <w:b/>
          <w:bCs/>
          <w:u w:val="single"/>
        </w:rPr>
      </w:pPr>
      <w:r w:rsidRPr="0017559E">
        <w:rPr>
          <w:b/>
          <w:bCs/>
        </w:rPr>
        <w:t xml:space="preserve">4. </w:t>
      </w:r>
      <w:r w:rsidRPr="0017559E">
        <w:rPr>
          <w:b/>
          <w:bCs/>
          <w:u w:val="single"/>
        </w:rPr>
        <w:t>Payment Terms:</w:t>
      </w:r>
    </w:p>
    <w:p w14:paraId="130A252F" w14:textId="77777777" w:rsidR="0017559E" w:rsidRPr="0017559E" w:rsidRDefault="0017559E" w:rsidP="0017559E">
      <w:pPr>
        <w:jc w:val="both"/>
        <w:rPr>
          <w:b/>
          <w:bCs/>
          <w:u w:val="single"/>
        </w:rPr>
      </w:pPr>
    </w:p>
    <w:p w14:paraId="07414356" w14:textId="77777777" w:rsidR="00F24BC8" w:rsidRDefault="0017559E" w:rsidP="0017559E">
      <w:pPr>
        <w:jc w:val="both"/>
        <w:rPr>
          <w:b/>
          <w:bCs/>
        </w:rPr>
      </w:pPr>
      <w:r w:rsidRPr="0017559E">
        <w:rPr>
          <w:b/>
          <w:bCs/>
        </w:rPr>
        <w:t xml:space="preserve"> </w:t>
      </w:r>
      <w:r w:rsidRPr="0017559E">
        <w:rPr>
          <w:bCs/>
        </w:rPr>
        <w:t xml:space="preserve">In consideration of the services to be provided by the Contractor under this clause and other clause (4) of the contract a consolidated payment will be made inclusive of statutory levies as specified in </w:t>
      </w:r>
      <w:r w:rsidRPr="0017559E">
        <w:rPr>
          <w:b/>
          <w:bCs/>
        </w:rPr>
        <w:t>Annexure “</w:t>
      </w:r>
      <w:r w:rsidR="00F24BC8">
        <w:rPr>
          <w:b/>
          <w:bCs/>
        </w:rPr>
        <w:t>G</w:t>
      </w:r>
      <w:r w:rsidRPr="0017559E">
        <w:rPr>
          <w:b/>
          <w:bCs/>
        </w:rPr>
        <w:t>”.</w:t>
      </w:r>
    </w:p>
    <w:p w14:paraId="6DC0E3C0" w14:textId="77777777" w:rsidR="00F24BC8" w:rsidRDefault="00F24BC8" w:rsidP="0017559E">
      <w:pPr>
        <w:jc w:val="both"/>
        <w:rPr>
          <w:b/>
          <w:bCs/>
        </w:rPr>
      </w:pPr>
    </w:p>
    <w:p w14:paraId="1BEE2EB8" w14:textId="77777777" w:rsidR="00F24BC8" w:rsidRDefault="00F24BC8" w:rsidP="0017559E">
      <w:pPr>
        <w:jc w:val="both"/>
        <w:rPr>
          <w:b/>
          <w:bCs/>
        </w:rPr>
      </w:pPr>
    </w:p>
    <w:p w14:paraId="1B8306F6" w14:textId="77777777" w:rsidR="00F24BC8" w:rsidRDefault="00F24BC8" w:rsidP="00F24BC8">
      <w:pPr>
        <w:rPr>
          <w:color w:val="000000"/>
          <w:sz w:val="26"/>
          <w:szCs w:val="26"/>
        </w:rPr>
      </w:pPr>
      <w:r>
        <w:t xml:space="preserve">                                                                                  </w:t>
      </w:r>
      <w:r>
        <w:rPr>
          <w:color w:val="000000"/>
          <w:sz w:val="26"/>
          <w:szCs w:val="26"/>
        </w:rPr>
        <w:t>Signature, Name, Address and</w:t>
      </w:r>
    </w:p>
    <w:p w14:paraId="0CAED51A" w14:textId="77777777" w:rsidR="0017559E" w:rsidRPr="0017559E" w:rsidRDefault="00F24BC8" w:rsidP="00F24BC8">
      <w:pPr>
        <w:jc w:val="center"/>
        <w:rPr>
          <w:bCs/>
        </w:rPr>
      </w:pPr>
      <w:r>
        <w:rPr>
          <w:color w:val="000000"/>
          <w:sz w:val="26"/>
          <w:szCs w:val="26"/>
        </w:rPr>
        <w:t xml:space="preserve">                                                          Seal of the proprietor / Managing Partner </w:t>
      </w:r>
      <w:proofErr w:type="spellStart"/>
      <w:r>
        <w:rPr>
          <w:color w:val="000000"/>
          <w:sz w:val="26"/>
          <w:szCs w:val="26"/>
        </w:rPr>
        <w:t>etc</w:t>
      </w:r>
      <w:proofErr w:type="spellEnd"/>
      <w:r>
        <w:rPr>
          <w:b/>
          <w:bCs/>
        </w:rPr>
        <w:t xml:space="preserve"> </w:t>
      </w:r>
      <w:r>
        <w:rPr>
          <w:b/>
          <w:bCs/>
        </w:rPr>
        <w:br w:type="page"/>
      </w:r>
      <w:r>
        <w:rPr>
          <w:b/>
          <w:bCs/>
        </w:rPr>
        <w:lastRenderedPageBreak/>
        <w:t>-16-</w:t>
      </w:r>
    </w:p>
    <w:p w14:paraId="2A31EFBC" w14:textId="77777777" w:rsidR="0017559E" w:rsidRPr="0017559E" w:rsidRDefault="0017559E" w:rsidP="0017559E">
      <w:pPr>
        <w:jc w:val="both"/>
        <w:rPr>
          <w:bCs/>
        </w:rPr>
      </w:pPr>
    </w:p>
    <w:p w14:paraId="58C6B5FE" w14:textId="77777777" w:rsidR="0017559E" w:rsidRPr="0017559E" w:rsidRDefault="0017559E" w:rsidP="00F24BC8">
      <w:pPr>
        <w:tabs>
          <w:tab w:val="left" w:pos="720"/>
        </w:tabs>
        <w:ind w:left="720" w:hanging="720"/>
        <w:jc w:val="both"/>
      </w:pPr>
      <w:r w:rsidRPr="0017559E">
        <w:t xml:space="preserve">4.1  </w:t>
      </w:r>
      <w:r w:rsidRPr="0017559E">
        <w:tab/>
        <w:t xml:space="preserve">The Contractor shall submit bills after completion of every calendar month and normally payment will be released within 15 working days from the date of submission of bill if the bill is complete and correct in all respects. The monthly bills submitted by the Contractor shall only be for actual salary and other benefits paid by the Contractor for the number of employees deployed and for the materials as per contract with THE CENTRE.   </w:t>
      </w:r>
    </w:p>
    <w:p w14:paraId="5A40C20A" w14:textId="77777777" w:rsidR="0017559E" w:rsidRPr="0017559E" w:rsidRDefault="0017559E" w:rsidP="00F24BC8">
      <w:pPr>
        <w:ind w:left="764"/>
        <w:jc w:val="both"/>
      </w:pPr>
    </w:p>
    <w:p w14:paraId="0160E1A3" w14:textId="77777777" w:rsidR="0017559E" w:rsidRPr="0017559E" w:rsidRDefault="0017559E" w:rsidP="00F24BC8">
      <w:pPr>
        <w:ind w:left="764"/>
        <w:jc w:val="both"/>
      </w:pPr>
      <w:r w:rsidRPr="0017559E">
        <w:t xml:space="preserve">If there is a shortage of employees of not less than 90% per shift of duty, as contracted, which has been adjusted by paying overtime by the contractor then the overall monthly claim bill submitted by the contractor shall not exceed the monthly total contract amount agreed upon between THE CENTRE and the contractor </w:t>
      </w:r>
    </w:p>
    <w:p w14:paraId="7CBCE22F" w14:textId="77777777" w:rsidR="0017559E" w:rsidRPr="0017559E" w:rsidRDefault="0017559E" w:rsidP="00F24BC8">
      <w:pPr>
        <w:ind w:left="764"/>
        <w:jc w:val="both"/>
      </w:pPr>
    </w:p>
    <w:p w14:paraId="753E1936" w14:textId="77777777" w:rsidR="0017559E" w:rsidRPr="0017559E" w:rsidRDefault="0017559E" w:rsidP="00F24BC8">
      <w:pPr>
        <w:ind w:left="764"/>
        <w:jc w:val="both"/>
      </w:pPr>
      <w:proofErr w:type="gramStart"/>
      <w:r w:rsidRPr="0017559E">
        <w:t>claiming</w:t>
      </w:r>
      <w:proofErr w:type="gramEnd"/>
      <w:r w:rsidRPr="0017559E">
        <w:t xml:space="preserve"> salary of employees not appointed/absent is an offence and if noticed, the contractor shall refund the entire salary, along with such penalties including a penal interest, to THE CENTRE. If after receipt of payment, the Contractor has been unable to pay his workers/employees or pass on other benefits like washing allowance, ESI, PF, etc., and as soon as this fact becomes known to him, the Contractor shall immediately refund all such amounts to THE CENTRE with a covering letter explaining the reasons for such refund. The contractor shall make a certification on each bill to this effect. </w:t>
      </w:r>
    </w:p>
    <w:p w14:paraId="6A5A26D3" w14:textId="77777777" w:rsidR="0017559E" w:rsidRPr="0017559E" w:rsidRDefault="0017559E" w:rsidP="00F24BC8">
      <w:pPr>
        <w:ind w:left="764"/>
        <w:jc w:val="both"/>
        <w:rPr>
          <w:b/>
          <w:bCs/>
        </w:rPr>
      </w:pPr>
    </w:p>
    <w:p w14:paraId="1F905062" w14:textId="77777777" w:rsidR="0017559E" w:rsidRPr="0017559E" w:rsidRDefault="0017559E" w:rsidP="00F24BC8">
      <w:pPr>
        <w:ind w:left="764"/>
        <w:jc w:val="both"/>
        <w:rPr>
          <w:b/>
          <w:bCs/>
        </w:rPr>
      </w:pPr>
      <w:r w:rsidRPr="0017559E">
        <w:rPr>
          <w:b/>
          <w:bCs/>
        </w:rPr>
        <w:t xml:space="preserve">Payment in respect of ESI, PF and other statutory payments shall be </w:t>
      </w:r>
      <w:proofErr w:type="gramStart"/>
      <w:r w:rsidRPr="0017559E">
        <w:rPr>
          <w:b/>
          <w:bCs/>
        </w:rPr>
        <w:t>paid  /</w:t>
      </w:r>
      <w:proofErr w:type="gramEnd"/>
      <w:r w:rsidRPr="0017559E">
        <w:rPr>
          <w:b/>
          <w:bCs/>
        </w:rPr>
        <w:t xml:space="preserve">  reimbursed by the Centre only on submission of proof of payment and Schedule of Employees covered for such benefits.</w:t>
      </w:r>
    </w:p>
    <w:p w14:paraId="7E68905F" w14:textId="77777777" w:rsidR="0017559E" w:rsidRPr="0017559E" w:rsidRDefault="0017559E" w:rsidP="00F24BC8">
      <w:pPr>
        <w:jc w:val="both"/>
      </w:pPr>
    </w:p>
    <w:p w14:paraId="0C778560" w14:textId="77777777" w:rsidR="0017559E" w:rsidRPr="0017559E" w:rsidRDefault="0017559E" w:rsidP="0017559E">
      <w:pPr>
        <w:jc w:val="both"/>
      </w:pPr>
      <w:r w:rsidRPr="0017559E">
        <w:t xml:space="preserve">4.1.1     Contractor's monthly claim/bill shall contain the following 8 elements </w:t>
      </w:r>
      <w:proofErr w:type="gramStart"/>
      <w:r w:rsidRPr="0017559E">
        <w:t>only :</w:t>
      </w:r>
      <w:proofErr w:type="gramEnd"/>
    </w:p>
    <w:p w14:paraId="604466E6" w14:textId="77777777" w:rsidR="00F24BC8" w:rsidRDefault="0017559E" w:rsidP="00E17853">
      <w:pPr>
        <w:numPr>
          <w:ilvl w:val="2"/>
          <w:numId w:val="28"/>
        </w:numPr>
        <w:jc w:val="both"/>
      </w:pPr>
      <w:r w:rsidRPr="0017559E">
        <w:t xml:space="preserve"> </w:t>
      </w:r>
      <w:r w:rsidR="00F24BC8" w:rsidRPr="002E7002">
        <w:t xml:space="preserve">Basic + VDA </w:t>
      </w:r>
    </w:p>
    <w:p w14:paraId="3B2C7A25" w14:textId="77777777" w:rsidR="00F24BC8" w:rsidRDefault="00F24BC8" w:rsidP="00E17853">
      <w:pPr>
        <w:numPr>
          <w:ilvl w:val="2"/>
          <w:numId w:val="28"/>
        </w:numPr>
        <w:jc w:val="both"/>
      </w:pPr>
      <w:r>
        <w:t>PF</w:t>
      </w:r>
    </w:p>
    <w:p w14:paraId="3456A932" w14:textId="77777777" w:rsidR="00F24BC8" w:rsidRDefault="00F24BC8" w:rsidP="00E17853">
      <w:pPr>
        <w:numPr>
          <w:ilvl w:val="2"/>
          <w:numId w:val="28"/>
        </w:numPr>
        <w:jc w:val="both"/>
      </w:pPr>
      <w:r>
        <w:t>ESI</w:t>
      </w:r>
    </w:p>
    <w:p w14:paraId="7BA5AF23" w14:textId="77777777" w:rsidR="00F24BC8" w:rsidRDefault="00F24BC8" w:rsidP="00E17853">
      <w:pPr>
        <w:numPr>
          <w:ilvl w:val="2"/>
          <w:numId w:val="28"/>
        </w:numPr>
        <w:jc w:val="both"/>
      </w:pPr>
      <w:r>
        <w:t>ELI</w:t>
      </w:r>
    </w:p>
    <w:p w14:paraId="1E3CD8F6" w14:textId="77777777" w:rsidR="00F24BC8" w:rsidRDefault="00F24BC8" w:rsidP="00E17853">
      <w:pPr>
        <w:numPr>
          <w:ilvl w:val="2"/>
          <w:numId w:val="28"/>
        </w:numPr>
        <w:jc w:val="both"/>
      </w:pPr>
      <w:r>
        <w:t>Bonus</w:t>
      </w:r>
    </w:p>
    <w:p w14:paraId="1F5C29F7" w14:textId="77777777" w:rsidR="00F24BC8" w:rsidRDefault="00F24BC8" w:rsidP="00E17853">
      <w:pPr>
        <w:numPr>
          <w:ilvl w:val="2"/>
          <w:numId w:val="28"/>
        </w:numPr>
        <w:jc w:val="both"/>
      </w:pPr>
      <w:r>
        <w:t>Uniform + washing charges of uniform supplied</w:t>
      </w:r>
    </w:p>
    <w:p w14:paraId="2DC29EFB" w14:textId="77777777" w:rsidR="00F24BC8" w:rsidRDefault="00F24BC8" w:rsidP="00E17853">
      <w:pPr>
        <w:numPr>
          <w:ilvl w:val="2"/>
          <w:numId w:val="28"/>
        </w:numPr>
        <w:jc w:val="both"/>
      </w:pPr>
      <w:r>
        <w:t>Any other (supervision and Administration expenses, if any)</w:t>
      </w:r>
    </w:p>
    <w:p w14:paraId="1E59CA25" w14:textId="77777777" w:rsidR="00F24BC8" w:rsidRDefault="00F24BC8" w:rsidP="00E17853">
      <w:pPr>
        <w:numPr>
          <w:ilvl w:val="2"/>
          <w:numId w:val="28"/>
        </w:numPr>
        <w:jc w:val="both"/>
      </w:pPr>
      <w:r>
        <w:t>Contractor’s margin</w:t>
      </w:r>
    </w:p>
    <w:p w14:paraId="75ACA170" w14:textId="77777777" w:rsidR="00F24BC8" w:rsidRPr="002E7002" w:rsidRDefault="00F24BC8" w:rsidP="00E17853">
      <w:pPr>
        <w:numPr>
          <w:ilvl w:val="2"/>
          <w:numId w:val="28"/>
        </w:numPr>
        <w:jc w:val="both"/>
      </w:pPr>
      <w:r>
        <w:t>Taxes</w:t>
      </w:r>
    </w:p>
    <w:p w14:paraId="7ABA4822" w14:textId="77777777" w:rsidR="0017559E" w:rsidRPr="0017559E" w:rsidRDefault="0017559E" w:rsidP="00F24BC8">
      <w:pPr>
        <w:jc w:val="both"/>
      </w:pPr>
    </w:p>
    <w:p w14:paraId="576E49B2" w14:textId="77777777" w:rsidR="0017559E" w:rsidRPr="0017559E" w:rsidRDefault="0017559E" w:rsidP="00F24BC8">
      <w:pPr>
        <w:ind w:left="630" w:hanging="630"/>
        <w:jc w:val="both"/>
      </w:pPr>
      <w:r w:rsidRPr="0017559E">
        <w:t xml:space="preserve">           PF, ESI and ELI will be reimbursed to the contractor only on production </w:t>
      </w:r>
      <w:r w:rsidR="009170F2" w:rsidRPr="0017559E">
        <w:t>of Registration</w:t>
      </w:r>
      <w:r w:rsidRPr="0017559E">
        <w:t xml:space="preserve"> No. / ESI card/payment of ELI premium.</w:t>
      </w:r>
    </w:p>
    <w:p w14:paraId="3D0E098E" w14:textId="77777777" w:rsidR="0017559E" w:rsidRPr="0017559E" w:rsidRDefault="0017559E" w:rsidP="0017559E">
      <w:pPr>
        <w:jc w:val="both"/>
      </w:pPr>
    </w:p>
    <w:p w14:paraId="5E9168E5" w14:textId="77777777" w:rsidR="00F24BC8" w:rsidRDefault="0017559E" w:rsidP="00F24BC8">
      <w:pPr>
        <w:tabs>
          <w:tab w:val="left" w:pos="1260"/>
        </w:tabs>
        <w:ind w:left="630" w:hanging="630"/>
        <w:jc w:val="both"/>
      </w:pPr>
      <w:proofErr w:type="gramStart"/>
      <w:r w:rsidRPr="0017559E">
        <w:t xml:space="preserve">4.1.2  </w:t>
      </w:r>
      <w:r w:rsidRPr="0017559E">
        <w:rPr>
          <w:u w:val="single"/>
        </w:rPr>
        <w:t>Leave</w:t>
      </w:r>
      <w:proofErr w:type="gramEnd"/>
      <w:r w:rsidRPr="0017559E">
        <w:rPr>
          <w:u w:val="single"/>
        </w:rPr>
        <w:t xml:space="preserve"> Salary and Bonus :</w:t>
      </w:r>
      <w:r w:rsidRPr="0017559E">
        <w:t xml:space="preserve"> The leave salary and bonus shall be  claimed by the   contractor as and when these are paid by the Contractor to its employees and the same will be reimbursed by the Centre on submission of proof for having paid.  </w:t>
      </w:r>
    </w:p>
    <w:p w14:paraId="0B721101" w14:textId="77777777" w:rsidR="0017559E" w:rsidRPr="0017559E" w:rsidRDefault="0017559E" w:rsidP="00F24BC8">
      <w:pPr>
        <w:tabs>
          <w:tab w:val="left" w:pos="1260"/>
        </w:tabs>
        <w:jc w:val="both"/>
      </w:pPr>
      <w:r w:rsidRPr="0017559E">
        <w:t xml:space="preserve"> </w:t>
      </w:r>
    </w:p>
    <w:p w14:paraId="320317D9" w14:textId="77777777" w:rsidR="0017559E" w:rsidRDefault="0017559E" w:rsidP="00F24BC8">
      <w:pPr>
        <w:ind w:left="540" w:hanging="540"/>
        <w:jc w:val="both"/>
      </w:pPr>
      <w:r w:rsidRPr="0017559E">
        <w:t xml:space="preserve">         Leave salary is payable only if substitute is appointed in place of contract  employee on leave subject to the condition that the contractor maintains 90%   attendance per shift of duty.</w:t>
      </w:r>
    </w:p>
    <w:p w14:paraId="3BB6BA6C" w14:textId="77777777" w:rsidR="009170F2" w:rsidRDefault="009170F2" w:rsidP="00F24BC8">
      <w:pPr>
        <w:ind w:left="540" w:hanging="540"/>
        <w:jc w:val="both"/>
      </w:pPr>
    </w:p>
    <w:p w14:paraId="6C1A8BDC" w14:textId="77777777" w:rsidR="009170F2" w:rsidRPr="0017559E" w:rsidRDefault="009170F2" w:rsidP="00F24BC8">
      <w:pPr>
        <w:ind w:left="540" w:hanging="540"/>
        <w:jc w:val="both"/>
      </w:pPr>
    </w:p>
    <w:p w14:paraId="517473D4" w14:textId="77777777" w:rsidR="00F24BC8" w:rsidRDefault="00F24BC8" w:rsidP="00F24BC8">
      <w:pPr>
        <w:rPr>
          <w:color w:val="000000"/>
          <w:sz w:val="26"/>
          <w:szCs w:val="26"/>
        </w:rPr>
      </w:pPr>
      <w:r>
        <w:rPr>
          <w:color w:val="000000"/>
          <w:sz w:val="26"/>
          <w:szCs w:val="26"/>
        </w:rPr>
        <w:t xml:space="preserve">                                                                                  Signature, Name, Address and</w:t>
      </w:r>
    </w:p>
    <w:p w14:paraId="7B8C5E0F" w14:textId="77777777" w:rsidR="00F24BC8" w:rsidRDefault="00F24BC8" w:rsidP="00F24BC8">
      <w:pPr>
        <w:ind w:right="-515"/>
        <w:rPr>
          <w:color w:val="000000"/>
          <w:sz w:val="26"/>
          <w:szCs w:val="26"/>
        </w:rPr>
      </w:pPr>
      <w:r>
        <w:rPr>
          <w:color w:val="000000"/>
          <w:sz w:val="26"/>
          <w:szCs w:val="26"/>
        </w:rPr>
        <w:tab/>
      </w:r>
      <w:r>
        <w:rPr>
          <w:color w:val="000000"/>
          <w:sz w:val="26"/>
          <w:szCs w:val="26"/>
        </w:rPr>
        <w:tab/>
      </w:r>
      <w:r>
        <w:rPr>
          <w:color w:val="000000"/>
          <w:sz w:val="26"/>
          <w:szCs w:val="26"/>
        </w:rPr>
        <w:tab/>
        <w:t xml:space="preserve">          </w:t>
      </w:r>
      <w:r>
        <w:rPr>
          <w:color w:val="000000"/>
          <w:sz w:val="26"/>
          <w:szCs w:val="26"/>
        </w:rPr>
        <w:tab/>
      </w:r>
      <w:r>
        <w:rPr>
          <w:color w:val="000000"/>
          <w:sz w:val="26"/>
          <w:szCs w:val="26"/>
        </w:rPr>
        <w:tab/>
        <w:t xml:space="preserve">                  Seal of the proprietor / Managing Partner etc.</w:t>
      </w:r>
    </w:p>
    <w:p w14:paraId="530161AE" w14:textId="77777777" w:rsidR="0017559E" w:rsidRDefault="00F24BC8" w:rsidP="00F24BC8">
      <w:pPr>
        <w:jc w:val="center"/>
      </w:pPr>
      <w:r>
        <w:br w:type="page"/>
      </w:r>
      <w:r>
        <w:lastRenderedPageBreak/>
        <w:t>-17-</w:t>
      </w:r>
    </w:p>
    <w:p w14:paraId="770D3057" w14:textId="77777777" w:rsidR="00F24BC8" w:rsidRPr="0017559E" w:rsidRDefault="00F24BC8" w:rsidP="0017559E">
      <w:pPr>
        <w:jc w:val="both"/>
      </w:pPr>
    </w:p>
    <w:p w14:paraId="50047B88" w14:textId="77777777" w:rsidR="0017559E" w:rsidRPr="0017559E" w:rsidRDefault="0017559E" w:rsidP="00F24BC8">
      <w:pPr>
        <w:tabs>
          <w:tab w:val="left" w:pos="900"/>
        </w:tabs>
        <w:ind w:left="900" w:hanging="900"/>
        <w:jc w:val="both"/>
      </w:pPr>
      <w:r w:rsidRPr="0017559E">
        <w:t xml:space="preserve">4.1.3  </w:t>
      </w:r>
      <w:r w:rsidRPr="0017559E">
        <w:rPr>
          <w:u w:val="single"/>
        </w:rPr>
        <w:t xml:space="preserve"> Uniform and washing </w:t>
      </w:r>
      <w:proofErr w:type="gramStart"/>
      <w:r w:rsidRPr="0017559E">
        <w:rPr>
          <w:u w:val="single"/>
        </w:rPr>
        <w:t>charges :</w:t>
      </w:r>
      <w:proofErr w:type="gramEnd"/>
      <w:r w:rsidRPr="0017559E">
        <w:rPr>
          <w:u w:val="single"/>
        </w:rPr>
        <w:t xml:space="preserve"> </w:t>
      </w:r>
      <w:r w:rsidRPr="0017559E">
        <w:t xml:space="preserve">The uniform and washing charges will become   payable only after the uniforms are provided by the contractor to his employees. Uniform charges will however be reimbursed on a pro rata basis along with </w:t>
      </w:r>
      <w:r w:rsidR="009170F2" w:rsidRPr="0017559E">
        <w:t>monthly bill</w:t>
      </w:r>
      <w:r w:rsidRPr="0017559E">
        <w:t xml:space="preserve"> and the first bill should include arrears, if any.  Washing charges are paid from </w:t>
      </w:r>
      <w:r w:rsidR="009170F2" w:rsidRPr="0017559E">
        <w:t>the month</w:t>
      </w:r>
      <w:r w:rsidRPr="0017559E">
        <w:t xml:space="preserve"> the uniforms are supplied to the contract employees by the contractor. However, if during pendency of the contract, it is observed that appropriate uniforms have not been issued by the contractor to its employees, for which reimbursement has </w:t>
      </w:r>
      <w:proofErr w:type="gramStart"/>
      <w:r w:rsidRPr="0017559E">
        <w:t>been  claimed</w:t>
      </w:r>
      <w:proofErr w:type="gramEnd"/>
      <w:r w:rsidRPr="0017559E">
        <w:t xml:space="preserve"> by the contractor, then the Centre  reserves the right to recover the amount paid     towards supply of uniform and washing charges from the subsequent monthly bill of the  Contractor.</w:t>
      </w:r>
    </w:p>
    <w:p w14:paraId="5703E90C" w14:textId="77777777" w:rsidR="0017559E" w:rsidRPr="0017559E" w:rsidRDefault="0017559E" w:rsidP="0017559E">
      <w:pPr>
        <w:jc w:val="both"/>
      </w:pPr>
    </w:p>
    <w:p w14:paraId="4C1046A1" w14:textId="77777777" w:rsidR="0017559E" w:rsidRPr="0017559E" w:rsidRDefault="0017559E" w:rsidP="0017559E">
      <w:pPr>
        <w:jc w:val="both"/>
      </w:pPr>
    </w:p>
    <w:p w14:paraId="27725D17" w14:textId="25EEC333" w:rsidR="0017559E" w:rsidRPr="0017559E" w:rsidRDefault="0017559E" w:rsidP="00F24BC8">
      <w:pPr>
        <w:ind w:left="630" w:hanging="630"/>
        <w:jc w:val="both"/>
      </w:pPr>
      <w:proofErr w:type="gramStart"/>
      <w:r w:rsidRPr="0017559E">
        <w:t xml:space="preserve">4.1.4  </w:t>
      </w:r>
      <w:r w:rsidRPr="0017559E">
        <w:rPr>
          <w:u w:val="single"/>
        </w:rPr>
        <w:t>Bonus</w:t>
      </w:r>
      <w:proofErr w:type="gramEnd"/>
      <w:r w:rsidRPr="0017559E">
        <w:rPr>
          <w:u w:val="single"/>
        </w:rPr>
        <w:t xml:space="preserve"> :</w:t>
      </w:r>
      <w:r w:rsidRPr="0017559E">
        <w:t xml:space="preserve"> Bonus shall be payable by the contractor to his contract employees once in a</w:t>
      </w:r>
      <w:r w:rsidR="00F24BC8">
        <w:t xml:space="preserve"> </w:t>
      </w:r>
      <w:r w:rsidRPr="0017559E">
        <w:t xml:space="preserve">          Year before Diwali or when a contract employee's service is discontinued.  The </w:t>
      </w:r>
      <w:proofErr w:type="gramStart"/>
      <w:r w:rsidRPr="0017559E">
        <w:t>amount  of</w:t>
      </w:r>
      <w:proofErr w:type="gramEnd"/>
      <w:r w:rsidRPr="0017559E">
        <w:t xml:space="preserve"> bonus payable is 8.33</w:t>
      </w:r>
      <w:r w:rsidR="00F54C49">
        <w:t>% subject to maximum of Rs.7000</w:t>
      </w:r>
      <w:r w:rsidRPr="0017559E">
        <w:t>/- per annum.</w:t>
      </w:r>
    </w:p>
    <w:p w14:paraId="696A0396" w14:textId="77777777" w:rsidR="0017559E" w:rsidRPr="0017559E" w:rsidRDefault="0017559E" w:rsidP="0017559E">
      <w:pPr>
        <w:jc w:val="both"/>
      </w:pPr>
    </w:p>
    <w:p w14:paraId="23186F3B" w14:textId="77777777" w:rsidR="0017559E" w:rsidRPr="0017559E" w:rsidRDefault="0017559E" w:rsidP="00F24BC8">
      <w:pPr>
        <w:ind w:left="630" w:hanging="630"/>
        <w:jc w:val="both"/>
      </w:pPr>
      <w:r w:rsidRPr="0017559E">
        <w:t xml:space="preserve">4.2   The monthly/running bill of the Contractor will become payable after the end of    each month on submission of a bill with all details, data and certification by the    Contractor, and on due certification by the </w:t>
      </w:r>
      <w:proofErr w:type="spellStart"/>
      <w:r w:rsidRPr="0017559E">
        <w:t>Authorised</w:t>
      </w:r>
      <w:proofErr w:type="spellEnd"/>
      <w:r w:rsidRPr="0017559E">
        <w:t xml:space="preserve"> Officer about </w:t>
      </w:r>
      <w:proofErr w:type="gramStart"/>
      <w:r w:rsidRPr="0017559E">
        <w:t>the  satisfactory</w:t>
      </w:r>
      <w:proofErr w:type="gramEnd"/>
      <w:r w:rsidRPr="0017559E">
        <w:t xml:space="preserve">     services against the claim. The Contractor’s payment will be released only after the     contractor disburses the salary to the contract employees as per Clause No. 4.5 every    month.</w:t>
      </w:r>
    </w:p>
    <w:p w14:paraId="7B6FE6D3" w14:textId="77777777" w:rsidR="0017559E" w:rsidRPr="0017559E" w:rsidRDefault="0017559E" w:rsidP="0017559E">
      <w:pPr>
        <w:jc w:val="both"/>
        <w:rPr>
          <w:u w:val="single"/>
        </w:rPr>
      </w:pPr>
    </w:p>
    <w:p w14:paraId="0EF715EE" w14:textId="34FD3173" w:rsidR="0017559E" w:rsidRPr="0017559E" w:rsidRDefault="0017559E" w:rsidP="009170F2">
      <w:pPr>
        <w:ind w:left="720" w:hanging="720"/>
        <w:jc w:val="both"/>
      </w:pPr>
      <w:r w:rsidRPr="0017559E">
        <w:t>4.3     The Administrative Officer ‘</w:t>
      </w:r>
      <w:r w:rsidR="00C71205">
        <w:t>E</w:t>
      </w:r>
      <w:r w:rsidRPr="0017559E">
        <w:t>’ is authorized to deduct any amount as determined by</w:t>
      </w:r>
      <w:r w:rsidR="000D7E38">
        <w:t xml:space="preserve"> </w:t>
      </w:r>
      <w:r>
        <w:t>t</w:t>
      </w:r>
      <w:r w:rsidRPr="0017559E">
        <w:t>he</w:t>
      </w:r>
      <w:r>
        <w:t xml:space="preserve"> </w:t>
      </w:r>
      <w:r w:rsidRPr="0017559E">
        <w:t>Dean from the amounts due to the Contractor for any deficiency in services</w:t>
      </w:r>
      <w:r w:rsidR="009170F2" w:rsidRPr="0017559E">
        <w:t xml:space="preserve">, </w:t>
      </w:r>
      <w:r w:rsidR="009170F2">
        <w:t>provided</w:t>
      </w:r>
      <w:r w:rsidRPr="0017559E">
        <w:t xml:space="preserve"> by the Contractor.</w:t>
      </w:r>
    </w:p>
    <w:p w14:paraId="381106E1" w14:textId="77777777" w:rsidR="0017559E" w:rsidRDefault="0017559E" w:rsidP="0017559E">
      <w:pPr>
        <w:ind w:left="750"/>
        <w:jc w:val="both"/>
      </w:pPr>
      <w:r w:rsidRPr="0017559E">
        <w:t xml:space="preserve"> </w:t>
      </w:r>
    </w:p>
    <w:p w14:paraId="0041C128" w14:textId="77777777" w:rsidR="0017559E" w:rsidRPr="0017559E" w:rsidRDefault="0017559E" w:rsidP="006D77FD">
      <w:pPr>
        <w:ind w:left="540" w:hanging="567"/>
        <w:jc w:val="both"/>
      </w:pPr>
      <w:r w:rsidRPr="0017559E">
        <w:t xml:space="preserve">4.4   Payment </w:t>
      </w:r>
      <w:proofErr w:type="gramStart"/>
      <w:r w:rsidRPr="0017559E">
        <w:t>of  Contractor's</w:t>
      </w:r>
      <w:proofErr w:type="gramEnd"/>
      <w:r w:rsidRPr="0017559E">
        <w:t xml:space="preserve"> bill shall normally be made  within  15  working days  of             submission subject to the claim being found proper in all respects and in accordance    with the terms and conditions of the contract.  All payments will be made after     deduction of taxes and duties at source as applicable from time to time.</w:t>
      </w:r>
    </w:p>
    <w:p w14:paraId="759BBFB8" w14:textId="77777777" w:rsidR="0017559E" w:rsidRPr="0017559E" w:rsidRDefault="0017559E" w:rsidP="0017559E">
      <w:pPr>
        <w:ind w:left="695"/>
        <w:jc w:val="both"/>
      </w:pPr>
    </w:p>
    <w:p w14:paraId="7316EBC8" w14:textId="65A0F0DD" w:rsidR="0017559E" w:rsidRPr="0017559E" w:rsidRDefault="00247417" w:rsidP="006D77FD">
      <w:pPr>
        <w:ind w:left="540" w:hanging="526"/>
        <w:jc w:val="both"/>
      </w:pPr>
      <w:proofErr w:type="gramStart"/>
      <w:r>
        <w:t xml:space="preserve">4.5  </w:t>
      </w:r>
      <w:r w:rsidR="0017559E" w:rsidRPr="0017559E">
        <w:t>Payments</w:t>
      </w:r>
      <w:proofErr w:type="gramEnd"/>
      <w:r w:rsidR="0017559E" w:rsidRPr="0017559E">
        <w:t xml:space="preserve"> by the Contractor to the contract employees shall be disbursed on or ore 5</w:t>
      </w:r>
      <w:r w:rsidR="0017559E" w:rsidRPr="0017559E">
        <w:rPr>
          <w:vertAlign w:val="superscript"/>
        </w:rPr>
        <w:t>th</w:t>
      </w:r>
      <w:r w:rsidR="0017559E" w:rsidRPr="0017559E">
        <w:t xml:space="preserve"> of the succeeding month </w:t>
      </w:r>
      <w:r>
        <w:t xml:space="preserve"> through  NEFT and the details are  to be provided  to the Centre.</w:t>
      </w:r>
      <w:r w:rsidRPr="0017559E">
        <w:t xml:space="preserve"> </w:t>
      </w:r>
      <w:r w:rsidR="0017559E" w:rsidRPr="0017559E">
        <w:t xml:space="preserve">The Contractor shall notify all his  employees /workers about  the monthly  payment date in their appointment order, and follow this strictly, whether the Centre has paid the  Contractor's bill or not. </w:t>
      </w:r>
      <w:proofErr w:type="gramStart"/>
      <w:r w:rsidR="0017559E" w:rsidRPr="0017559E">
        <w:t>The  payment</w:t>
      </w:r>
      <w:proofErr w:type="gramEnd"/>
      <w:r w:rsidR="0017559E" w:rsidRPr="0017559E">
        <w:t xml:space="preserve"> of salary and all other benefits such as bonus and  over time to the  contract   employees shall be disbursed in the presence of Accounts Officer and / or any  authorized officer of  THE CENTRE.</w:t>
      </w:r>
    </w:p>
    <w:p w14:paraId="51603C22" w14:textId="77777777" w:rsidR="006D77FD" w:rsidRDefault="006D77FD" w:rsidP="0017559E">
      <w:pPr>
        <w:ind w:left="14"/>
        <w:jc w:val="both"/>
      </w:pPr>
    </w:p>
    <w:p w14:paraId="73EFD484" w14:textId="77777777" w:rsidR="009170F2" w:rsidRDefault="009170F2" w:rsidP="0017559E">
      <w:pPr>
        <w:ind w:left="14"/>
        <w:jc w:val="both"/>
      </w:pPr>
    </w:p>
    <w:p w14:paraId="52B8C8EF" w14:textId="77777777" w:rsidR="006D77FD" w:rsidRDefault="006D77FD" w:rsidP="006D77FD">
      <w:pPr>
        <w:ind w:left="5040" w:firstLine="720"/>
        <w:rPr>
          <w:color w:val="000000"/>
          <w:sz w:val="26"/>
          <w:szCs w:val="26"/>
        </w:rPr>
      </w:pPr>
      <w:r>
        <w:rPr>
          <w:color w:val="000000"/>
          <w:sz w:val="26"/>
          <w:szCs w:val="26"/>
        </w:rPr>
        <w:t>Signature, Name, Address and</w:t>
      </w:r>
    </w:p>
    <w:p w14:paraId="160151C4" w14:textId="77777777" w:rsidR="006D77FD" w:rsidRDefault="006D77FD" w:rsidP="006D77FD">
      <w:pPr>
        <w:ind w:right="-515"/>
        <w:rPr>
          <w:color w:val="000000"/>
          <w:sz w:val="26"/>
          <w:szCs w:val="26"/>
        </w:rPr>
      </w:pPr>
      <w:r>
        <w:rPr>
          <w:color w:val="000000"/>
          <w:sz w:val="26"/>
          <w:szCs w:val="26"/>
        </w:rPr>
        <w:tab/>
      </w:r>
      <w:r>
        <w:rPr>
          <w:color w:val="000000"/>
          <w:sz w:val="26"/>
          <w:szCs w:val="26"/>
        </w:rPr>
        <w:tab/>
      </w:r>
      <w:r>
        <w:rPr>
          <w:color w:val="000000"/>
          <w:sz w:val="26"/>
          <w:szCs w:val="26"/>
        </w:rPr>
        <w:tab/>
        <w:t xml:space="preserve">          </w:t>
      </w:r>
      <w:r>
        <w:rPr>
          <w:color w:val="000000"/>
          <w:sz w:val="26"/>
          <w:szCs w:val="26"/>
        </w:rPr>
        <w:tab/>
      </w:r>
      <w:r>
        <w:rPr>
          <w:color w:val="000000"/>
          <w:sz w:val="26"/>
          <w:szCs w:val="26"/>
        </w:rPr>
        <w:tab/>
        <w:t xml:space="preserve">                  Seal of the proprietor / Managing Partner etc.</w:t>
      </w:r>
    </w:p>
    <w:p w14:paraId="4BAA96FB" w14:textId="77777777" w:rsidR="006D77FD" w:rsidRPr="0017559E" w:rsidRDefault="006D77FD" w:rsidP="006D77FD">
      <w:pPr>
        <w:ind w:left="709"/>
        <w:jc w:val="both"/>
      </w:pPr>
    </w:p>
    <w:p w14:paraId="6A6EFFA9" w14:textId="77777777" w:rsidR="006D77FD" w:rsidRPr="0017559E" w:rsidRDefault="006D77FD" w:rsidP="006D77FD">
      <w:pPr>
        <w:ind w:left="709"/>
        <w:jc w:val="both"/>
      </w:pPr>
    </w:p>
    <w:p w14:paraId="3F52E67D" w14:textId="77777777" w:rsidR="006D77FD" w:rsidRDefault="006D77FD" w:rsidP="006D77FD">
      <w:pPr>
        <w:ind w:left="709"/>
        <w:jc w:val="center"/>
      </w:pPr>
      <w:r>
        <w:br w:type="page"/>
      </w:r>
      <w:r w:rsidRPr="0017559E">
        <w:lastRenderedPageBreak/>
        <w:t>-1</w:t>
      </w:r>
      <w:r>
        <w:t>8</w:t>
      </w:r>
      <w:r w:rsidRPr="0017559E">
        <w:t>-</w:t>
      </w:r>
    </w:p>
    <w:p w14:paraId="6A61190F" w14:textId="77777777" w:rsidR="0017559E" w:rsidRPr="0017559E" w:rsidRDefault="0017559E" w:rsidP="0017559E">
      <w:pPr>
        <w:ind w:left="14"/>
        <w:jc w:val="both"/>
      </w:pPr>
      <w:r w:rsidRPr="0017559E">
        <w:t>4.6</w:t>
      </w:r>
      <w:r w:rsidRPr="0017559E">
        <w:tab/>
        <w:t xml:space="preserve">No claims will be entertained in respect of any discrepancy or defect or short claim if  </w:t>
      </w:r>
    </w:p>
    <w:p w14:paraId="2A0B3183" w14:textId="77777777" w:rsidR="0017559E" w:rsidRPr="0017559E" w:rsidRDefault="0017559E" w:rsidP="0017559E">
      <w:pPr>
        <w:ind w:left="14"/>
        <w:jc w:val="both"/>
      </w:pPr>
      <w:r w:rsidRPr="0017559E">
        <w:t xml:space="preserve">            </w:t>
      </w:r>
      <w:proofErr w:type="gramStart"/>
      <w:r w:rsidRPr="0017559E">
        <w:t>such</w:t>
      </w:r>
      <w:proofErr w:type="gramEnd"/>
      <w:r w:rsidRPr="0017559E">
        <w:t xml:space="preserve"> demand is not made within 90 days of payment of the final bill.</w:t>
      </w:r>
    </w:p>
    <w:p w14:paraId="0A7738FF" w14:textId="77777777" w:rsidR="0017559E" w:rsidRPr="0017559E" w:rsidRDefault="0017559E" w:rsidP="0017559E">
      <w:pPr>
        <w:ind w:left="14"/>
        <w:jc w:val="both"/>
      </w:pPr>
    </w:p>
    <w:p w14:paraId="1AD25047" w14:textId="3159DE23" w:rsidR="0017559E" w:rsidRPr="0017559E" w:rsidRDefault="0017559E" w:rsidP="0017559E">
      <w:pPr>
        <w:ind w:left="14"/>
        <w:jc w:val="both"/>
      </w:pPr>
      <w:r w:rsidRPr="0017559E">
        <w:t>4.7</w:t>
      </w:r>
      <w:r w:rsidRPr="0017559E">
        <w:tab/>
        <w:t xml:space="preserve">Security Deposit: A security deposit @ </w:t>
      </w:r>
      <w:r w:rsidR="00A13851">
        <w:t>3</w:t>
      </w:r>
      <w:r w:rsidRPr="0017559E">
        <w:t xml:space="preserve">% of the contract value shall be provided by </w:t>
      </w:r>
    </w:p>
    <w:p w14:paraId="115E6BC5" w14:textId="77777777" w:rsidR="0017559E" w:rsidRPr="0017559E" w:rsidRDefault="0017559E" w:rsidP="006D77FD">
      <w:pPr>
        <w:ind w:left="720" w:hanging="706"/>
        <w:jc w:val="both"/>
      </w:pPr>
      <w:r w:rsidRPr="0017559E">
        <w:t xml:space="preserve">            </w:t>
      </w:r>
      <w:proofErr w:type="gramStart"/>
      <w:r w:rsidRPr="0017559E">
        <w:t>the</w:t>
      </w:r>
      <w:proofErr w:type="gramEnd"/>
      <w:r w:rsidRPr="0017559E">
        <w:t xml:space="preserve"> Contractor within 15 days of awarding of Contract, failing which the entire</w:t>
      </w:r>
      <w:r w:rsidR="006D77FD">
        <w:t xml:space="preserve"> </w:t>
      </w:r>
      <w:r w:rsidRPr="0017559E">
        <w:t xml:space="preserve"> amount shall be recovered in the first 4 months' running bill. Alternatively, a Bank   Guarantee from a Nationalized / Scheduled Bank for the equivalent value may be furnished for the period of agreement with 3 months grace period.</w:t>
      </w:r>
    </w:p>
    <w:p w14:paraId="6E590BFA" w14:textId="77777777" w:rsidR="0017559E" w:rsidRPr="0017559E" w:rsidRDefault="0017559E" w:rsidP="0017559E">
      <w:pPr>
        <w:ind w:left="764"/>
        <w:jc w:val="both"/>
      </w:pPr>
    </w:p>
    <w:p w14:paraId="692D647D" w14:textId="00D873B7" w:rsidR="0017559E" w:rsidRPr="0017559E" w:rsidRDefault="0017559E" w:rsidP="0017559E">
      <w:pPr>
        <w:ind w:left="764"/>
        <w:jc w:val="both"/>
      </w:pPr>
      <w:r w:rsidRPr="0017559E">
        <w:t>The security deposit is refundable after expiry of the agreement subject, to (a) any claims on the Contractor, (b) after the Contractor certifies and confirms by submitting</w:t>
      </w:r>
      <w:r w:rsidR="000D7E38">
        <w:t xml:space="preserve"> </w:t>
      </w:r>
      <w:r w:rsidRPr="0017559E">
        <w:t>proof wherever possible as desired by Administrative Officer ‘</w:t>
      </w:r>
      <w:r w:rsidR="00C71205">
        <w:t>E</w:t>
      </w:r>
      <w:r w:rsidRPr="0017559E">
        <w:t>’ that the Contractor has paid bonus, all premium as PF/ESI, (c) that the contractor has submitted a statement to each of the employees who had worked under him, the moneys deposited as premium on ESI, Insurance, etc. The Centre reserves the right to deduct from the security deposit any amount for damages/deficiencies in service by the Contractor or to meet any statutory deficiencies. The security deposit does not carry any interest.  The Centre shall have the absolute right to deduct from the security deposit and/or any amount payable to the Contractor and any damages as may be determined by the Dean, whose decision shall be final on account of any act or omission in the Contract, by the Contractor.</w:t>
      </w:r>
    </w:p>
    <w:p w14:paraId="0D74F431" w14:textId="77777777" w:rsidR="0017559E" w:rsidRPr="0017559E" w:rsidRDefault="0017559E" w:rsidP="0017559E">
      <w:pPr>
        <w:ind w:left="764"/>
        <w:jc w:val="both"/>
      </w:pPr>
    </w:p>
    <w:p w14:paraId="5AC8BB0A" w14:textId="77777777" w:rsidR="0017559E" w:rsidRPr="0017559E" w:rsidRDefault="0017559E" w:rsidP="009170F2">
      <w:pPr>
        <w:ind w:left="810" w:hanging="796"/>
        <w:jc w:val="both"/>
        <w:rPr>
          <w:bCs/>
        </w:rPr>
      </w:pPr>
      <w:r w:rsidRPr="0017559E">
        <w:t>4.8</w:t>
      </w:r>
      <w:r w:rsidRPr="0017559E">
        <w:tab/>
      </w:r>
      <w:r w:rsidRPr="0017559E">
        <w:rPr>
          <w:bCs/>
        </w:rPr>
        <w:t xml:space="preserve">It is important for the Contractor to note that the rate quoted shall be inclusive of all                taxes and duties/escalation and shall remain valid for the period of the agreement, i.e.   12 months from the date of Work Order. Any increase or decrease in the rates shall </w:t>
      </w:r>
      <w:proofErr w:type="gramStart"/>
      <w:r w:rsidRPr="0017559E">
        <w:rPr>
          <w:bCs/>
        </w:rPr>
        <w:t>be  only</w:t>
      </w:r>
      <w:proofErr w:type="gramEnd"/>
      <w:r w:rsidRPr="0017559E">
        <w:rPr>
          <w:bCs/>
        </w:rPr>
        <w:t xml:space="preserve"> in respect of  Statutory duties / levies  and such claim /s shall be valid only with   adequate documentary  evidence.  Any decrease in the duties/levies during the period </w:t>
      </w:r>
      <w:r w:rsidR="006D77FD" w:rsidRPr="0017559E">
        <w:rPr>
          <w:bCs/>
        </w:rPr>
        <w:t>of agreement</w:t>
      </w:r>
      <w:r w:rsidRPr="0017559E">
        <w:rPr>
          <w:bCs/>
        </w:rPr>
        <w:t xml:space="preserve">, shall entail corresponding reduction in the contract amount. If </w:t>
      </w:r>
      <w:proofErr w:type="gramStart"/>
      <w:r w:rsidRPr="0017559E">
        <w:rPr>
          <w:bCs/>
        </w:rPr>
        <w:t>no</w:t>
      </w:r>
      <w:r w:rsidR="006D77FD">
        <w:rPr>
          <w:bCs/>
        </w:rPr>
        <w:t xml:space="preserve"> </w:t>
      </w:r>
      <w:r w:rsidRPr="0017559E">
        <w:rPr>
          <w:bCs/>
        </w:rPr>
        <w:t xml:space="preserve"> details</w:t>
      </w:r>
      <w:proofErr w:type="gramEnd"/>
      <w:r w:rsidRPr="0017559E">
        <w:rPr>
          <w:bCs/>
        </w:rPr>
        <w:t xml:space="preserve"> or break-up of taxes</w:t>
      </w:r>
      <w:r w:rsidR="006D77FD" w:rsidRPr="0017559E">
        <w:rPr>
          <w:bCs/>
        </w:rPr>
        <w:t>, duties</w:t>
      </w:r>
      <w:r w:rsidRPr="0017559E">
        <w:rPr>
          <w:bCs/>
        </w:rPr>
        <w:t xml:space="preserve">/levies, etc. are indicated, it will be assumed that    the quote  submitted is inclusive of all taxes/levies/duties, etc. </w:t>
      </w:r>
    </w:p>
    <w:p w14:paraId="61BC5429" w14:textId="77777777" w:rsidR="009F51E7" w:rsidRDefault="009F51E7" w:rsidP="0017559E">
      <w:pPr>
        <w:ind w:left="14"/>
        <w:jc w:val="both"/>
        <w:rPr>
          <w:b/>
          <w:bCs/>
        </w:rPr>
      </w:pPr>
    </w:p>
    <w:p w14:paraId="10F58775" w14:textId="77777777" w:rsidR="0017559E" w:rsidRPr="0017559E" w:rsidRDefault="0017559E" w:rsidP="0017559E">
      <w:pPr>
        <w:ind w:left="14"/>
        <w:jc w:val="both"/>
        <w:rPr>
          <w:b/>
          <w:bCs/>
          <w:u w:val="single"/>
        </w:rPr>
      </w:pPr>
      <w:r w:rsidRPr="0017559E">
        <w:rPr>
          <w:b/>
          <w:bCs/>
        </w:rPr>
        <w:t>5.</w:t>
      </w:r>
      <w:r w:rsidRPr="0017559E">
        <w:rPr>
          <w:b/>
          <w:bCs/>
        </w:rPr>
        <w:tab/>
      </w:r>
      <w:r w:rsidRPr="0017559E">
        <w:rPr>
          <w:b/>
          <w:bCs/>
          <w:u w:val="single"/>
        </w:rPr>
        <w:t>Incentives /penalties</w:t>
      </w:r>
    </w:p>
    <w:p w14:paraId="365A4FD2" w14:textId="77777777" w:rsidR="0017559E" w:rsidRPr="0017559E" w:rsidRDefault="0017559E" w:rsidP="00E17853">
      <w:pPr>
        <w:numPr>
          <w:ilvl w:val="1"/>
          <w:numId w:val="19"/>
        </w:numPr>
        <w:jc w:val="both"/>
      </w:pPr>
      <w:r w:rsidRPr="0017559E">
        <w:t xml:space="preserve">Incentive of a maximum 1% of one month's bill would be paid if the Centre do not receive </w:t>
      </w:r>
      <w:proofErr w:type="gramStart"/>
      <w:r w:rsidRPr="0017559E">
        <w:t>any  adverse</w:t>
      </w:r>
      <w:proofErr w:type="gramEnd"/>
      <w:r w:rsidRPr="0017559E">
        <w:t xml:space="preserve"> feed back from the staff and students.  However, the award of incentives is left to the discretion of the Centre. The Contractor shall have no right to claim the said incentive.</w:t>
      </w:r>
    </w:p>
    <w:p w14:paraId="41B50D98" w14:textId="77777777" w:rsidR="009F51E7" w:rsidRPr="0017559E" w:rsidRDefault="009F51E7" w:rsidP="006D77FD">
      <w:r>
        <w:rPr>
          <w:color w:val="000000"/>
          <w:sz w:val="26"/>
          <w:szCs w:val="26"/>
        </w:rPr>
        <w:t xml:space="preserve">                        </w:t>
      </w:r>
    </w:p>
    <w:p w14:paraId="59D7660C" w14:textId="77777777" w:rsidR="006D77FD" w:rsidRDefault="0017559E" w:rsidP="00E17853">
      <w:pPr>
        <w:numPr>
          <w:ilvl w:val="1"/>
          <w:numId w:val="19"/>
        </w:numPr>
        <w:jc w:val="both"/>
      </w:pPr>
      <w:r w:rsidRPr="0017559E">
        <w:t xml:space="preserve">The Contractor shall pay any claim made by the Centre of any deficiency (both tangible and intangible) in service.  Such amount may also be deducted from bills payable to the Contractor.  It may be noted that the Centre shall have the right to forfeit the Security Deposit in full or part for any due/damages caused by </w:t>
      </w:r>
      <w:proofErr w:type="gramStart"/>
      <w:r w:rsidRPr="0017559E">
        <w:t>the  Contractor</w:t>
      </w:r>
      <w:proofErr w:type="gramEnd"/>
      <w:r w:rsidRPr="0017559E">
        <w:t>. If the Security Deposit or outstanding bills of the Contractor is found inadequate, then such monetary recoveries shall be effected from any amount payable  to the Contractor against this or any other contract until the dues of the Centre are fully  settled. If the claim of the Centre could not be met in this manner, the Contractor shall   pay up all such claims if a demand is made by THE CENTRE.</w:t>
      </w:r>
    </w:p>
    <w:p w14:paraId="3772AE6E" w14:textId="77777777" w:rsidR="006D77FD" w:rsidRDefault="006D77FD" w:rsidP="0017559E">
      <w:pPr>
        <w:jc w:val="both"/>
      </w:pPr>
    </w:p>
    <w:p w14:paraId="459A8428" w14:textId="77777777" w:rsidR="009170F2" w:rsidRDefault="009170F2" w:rsidP="0017559E">
      <w:pPr>
        <w:jc w:val="both"/>
      </w:pPr>
    </w:p>
    <w:p w14:paraId="53CCD656" w14:textId="77777777" w:rsidR="006D77FD" w:rsidRDefault="006D77FD" w:rsidP="006D77FD">
      <w:pPr>
        <w:rPr>
          <w:color w:val="000000"/>
          <w:sz w:val="26"/>
          <w:szCs w:val="26"/>
        </w:rPr>
      </w:pPr>
      <w:r>
        <w:rPr>
          <w:color w:val="000000"/>
          <w:sz w:val="26"/>
          <w:szCs w:val="26"/>
        </w:rPr>
        <w:t xml:space="preserve">                                                                                   Signature, Name, Address and</w:t>
      </w:r>
    </w:p>
    <w:p w14:paraId="744778FB" w14:textId="77777777" w:rsidR="006D77FD" w:rsidRDefault="006D77FD" w:rsidP="006D77FD">
      <w:pPr>
        <w:ind w:right="-515"/>
        <w:rPr>
          <w:color w:val="000000"/>
          <w:sz w:val="26"/>
          <w:szCs w:val="26"/>
        </w:rPr>
      </w:pPr>
      <w:r>
        <w:rPr>
          <w:color w:val="000000"/>
          <w:sz w:val="26"/>
          <w:szCs w:val="26"/>
        </w:rPr>
        <w:tab/>
      </w:r>
      <w:r>
        <w:rPr>
          <w:color w:val="000000"/>
          <w:sz w:val="26"/>
          <w:szCs w:val="26"/>
        </w:rPr>
        <w:tab/>
      </w:r>
      <w:r>
        <w:rPr>
          <w:color w:val="000000"/>
          <w:sz w:val="26"/>
          <w:szCs w:val="26"/>
        </w:rPr>
        <w:tab/>
        <w:t xml:space="preserve">          </w:t>
      </w:r>
      <w:r>
        <w:rPr>
          <w:color w:val="000000"/>
          <w:sz w:val="26"/>
          <w:szCs w:val="26"/>
        </w:rPr>
        <w:tab/>
      </w:r>
      <w:r>
        <w:rPr>
          <w:color w:val="000000"/>
          <w:sz w:val="26"/>
          <w:szCs w:val="26"/>
        </w:rPr>
        <w:tab/>
        <w:t xml:space="preserve">                  Seal of the proprietor / Managing Partner etc.</w:t>
      </w:r>
    </w:p>
    <w:p w14:paraId="74F929EB" w14:textId="77777777" w:rsidR="006D77FD" w:rsidRPr="0017559E" w:rsidRDefault="006D77FD" w:rsidP="006D77FD">
      <w:pPr>
        <w:jc w:val="center"/>
      </w:pPr>
      <w:r>
        <w:br w:type="page"/>
      </w:r>
      <w:r w:rsidRPr="0017559E">
        <w:lastRenderedPageBreak/>
        <w:t>-</w:t>
      </w:r>
      <w:r>
        <w:t>19</w:t>
      </w:r>
      <w:r w:rsidRPr="0017559E">
        <w:t>-</w:t>
      </w:r>
    </w:p>
    <w:p w14:paraId="15CA1C94" w14:textId="77777777" w:rsidR="0017559E" w:rsidRPr="0017559E" w:rsidRDefault="0017559E" w:rsidP="0017559E">
      <w:pPr>
        <w:jc w:val="both"/>
        <w:rPr>
          <w:sz w:val="16"/>
          <w:szCs w:val="16"/>
        </w:rPr>
      </w:pPr>
    </w:p>
    <w:p w14:paraId="05B70527" w14:textId="77777777" w:rsidR="0017559E" w:rsidRDefault="0017559E" w:rsidP="0017559E">
      <w:pPr>
        <w:jc w:val="both"/>
        <w:rPr>
          <w:b/>
          <w:bCs/>
          <w:u w:val="single"/>
        </w:rPr>
      </w:pPr>
      <w:r w:rsidRPr="0017559E">
        <w:rPr>
          <w:b/>
          <w:bCs/>
        </w:rPr>
        <w:t xml:space="preserve">6.  </w:t>
      </w:r>
      <w:r w:rsidRPr="0017559E">
        <w:rPr>
          <w:b/>
          <w:bCs/>
        </w:rPr>
        <w:tab/>
      </w:r>
      <w:r w:rsidRPr="0017559E">
        <w:rPr>
          <w:b/>
          <w:bCs/>
          <w:u w:val="single"/>
        </w:rPr>
        <w:t>Suggestions Register:</w:t>
      </w:r>
    </w:p>
    <w:p w14:paraId="594D6329" w14:textId="77777777" w:rsidR="006D77FD" w:rsidRPr="0017559E" w:rsidRDefault="006D77FD" w:rsidP="0017559E">
      <w:pPr>
        <w:jc w:val="both"/>
        <w:rPr>
          <w:b/>
          <w:bCs/>
          <w:u w:val="single"/>
        </w:rPr>
      </w:pPr>
    </w:p>
    <w:p w14:paraId="08E20C5E" w14:textId="78732EB2" w:rsidR="0017559E" w:rsidRPr="0017559E" w:rsidRDefault="0017559E" w:rsidP="006D77FD">
      <w:pPr>
        <w:ind w:left="720" w:hanging="720"/>
        <w:jc w:val="both"/>
      </w:pPr>
      <w:r w:rsidRPr="0017559E">
        <w:t xml:space="preserve">6.1 </w:t>
      </w:r>
      <w:r w:rsidRPr="0017559E">
        <w:tab/>
        <w:t xml:space="preserve">The Contractor will maintain a complaints/suggestions register prominently displayed and take immediate action on every complaint in consultation </w:t>
      </w:r>
      <w:r w:rsidR="00C71205">
        <w:t xml:space="preserve">with the Administrative Officer </w:t>
      </w:r>
      <w:r w:rsidRPr="0017559E">
        <w:t>‘</w:t>
      </w:r>
      <w:r w:rsidR="00C71205">
        <w:br/>
        <w:t>E</w:t>
      </w:r>
      <w:r w:rsidRPr="0017559E">
        <w:t xml:space="preserve">’. This register will be open to any </w:t>
      </w:r>
      <w:proofErr w:type="spellStart"/>
      <w:r w:rsidRPr="0017559E">
        <w:t>authorised</w:t>
      </w:r>
      <w:proofErr w:type="spellEnd"/>
      <w:r w:rsidRPr="0017559E">
        <w:t xml:space="preserve"> person of the Centre for inspection and supervision at all times.</w:t>
      </w:r>
    </w:p>
    <w:p w14:paraId="630117E9" w14:textId="77777777" w:rsidR="0017559E" w:rsidRPr="0017559E" w:rsidRDefault="0017559E" w:rsidP="0017559E">
      <w:pPr>
        <w:jc w:val="both"/>
        <w:rPr>
          <w:sz w:val="16"/>
          <w:szCs w:val="16"/>
        </w:rPr>
      </w:pPr>
    </w:p>
    <w:p w14:paraId="3BFF3477" w14:textId="77777777" w:rsidR="0017559E" w:rsidRPr="0017559E" w:rsidRDefault="0017559E" w:rsidP="0017559E">
      <w:pPr>
        <w:jc w:val="both"/>
        <w:rPr>
          <w:b/>
          <w:bCs/>
          <w:u w:val="single"/>
        </w:rPr>
      </w:pPr>
      <w:r w:rsidRPr="0017559E">
        <w:rPr>
          <w:b/>
          <w:bCs/>
        </w:rPr>
        <w:t xml:space="preserve">7.  </w:t>
      </w:r>
      <w:r w:rsidRPr="0017559E">
        <w:rPr>
          <w:b/>
          <w:bCs/>
        </w:rPr>
        <w:tab/>
      </w:r>
      <w:r w:rsidRPr="0017559E">
        <w:rPr>
          <w:b/>
          <w:bCs/>
          <w:u w:val="single"/>
        </w:rPr>
        <w:t>Safety, Security and Insurance</w:t>
      </w:r>
    </w:p>
    <w:p w14:paraId="488C8582" w14:textId="77777777" w:rsidR="0017559E" w:rsidRPr="0017559E" w:rsidRDefault="0017559E" w:rsidP="006D77FD">
      <w:pPr>
        <w:ind w:left="720" w:hanging="720"/>
        <w:jc w:val="both"/>
      </w:pPr>
      <w:r w:rsidRPr="0017559E">
        <w:t xml:space="preserve">7.1 </w:t>
      </w:r>
      <w:r w:rsidRPr="0017559E">
        <w:tab/>
        <w:t>The Contractor shall follow all security rules of the Centre and instructions issued from time to time  regarding issue of identity cards, movement of men and material (incoming and outgoing ).</w:t>
      </w:r>
    </w:p>
    <w:p w14:paraId="51EAA29E" w14:textId="77777777" w:rsidR="0017559E" w:rsidRPr="0017559E" w:rsidRDefault="0017559E" w:rsidP="0017559E">
      <w:pPr>
        <w:jc w:val="both"/>
      </w:pPr>
    </w:p>
    <w:p w14:paraId="316D71CC" w14:textId="77777777" w:rsidR="0017559E" w:rsidRPr="0017559E" w:rsidRDefault="0017559E" w:rsidP="006D77FD">
      <w:pPr>
        <w:ind w:left="720" w:hanging="720"/>
        <w:jc w:val="both"/>
      </w:pPr>
      <w:r w:rsidRPr="0017559E">
        <w:t xml:space="preserve">7.2  </w:t>
      </w:r>
      <w:r w:rsidRPr="0017559E">
        <w:tab/>
        <w:t xml:space="preserve">During the pendency of the agreement, the contractor shall be liable fully to compensate all concerned for any loss, damage of construction of works, construction, plant and machinery, person, property, etc. including third party risks arising due to causes attributable to the contractor.  The decision of the Dean will be final and will be binding on both parties. </w:t>
      </w:r>
    </w:p>
    <w:p w14:paraId="4EB37640" w14:textId="77777777" w:rsidR="0017559E" w:rsidRPr="0017559E" w:rsidRDefault="0017559E" w:rsidP="0017559E">
      <w:pPr>
        <w:jc w:val="both"/>
      </w:pPr>
    </w:p>
    <w:p w14:paraId="55CC589B" w14:textId="77777777" w:rsidR="0017559E" w:rsidRPr="0017559E" w:rsidRDefault="0017559E" w:rsidP="006D77FD">
      <w:pPr>
        <w:ind w:left="720" w:hanging="720"/>
        <w:jc w:val="both"/>
      </w:pPr>
      <w:r w:rsidRPr="0017559E">
        <w:t xml:space="preserve">7.3  </w:t>
      </w:r>
      <w:r w:rsidRPr="0017559E">
        <w:tab/>
        <w:t xml:space="preserve">The contractor shall take Employees Liability </w:t>
      </w:r>
      <w:proofErr w:type="gramStart"/>
      <w:r w:rsidRPr="0017559E">
        <w:t>Insurance  of</w:t>
      </w:r>
      <w:proofErr w:type="gramEnd"/>
      <w:r w:rsidRPr="0017559E">
        <w:t xml:space="preserve"> prescribed value for their employees. It must adequately cover all employees/workers under Workmen Compensation Act, 1928 as amended from time to time. Before starting the work, the Contractor shall produce the original insurance policy and the license of the workers where applicable to the Centre.</w:t>
      </w:r>
    </w:p>
    <w:p w14:paraId="1B70069B" w14:textId="77777777" w:rsidR="0017559E" w:rsidRPr="0017559E" w:rsidRDefault="0017559E" w:rsidP="0017559E">
      <w:pPr>
        <w:ind w:left="736"/>
        <w:jc w:val="both"/>
        <w:rPr>
          <w:sz w:val="16"/>
          <w:szCs w:val="16"/>
        </w:rPr>
      </w:pPr>
    </w:p>
    <w:p w14:paraId="33BA290C" w14:textId="77777777" w:rsidR="0017559E" w:rsidRPr="0017559E" w:rsidRDefault="0017559E" w:rsidP="0017559E">
      <w:pPr>
        <w:jc w:val="both"/>
        <w:rPr>
          <w:b/>
          <w:bCs/>
          <w:u w:val="single"/>
        </w:rPr>
      </w:pPr>
      <w:r w:rsidRPr="0017559E">
        <w:rPr>
          <w:b/>
          <w:bCs/>
        </w:rPr>
        <w:t xml:space="preserve">8. </w:t>
      </w:r>
      <w:r w:rsidRPr="0017559E">
        <w:rPr>
          <w:b/>
          <w:bCs/>
        </w:rPr>
        <w:tab/>
      </w:r>
      <w:r w:rsidRPr="0017559E">
        <w:rPr>
          <w:b/>
          <w:bCs/>
          <w:u w:val="single"/>
        </w:rPr>
        <w:t>Miscellaneous</w:t>
      </w:r>
    </w:p>
    <w:p w14:paraId="07C588CE" w14:textId="77777777" w:rsidR="0017559E" w:rsidRPr="0017559E" w:rsidRDefault="0017559E" w:rsidP="0017559E">
      <w:pPr>
        <w:jc w:val="both"/>
        <w:rPr>
          <w:b/>
          <w:bCs/>
          <w:u w:val="single"/>
        </w:rPr>
      </w:pPr>
    </w:p>
    <w:p w14:paraId="401DF957" w14:textId="77777777" w:rsidR="0017559E" w:rsidRPr="0017559E" w:rsidRDefault="0017559E" w:rsidP="006D77FD">
      <w:pPr>
        <w:ind w:left="810" w:hanging="810"/>
        <w:jc w:val="both"/>
      </w:pPr>
      <w:r w:rsidRPr="0017559E">
        <w:t xml:space="preserve">8.1  </w:t>
      </w:r>
      <w:r w:rsidRPr="0017559E">
        <w:tab/>
        <w:t>The work mentioned in the schedule is not exhaustive, but only indicative.</w:t>
      </w:r>
      <w:r w:rsidR="009170F2">
        <w:t xml:space="preserve"> </w:t>
      </w:r>
      <w:proofErr w:type="gramStart"/>
      <w:r w:rsidRPr="0017559E">
        <w:t>The  Centre</w:t>
      </w:r>
      <w:proofErr w:type="gramEnd"/>
      <w:r w:rsidRPr="0017559E">
        <w:t xml:space="preserve"> reserves the right to increase or decrease the quantum of work.  The </w:t>
      </w:r>
      <w:proofErr w:type="gramStart"/>
      <w:r w:rsidRPr="0017559E">
        <w:t>contractor  shall</w:t>
      </w:r>
      <w:proofErr w:type="gramEnd"/>
      <w:r w:rsidRPr="0017559E">
        <w:t xml:space="preserve"> execute the work on the same terms and conditions and rates throughout the    period of  the contract.</w:t>
      </w:r>
    </w:p>
    <w:p w14:paraId="58F3426A" w14:textId="77777777" w:rsidR="0017559E" w:rsidRPr="0017559E" w:rsidRDefault="0017559E" w:rsidP="0017559E">
      <w:pPr>
        <w:jc w:val="both"/>
      </w:pPr>
    </w:p>
    <w:p w14:paraId="0747C51D" w14:textId="77777777" w:rsidR="0017559E" w:rsidRDefault="0017559E" w:rsidP="006D77FD">
      <w:pPr>
        <w:ind w:left="810" w:hanging="810"/>
        <w:jc w:val="both"/>
      </w:pPr>
      <w:r w:rsidRPr="0017559E">
        <w:t xml:space="preserve">8.2  </w:t>
      </w:r>
      <w:r w:rsidRPr="0017559E">
        <w:tab/>
        <w:t>The contractor shall meet the designated Officer of the Centre everyday to receive the details of issues/complaints to be attended to and after attending to these complaints, a report on the same has to be submitted to the concerned Officer.</w:t>
      </w:r>
    </w:p>
    <w:p w14:paraId="67618C86" w14:textId="77777777" w:rsidR="006D77FD" w:rsidRPr="0017559E" w:rsidRDefault="006D77FD" w:rsidP="0017559E">
      <w:pPr>
        <w:ind w:left="723"/>
        <w:jc w:val="both"/>
      </w:pPr>
    </w:p>
    <w:p w14:paraId="2458EA37" w14:textId="77777777" w:rsidR="0017559E" w:rsidRPr="0017559E" w:rsidRDefault="0017559E" w:rsidP="0017559E">
      <w:pPr>
        <w:jc w:val="both"/>
        <w:rPr>
          <w:b/>
          <w:bCs/>
          <w:u w:val="single"/>
        </w:rPr>
      </w:pPr>
      <w:r w:rsidRPr="0017559E">
        <w:rPr>
          <w:b/>
          <w:bCs/>
        </w:rPr>
        <w:t xml:space="preserve">9. </w:t>
      </w:r>
      <w:r w:rsidRPr="0017559E">
        <w:rPr>
          <w:b/>
          <w:bCs/>
        </w:rPr>
        <w:tab/>
      </w:r>
      <w:r w:rsidRPr="0017559E">
        <w:rPr>
          <w:b/>
          <w:bCs/>
          <w:u w:val="single"/>
        </w:rPr>
        <w:t>Dispute and Resolution</w:t>
      </w:r>
    </w:p>
    <w:p w14:paraId="021E0B4A" w14:textId="77777777" w:rsidR="0017559E" w:rsidRPr="0017559E" w:rsidRDefault="0017559E" w:rsidP="0017559E">
      <w:pPr>
        <w:jc w:val="both"/>
        <w:rPr>
          <w:b/>
          <w:bCs/>
          <w:u w:val="single"/>
        </w:rPr>
      </w:pPr>
    </w:p>
    <w:p w14:paraId="55A3B80D" w14:textId="77777777" w:rsidR="0017559E" w:rsidRPr="0017559E" w:rsidRDefault="0017559E" w:rsidP="009170F2">
      <w:pPr>
        <w:jc w:val="both"/>
      </w:pPr>
      <w:r w:rsidRPr="0017559E">
        <w:t xml:space="preserve">9.1  </w:t>
      </w:r>
      <w:r w:rsidRPr="0017559E">
        <w:tab/>
        <w:t xml:space="preserve">Any dispute or differences that may arise between the parties shall be referred for sole              arbitration to the Dean or his nominee. The decision of the Arbitrator shall </w:t>
      </w:r>
      <w:proofErr w:type="gramStart"/>
      <w:r w:rsidRPr="0017559E">
        <w:t>be  final</w:t>
      </w:r>
      <w:proofErr w:type="gramEnd"/>
      <w:r w:rsidRPr="0017559E">
        <w:t xml:space="preserve"> and binding on the parties.  The venue for arbitration shall be Bangalore. The provisions of the Arbitration and Conciliation Act, 1996 as amended from time to   time shall apply.  The courts in Bangalore shall have exclusive jurisdiction to </w:t>
      </w:r>
      <w:proofErr w:type="gramStart"/>
      <w:r w:rsidRPr="0017559E">
        <w:t>deal  with</w:t>
      </w:r>
      <w:proofErr w:type="gramEnd"/>
      <w:r w:rsidRPr="0017559E">
        <w:t xml:space="preserve"> any or all disputes between the parties.</w:t>
      </w:r>
    </w:p>
    <w:p w14:paraId="04D89DF9" w14:textId="77777777" w:rsidR="0017559E" w:rsidRDefault="0017559E" w:rsidP="0017559E">
      <w:pPr>
        <w:jc w:val="both"/>
      </w:pPr>
    </w:p>
    <w:p w14:paraId="05311C5F" w14:textId="77777777" w:rsidR="009F51E7" w:rsidRDefault="009F51E7" w:rsidP="0017559E">
      <w:pPr>
        <w:jc w:val="both"/>
      </w:pPr>
    </w:p>
    <w:p w14:paraId="481A23DB" w14:textId="77777777" w:rsidR="009170F2" w:rsidRPr="0017559E" w:rsidRDefault="009170F2" w:rsidP="0017559E">
      <w:pPr>
        <w:jc w:val="both"/>
      </w:pPr>
    </w:p>
    <w:p w14:paraId="2DDE5D01" w14:textId="77777777" w:rsidR="009F51E7" w:rsidRDefault="009F51E7" w:rsidP="009F51E7">
      <w:pPr>
        <w:rPr>
          <w:color w:val="000000"/>
          <w:sz w:val="26"/>
          <w:szCs w:val="26"/>
        </w:rPr>
      </w:pPr>
      <w:r>
        <w:rPr>
          <w:color w:val="000000"/>
          <w:sz w:val="26"/>
          <w:szCs w:val="26"/>
        </w:rPr>
        <w:t xml:space="preserve">                                                                                   Signature, Name, Address and</w:t>
      </w:r>
    </w:p>
    <w:p w14:paraId="46A2BE0A" w14:textId="77777777" w:rsidR="009F51E7" w:rsidRDefault="009F51E7" w:rsidP="009F51E7">
      <w:pPr>
        <w:ind w:right="-515"/>
        <w:rPr>
          <w:color w:val="000000"/>
          <w:sz w:val="26"/>
          <w:szCs w:val="26"/>
        </w:rPr>
      </w:pPr>
      <w:r>
        <w:rPr>
          <w:color w:val="000000"/>
          <w:sz w:val="26"/>
          <w:szCs w:val="26"/>
        </w:rPr>
        <w:tab/>
      </w:r>
      <w:r>
        <w:rPr>
          <w:color w:val="000000"/>
          <w:sz w:val="26"/>
          <w:szCs w:val="26"/>
        </w:rPr>
        <w:tab/>
      </w:r>
      <w:r>
        <w:rPr>
          <w:color w:val="000000"/>
          <w:sz w:val="26"/>
          <w:szCs w:val="26"/>
        </w:rPr>
        <w:tab/>
        <w:t xml:space="preserve">          </w:t>
      </w:r>
      <w:r>
        <w:rPr>
          <w:color w:val="000000"/>
          <w:sz w:val="26"/>
          <w:szCs w:val="26"/>
        </w:rPr>
        <w:tab/>
      </w:r>
      <w:r>
        <w:rPr>
          <w:color w:val="000000"/>
          <w:sz w:val="26"/>
          <w:szCs w:val="26"/>
        </w:rPr>
        <w:tab/>
        <w:t xml:space="preserve">                  Seal of the proprietor / Managing Partner etc.</w:t>
      </w:r>
    </w:p>
    <w:p w14:paraId="6C6154D4" w14:textId="77777777" w:rsidR="009F51E7" w:rsidRDefault="009170F2" w:rsidP="009170F2">
      <w:pPr>
        <w:jc w:val="both"/>
      </w:pPr>
      <w:r>
        <w:br w:type="page"/>
      </w:r>
    </w:p>
    <w:p w14:paraId="6D0048FE" w14:textId="77777777" w:rsidR="0017559E" w:rsidRPr="0017559E" w:rsidRDefault="006D77FD" w:rsidP="006D77FD">
      <w:pPr>
        <w:jc w:val="center"/>
      </w:pPr>
      <w:r>
        <w:lastRenderedPageBreak/>
        <w:t>-20-</w:t>
      </w:r>
    </w:p>
    <w:p w14:paraId="3EFD1B67" w14:textId="77777777" w:rsidR="00FF2D65" w:rsidRPr="00FF2D65" w:rsidRDefault="0017559E" w:rsidP="00FF2D65">
      <w:pPr>
        <w:jc w:val="both"/>
        <w:rPr>
          <w:b/>
          <w:bCs/>
          <w:u w:val="single"/>
        </w:rPr>
      </w:pPr>
      <w:r w:rsidRPr="0017559E">
        <w:t>10.</w:t>
      </w:r>
      <w:r w:rsidRPr="0017559E">
        <w:tab/>
      </w:r>
      <w:r w:rsidR="00FF2D65" w:rsidRPr="00FF2D65">
        <w:rPr>
          <w:b/>
          <w:bCs/>
          <w:u w:val="single"/>
        </w:rPr>
        <w:t>Primacy of Documents</w:t>
      </w:r>
    </w:p>
    <w:p w14:paraId="0F112440" w14:textId="77777777" w:rsidR="00FF2D65" w:rsidRPr="00FF2D65" w:rsidRDefault="00FF2D65" w:rsidP="00FF2D65">
      <w:pPr>
        <w:jc w:val="both"/>
        <w:rPr>
          <w:b/>
          <w:bCs/>
          <w:u w:val="single"/>
        </w:rPr>
      </w:pPr>
    </w:p>
    <w:p w14:paraId="1FA858F5" w14:textId="77777777" w:rsidR="00FF2D65" w:rsidRPr="00FF2D65" w:rsidRDefault="00FF2D65" w:rsidP="00E17853">
      <w:pPr>
        <w:numPr>
          <w:ilvl w:val="0"/>
          <w:numId w:val="21"/>
        </w:numPr>
        <w:jc w:val="both"/>
      </w:pPr>
      <w:r w:rsidRPr="00FF2D65">
        <w:t xml:space="preserve">The tender documents, subsequent communication exchanged and the work order as well as all annexures shall be part and parcel of this Contract. </w:t>
      </w:r>
    </w:p>
    <w:p w14:paraId="18698134" w14:textId="77777777" w:rsidR="00FF2D65" w:rsidRPr="00FF2D65" w:rsidRDefault="00FF2D65" w:rsidP="00FF2D65">
      <w:pPr>
        <w:jc w:val="both"/>
      </w:pPr>
    </w:p>
    <w:p w14:paraId="228E6555" w14:textId="77777777" w:rsidR="00FF2D65" w:rsidRPr="00FF2D65" w:rsidRDefault="00FF2D65" w:rsidP="00E17853">
      <w:pPr>
        <w:numPr>
          <w:ilvl w:val="0"/>
          <w:numId w:val="21"/>
        </w:numPr>
        <w:jc w:val="both"/>
      </w:pPr>
      <w:r w:rsidRPr="00FF2D65">
        <w:t xml:space="preserve">If there is any discrepancy between the clauses mentioned in the  documents which forms the part of contract as mentioned in (a) above , and documents / communications issued thereafter primacy of  the documents will apply to the documents  such as amendment to work order, letters  issued to the Contractor superseding the earlier communications provided mutually agreed in writing.   </w:t>
      </w:r>
    </w:p>
    <w:p w14:paraId="4BD2459F" w14:textId="77777777" w:rsidR="00FF2D65" w:rsidRPr="00FF2D65" w:rsidRDefault="00FF2D65" w:rsidP="00FF2D65">
      <w:pPr>
        <w:jc w:val="both"/>
      </w:pPr>
    </w:p>
    <w:p w14:paraId="5CC5B323" w14:textId="77777777" w:rsidR="0017559E" w:rsidRPr="0017559E" w:rsidRDefault="0017559E" w:rsidP="0017559E">
      <w:pPr>
        <w:ind w:left="-14"/>
        <w:jc w:val="both"/>
      </w:pPr>
      <w:r w:rsidRPr="0017559E">
        <w:t>11.</w:t>
      </w:r>
      <w:r w:rsidRPr="0017559E">
        <w:tab/>
      </w:r>
      <w:r w:rsidRPr="0017559E">
        <w:rPr>
          <w:b/>
          <w:bCs/>
          <w:u w:val="single"/>
        </w:rPr>
        <w:t>Amendments to Work order/agreement</w:t>
      </w:r>
      <w:r w:rsidRPr="0017559E">
        <w:tab/>
      </w:r>
    </w:p>
    <w:p w14:paraId="27761F68" w14:textId="77777777" w:rsidR="0017559E" w:rsidRPr="0017559E" w:rsidRDefault="0017559E" w:rsidP="0017559E">
      <w:pPr>
        <w:ind w:left="668"/>
        <w:jc w:val="both"/>
      </w:pPr>
      <w:r w:rsidRPr="0017559E">
        <w:t xml:space="preserve">Any amendment to the Work order/agreement shall be valid only if both parties have agreed to such amendment(s) in writing duly authenticated by </w:t>
      </w:r>
      <w:proofErr w:type="spellStart"/>
      <w:r w:rsidRPr="0017559E">
        <w:t>authorised</w:t>
      </w:r>
      <w:proofErr w:type="spellEnd"/>
      <w:r w:rsidRPr="0017559E">
        <w:t xml:space="preserve"> representatives of both parties.</w:t>
      </w:r>
    </w:p>
    <w:p w14:paraId="799F9C83" w14:textId="77777777" w:rsidR="0017559E" w:rsidRPr="0017559E" w:rsidRDefault="0017559E" w:rsidP="0017559E">
      <w:pPr>
        <w:jc w:val="both"/>
      </w:pPr>
    </w:p>
    <w:p w14:paraId="7B445595" w14:textId="77777777" w:rsidR="0017559E" w:rsidRPr="0017559E" w:rsidRDefault="0017559E" w:rsidP="00E17853">
      <w:pPr>
        <w:numPr>
          <w:ilvl w:val="0"/>
          <w:numId w:val="18"/>
        </w:numPr>
        <w:tabs>
          <w:tab w:val="clear" w:pos="720"/>
          <w:tab w:val="num" w:pos="630"/>
        </w:tabs>
        <w:ind w:left="630" w:hanging="720"/>
        <w:jc w:val="both"/>
      </w:pPr>
      <w:r w:rsidRPr="0017559E">
        <w:t xml:space="preserve">The employees/workers employed shall be </w:t>
      </w:r>
      <w:r w:rsidR="00C60ADF">
        <w:t xml:space="preserve">well </w:t>
      </w:r>
      <w:r w:rsidRPr="0017559E">
        <w:t>trained and experienced to handle the services as per the Scope of work mentioned in the Annexure ‘</w:t>
      </w:r>
      <w:r w:rsidR="00917ADE">
        <w:t>C</w:t>
      </w:r>
      <w:r w:rsidRPr="0017559E">
        <w:t xml:space="preserve">”.  If such experienced hands are not available, either because the service is </w:t>
      </w:r>
      <w:proofErr w:type="gramStart"/>
      <w:r w:rsidRPr="0017559E">
        <w:t>extremely  specialized</w:t>
      </w:r>
      <w:proofErr w:type="gramEnd"/>
      <w:r w:rsidRPr="0017559E">
        <w:t xml:space="preserve"> and only in house training is possible, at least a certain percentage of employees/workers shall be experienced/trained who shall be able to impart training/expertise to others.</w:t>
      </w:r>
    </w:p>
    <w:p w14:paraId="0794290C" w14:textId="77777777" w:rsidR="0017559E" w:rsidRPr="0017559E" w:rsidRDefault="0017559E" w:rsidP="0017559E">
      <w:pPr>
        <w:ind w:left="284"/>
        <w:jc w:val="both"/>
      </w:pPr>
    </w:p>
    <w:p w14:paraId="59F764D5" w14:textId="77777777" w:rsidR="0017559E" w:rsidRPr="0017559E" w:rsidRDefault="00A677E5" w:rsidP="006D77FD">
      <w:pPr>
        <w:tabs>
          <w:tab w:val="num" w:pos="1080"/>
        </w:tabs>
        <w:ind w:left="630" w:hanging="630"/>
        <w:jc w:val="both"/>
      </w:pPr>
      <w:r>
        <w:t xml:space="preserve">          </w:t>
      </w:r>
      <w:r w:rsidR="0017559E" w:rsidRPr="0017559E">
        <w:t>The Contractor shall provide the name and details of his personnel.  A list of all the</w:t>
      </w:r>
      <w:r w:rsidR="006D77FD">
        <w:t xml:space="preserve"> </w:t>
      </w:r>
      <w:r w:rsidR="0017559E" w:rsidRPr="0017559E">
        <w:t>Names shall be submitted at the beginning of the contract, along with a copy of each appointment order and whenever there is a change.  No personnel will be changed unless the Centre has asked for it or without advance approval of the Centre.</w:t>
      </w:r>
    </w:p>
    <w:p w14:paraId="02E4376B" w14:textId="77777777" w:rsidR="0017559E" w:rsidRPr="0017559E" w:rsidRDefault="0017559E" w:rsidP="0017559E">
      <w:pPr>
        <w:ind w:left="284"/>
        <w:jc w:val="both"/>
      </w:pPr>
    </w:p>
    <w:p w14:paraId="082EB6E7" w14:textId="77777777" w:rsidR="0017559E" w:rsidRPr="0017559E" w:rsidRDefault="0017559E" w:rsidP="00E17853">
      <w:pPr>
        <w:numPr>
          <w:ilvl w:val="0"/>
          <w:numId w:val="18"/>
        </w:numPr>
        <w:tabs>
          <w:tab w:val="left" w:pos="630"/>
        </w:tabs>
        <w:ind w:left="630" w:hanging="720"/>
        <w:jc w:val="both"/>
      </w:pPr>
      <w:r w:rsidRPr="0017559E">
        <w:t>The Contractor shall ensure that no contract employe</w:t>
      </w:r>
      <w:r w:rsidR="00A677E5">
        <w:t>es nor anyone from his side use</w:t>
      </w:r>
      <w:r w:rsidR="006D77FD">
        <w:t xml:space="preserve"> </w:t>
      </w:r>
      <w:r w:rsidR="00A677E5" w:rsidRPr="0017559E">
        <w:t>T</w:t>
      </w:r>
      <w:r w:rsidRPr="0017559E">
        <w:t>he</w:t>
      </w:r>
      <w:r w:rsidR="00A677E5">
        <w:t xml:space="preserve"> </w:t>
      </w:r>
      <w:r w:rsidR="006D77FD" w:rsidRPr="0017559E">
        <w:t>Centre’s transport</w:t>
      </w:r>
      <w:r w:rsidRPr="0017559E">
        <w:t xml:space="preserve"> to come to the work spot or return.  The Contractor shall </w:t>
      </w:r>
      <w:proofErr w:type="gramStart"/>
      <w:r w:rsidRPr="0017559E">
        <w:t>use  emergency</w:t>
      </w:r>
      <w:proofErr w:type="gramEnd"/>
      <w:r w:rsidRPr="0017559E">
        <w:t xml:space="preserve"> services like medical help and emergency vehicles of the Centre in the  </w:t>
      </w:r>
      <w:r w:rsidR="00A677E5">
        <w:t xml:space="preserve"> </w:t>
      </w:r>
      <w:r w:rsidRPr="0017559E">
        <w:t xml:space="preserve">event of any accident or emergency to his employees, through all Responsibility for       </w:t>
      </w:r>
      <w:r w:rsidR="00A677E5">
        <w:t xml:space="preserve"> </w:t>
      </w:r>
      <w:r w:rsidRPr="0017559E">
        <w:t xml:space="preserve">such accidents and any injury/death and or loss/ damage will fully rest with the      </w:t>
      </w:r>
      <w:r w:rsidR="00A677E5">
        <w:t xml:space="preserve"> </w:t>
      </w:r>
      <w:r w:rsidRPr="0017559E">
        <w:t>Contractor.</w:t>
      </w:r>
    </w:p>
    <w:p w14:paraId="032B63C9" w14:textId="77777777" w:rsidR="0017559E" w:rsidRPr="0017559E" w:rsidRDefault="0017559E" w:rsidP="0017559E">
      <w:pPr>
        <w:jc w:val="both"/>
      </w:pPr>
    </w:p>
    <w:p w14:paraId="329FD267" w14:textId="77777777" w:rsidR="0017559E" w:rsidRPr="0017559E" w:rsidRDefault="0017559E" w:rsidP="00E17853">
      <w:pPr>
        <w:numPr>
          <w:ilvl w:val="0"/>
          <w:numId w:val="18"/>
        </w:numPr>
        <w:tabs>
          <w:tab w:val="num" w:pos="630"/>
        </w:tabs>
        <w:ind w:hanging="720"/>
        <w:jc w:val="both"/>
      </w:pPr>
      <w:r w:rsidRPr="0017559E">
        <w:t>At all points of time, there must be a minimum of 90% workers attendance in each   shift.  Any absence or shortage beyond this may be managed by giving over time;</w:t>
      </w:r>
      <w:r w:rsidR="009170F2">
        <w:t xml:space="preserve"> </w:t>
      </w:r>
      <w:r w:rsidRPr="0017559E">
        <w:t xml:space="preserve">shortage or absenteeism beyond this percentage will be penalized including termination of the contract.  Payment will however be </w:t>
      </w:r>
      <w:proofErr w:type="gramStart"/>
      <w:r w:rsidRPr="0017559E">
        <w:t>restricted  to</w:t>
      </w:r>
      <w:proofErr w:type="gramEnd"/>
      <w:r w:rsidRPr="0017559E">
        <w:t xml:space="preserve"> actual number of people as physically provided in each month.</w:t>
      </w:r>
    </w:p>
    <w:p w14:paraId="38579370" w14:textId="77777777" w:rsidR="0017559E" w:rsidRDefault="0017559E" w:rsidP="0017559E">
      <w:pPr>
        <w:jc w:val="both"/>
      </w:pPr>
    </w:p>
    <w:p w14:paraId="12C0075B" w14:textId="77777777" w:rsidR="00C60ADF" w:rsidRDefault="00C60ADF" w:rsidP="0017559E">
      <w:pPr>
        <w:jc w:val="both"/>
      </w:pPr>
    </w:p>
    <w:p w14:paraId="6BE6F577" w14:textId="77777777" w:rsidR="00C60ADF" w:rsidRDefault="00C60ADF" w:rsidP="0017559E">
      <w:pPr>
        <w:jc w:val="both"/>
      </w:pPr>
    </w:p>
    <w:p w14:paraId="1663B40B" w14:textId="77777777" w:rsidR="00C60ADF" w:rsidRDefault="00C60ADF" w:rsidP="0017559E">
      <w:pPr>
        <w:jc w:val="both"/>
      </w:pPr>
    </w:p>
    <w:p w14:paraId="09FECD5C" w14:textId="77777777" w:rsidR="00C60ADF" w:rsidRDefault="00C60ADF" w:rsidP="0017559E">
      <w:pPr>
        <w:jc w:val="both"/>
      </w:pPr>
    </w:p>
    <w:p w14:paraId="0F190137" w14:textId="77777777" w:rsidR="009F51E7" w:rsidRDefault="009F51E7" w:rsidP="009F51E7">
      <w:pPr>
        <w:rPr>
          <w:color w:val="000000"/>
          <w:sz w:val="26"/>
          <w:szCs w:val="26"/>
        </w:rPr>
      </w:pPr>
      <w:r>
        <w:rPr>
          <w:color w:val="000000"/>
          <w:sz w:val="26"/>
          <w:szCs w:val="26"/>
        </w:rPr>
        <w:t xml:space="preserve">                                                                                     Signature, Name, Address and</w:t>
      </w:r>
    </w:p>
    <w:p w14:paraId="4D5056B3" w14:textId="77777777" w:rsidR="009F51E7" w:rsidRDefault="009F51E7" w:rsidP="009F51E7">
      <w:pPr>
        <w:ind w:right="-515"/>
        <w:rPr>
          <w:color w:val="000000"/>
          <w:sz w:val="26"/>
          <w:szCs w:val="26"/>
        </w:rPr>
      </w:pPr>
      <w:r>
        <w:rPr>
          <w:color w:val="000000"/>
          <w:sz w:val="26"/>
          <w:szCs w:val="26"/>
        </w:rPr>
        <w:tab/>
      </w:r>
      <w:r>
        <w:rPr>
          <w:color w:val="000000"/>
          <w:sz w:val="26"/>
          <w:szCs w:val="26"/>
        </w:rPr>
        <w:tab/>
      </w:r>
      <w:r>
        <w:rPr>
          <w:color w:val="000000"/>
          <w:sz w:val="26"/>
          <w:szCs w:val="26"/>
        </w:rPr>
        <w:tab/>
        <w:t xml:space="preserve">          </w:t>
      </w:r>
      <w:r>
        <w:rPr>
          <w:color w:val="000000"/>
          <w:sz w:val="26"/>
          <w:szCs w:val="26"/>
        </w:rPr>
        <w:tab/>
      </w:r>
      <w:r>
        <w:rPr>
          <w:color w:val="000000"/>
          <w:sz w:val="26"/>
          <w:szCs w:val="26"/>
        </w:rPr>
        <w:tab/>
        <w:t xml:space="preserve">                  Seal of the proprietor / Managing Partner etc.</w:t>
      </w:r>
    </w:p>
    <w:p w14:paraId="1E1AE1F4" w14:textId="77777777" w:rsidR="00C60ADF" w:rsidRDefault="00C60ADF" w:rsidP="0017559E">
      <w:pPr>
        <w:jc w:val="both"/>
      </w:pPr>
    </w:p>
    <w:p w14:paraId="085B07B7" w14:textId="77777777" w:rsidR="00C60ADF" w:rsidRDefault="00C60ADF" w:rsidP="0017559E">
      <w:pPr>
        <w:jc w:val="both"/>
      </w:pPr>
    </w:p>
    <w:p w14:paraId="2743A231" w14:textId="77777777" w:rsidR="00C60ADF" w:rsidRDefault="00C60ADF" w:rsidP="0017559E">
      <w:pPr>
        <w:jc w:val="both"/>
      </w:pPr>
    </w:p>
    <w:p w14:paraId="68B1F9CE" w14:textId="77777777" w:rsidR="009F51E7" w:rsidRDefault="009F51E7" w:rsidP="00C60ADF">
      <w:pPr>
        <w:jc w:val="center"/>
      </w:pPr>
    </w:p>
    <w:p w14:paraId="0EC94308" w14:textId="77777777" w:rsidR="004E0F5B" w:rsidRDefault="004E0F5B" w:rsidP="00C60ADF">
      <w:pPr>
        <w:jc w:val="center"/>
      </w:pPr>
    </w:p>
    <w:p w14:paraId="3160AF51" w14:textId="77777777" w:rsidR="007B5543" w:rsidRDefault="007B5543" w:rsidP="00C60ADF">
      <w:pPr>
        <w:jc w:val="center"/>
      </w:pPr>
    </w:p>
    <w:p w14:paraId="60C3E7A4" w14:textId="77777777" w:rsidR="007B5543" w:rsidRDefault="007B5543" w:rsidP="00C60ADF">
      <w:pPr>
        <w:jc w:val="center"/>
      </w:pPr>
    </w:p>
    <w:p w14:paraId="5A1D52A9" w14:textId="77777777" w:rsidR="00C60ADF" w:rsidRDefault="00C60ADF" w:rsidP="00C60ADF">
      <w:pPr>
        <w:jc w:val="center"/>
      </w:pPr>
      <w:r>
        <w:t>-2</w:t>
      </w:r>
      <w:r w:rsidR="004E0F5B">
        <w:t>1</w:t>
      </w:r>
      <w:r>
        <w:t>-</w:t>
      </w:r>
    </w:p>
    <w:p w14:paraId="31F9058C" w14:textId="77777777" w:rsidR="00C60ADF" w:rsidRPr="0017559E" w:rsidRDefault="00C60ADF" w:rsidP="0017559E">
      <w:pPr>
        <w:jc w:val="both"/>
      </w:pPr>
    </w:p>
    <w:p w14:paraId="395691C5" w14:textId="77777777" w:rsidR="0017559E" w:rsidRPr="0017559E" w:rsidRDefault="0017559E" w:rsidP="00E17853">
      <w:pPr>
        <w:numPr>
          <w:ilvl w:val="0"/>
          <w:numId w:val="18"/>
        </w:numPr>
        <w:ind w:hanging="720"/>
        <w:jc w:val="both"/>
        <w:rPr>
          <w:b/>
          <w:u w:val="single"/>
        </w:rPr>
      </w:pPr>
      <w:r w:rsidRPr="0017559E">
        <w:rPr>
          <w:b/>
          <w:u w:val="single"/>
        </w:rPr>
        <w:t>STATUTORY OBLIGATIONS:</w:t>
      </w:r>
    </w:p>
    <w:p w14:paraId="4922F81A" w14:textId="77777777" w:rsidR="0017559E" w:rsidRPr="0017559E" w:rsidRDefault="0017559E" w:rsidP="0017559E">
      <w:pPr>
        <w:jc w:val="both"/>
        <w:rPr>
          <w:b/>
          <w:u w:val="single"/>
        </w:rPr>
      </w:pPr>
    </w:p>
    <w:p w14:paraId="5D94C680" w14:textId="77777777" w:rsidR="0017559E" w:rsidRPr="0017559E" w:rsidRDefault="0017559E" w:rsidP="0017559E">
      <w:pPr>
        <w:jc w:val="both"/>
      </w:pPr>
      <w:r w:rsidRPr="0017559E">
        <w:t xml:space="preserve">The Contractor will strictly observe and follow the following statutory regulations/acts as well as any new rules/changes as applicable, during the period of this contract.  He shall be solely responsible for failure to fulfill these statutory obligations.  The successful bidder shall indemnify/is deemed to have indemnified the CENTRE against all such liabilities which are likely to arise out of the Contractor's failure to fulfill such statutory obligations.  All documents, registers pertaining to this contract shall be maintained meticulously and shall be provided periodically for inspection.  The salient features of the statutory regulations/acts are listed below and it is the responsibility of the Contractor that these regulations/acts and their amendments from time to time are strictly adhered to in totality. Even if the Contractor may be exempt from any or all of the following employee-friendly legislation, it is incumbent on the Contractor to cover all their employees/workmen with these benefits. </w:t>
      </w:r>
    </w:p>
    <w:p w14:paraId="2F8FFA29" w14:textId="77777777" w:rsidR="0017559E" w:rsidRPr="0017559E" w:rsidRDefault="0017559E" w:rsidP="0017559E">
      <w:pPr>
        <w:jc w:val="both"/>
      </w:pPr>
    </w:p>
    <w:p w14:paraId="417CD2AF" w14:textId="77777777" w:rsidR="0017559E" w:rsidRPr="0017559E" w:rsidRDefault="0017559E" w:rsidP="00E17853">
      <w:pPr>
        <w:numPr>
          <w:ilvl w:val="1"/>
          <w:numId w:val="20"/>
        </w:numPr>
        <w:tabs>
          <w:tab w:val="left" w:pos="283"/>
        </w:tabs>
        <w:jc w:val="both"/>
        <w:rPr>
          <w:b/>
          <w:bCs/>
        </w:rPr>
      </w:pPr>
      <w:r w:rsidRPr="0017559E">
        <w:rPr>
          <w:b/>
          <w:bCs/>
        </w:rPr>
        <w:t xml:space="preserve">The Contract </w:t>
      </w:r>
      <w:proofErr w:type="spellStart"/>
      <w:r w:rsidRPr="0017559E">
        <w:rPr>
          <w:b/>
          <w:bCs/>
        </w:rPr>
        <w:t>Labour</w:t>
      </w:r>
      <w:proofErr w:type="spellEnd"/>
      <w:r w:rsidRPr="0017559E">
        <w:rPr>
          <w:b/>
          <w:bCs/>
        </w:rPr>
        <w:t xml:space="preserve"> (Abolition &amp; Regulation Act, 1970):</w:t>
      </w:r>
    </w:p>
    <w:p w14:paraId="6CAB4A9B" w14:textId="77777777" w:rsidR="0017559E" w:rsidRPr="0017559E" w:rsidRDefault="0017559E" w:rsidP="0017559E">
      <w:pPr>
        <w:jc w:val="both"/>
        <w:rPr>
          <w:b/>
          <w:bCs/>
        </w:rPr>
      </w:pPr>
    </w:p>
    <w:p w14:paraId="0259FDA5" w14:textId="77777777" w:rsidR="0017559E" w:rsidRPr="0017559E" w:rsidRDefault="0017559E" w:rsidP="0017559E">
      <w:pPr>
        <w:ind w:left="720"/>
        <w:jc w:val="both"/>
      </w:pPr>
      <w:r w:rsidRPr="0017559E">
        <w:t xml:space="preserve">The selected Contractor shall obtain and produce license from the </w:t>
      </w:r>
      <w:proofErr w:type="spellStart"/>
      <w:r w:rsidRPr="0017559E">
        <w:t>Labour</w:t>
      </w:r>
      <w:proofErr w:type="spellEnd"/>
      <w:r w:rsidRPr="0017559E">
        <w:t xml:space="preserve"> Commissioner's office. They will maintain and submit to us for inspection on demand such records as Muster Roll, Payment Register, Advance Register, Fines Register, etc.</w:t>
      </w:r>
    </w:p>
    <w:p w14:paraId="5164549E" w14:textId="77777777" w:rsidR="0017559E" w:rsidRDefault="0017559E" w:rsidP="0017559E">
      <w:pPr>
        <w:ind w:left="283"/>
        <w:jc w:val="both"/>
      </w:pPr>
    </w:p>
    <w:p w14:paraId="110F1BA7" w14:textId="77777777" w:rsidR="0017559E" w:rsidRPr="0017559E" w:rsidRDefault="0017559E" w:rsidP="00E17853">
      <w:pPr>
        <w:numPr>
          <w:ilvl w:val="1"/>
          <w:numId w:val="20"/>
        </w:numPr>
        <w:tabs>
          <w:tab w:val="left" w:pos="283"/>
        </w:tabs>
        <w:jc w:val="both"/>
        <w:rPr>
          <w:b/>
          <w:bCs/>
        </w:rPr>
      </w:pPr>
      <w:r w:rsidRPr="0017559E">
        <w:rPr>
          <w:b/>
          <w:bCs/>
        </w:rPr>
        <w:t>Payment of Wages Act:</w:t>
      </w:r>
    </w:p>
    <w:p w14:paraId="0BA48F84" w14:textId="77777777" w:rsidR="0017559E" w:rsidRPr="0017559E" w:rsidRDefault="0017559E" w:rsidP="0017559E">
      <w:pPr>
        <w:jc w:val="both"/>
        <w:rPr>
          <w:b/>
          <w:bCs/>
        </w:rPr>
      </w:pPr>
    </w:p>
    <w:p w14:paraId="4322771F" w14:textId="77777777" w:rsidR="0017559E" w:rsidRPr="0017559E" w:rsidRDefault="0017559E" w:rsidP="0017559E">
      <w:pPr>
        <w:ind w:left="720"/>
        <w:jc w:val="both"/>
      </w:pPr>
      <w:r w:rsidRPr="0017559E">
        <w:t>It is necessary that the Contractor's employees are paid their wages payab</w:t>
      </w:r>
      <w:r w:rsidR="00A677E5">
        <w:t xml:space="preserve">le for one month of working by </w:t>
      </w:r>
      <w:r w:rsidRPr="0017559E">
        <w:t>7th of the succeeding calendar month. The Contractor will receive payment from the Centre only after he has disbursed in full the wages payable to his employees. The wages shall be distributed in the CENTRE premises and the Administrative Officer or one of the representatives from the Centre will be nominated to witness the disbursement of the wages, and sign the disbursement report.</w:t>
      </w:r>
    </w:p>
    <w:p w14:paraId="1C40B4A2" w14:textId="77777777" w:rsidR="0017559E" w:rsidRPr="0017559E" w:rsidRDefault="0017559E" w:rsidP="0017559E">
      <w:pPr>
        <w:ind w:left="283"/>
        <w:jc w:val="both"/>
      </w:pPr>
    </w:p>
    <w:p w14:paraId="795E728E" w14:textId="77777777" w:rsidR="0017559E" w:rsidRPr="0017559E" w:rsidRDefault="0017559E" w:rsidP="00E17853">
      <w:pPr>
        <w:numPr>
          <w:ilvl w:val="1"/>
          <w:numId w:val="20"/>
        </w:numPr>
        <w:tabs>
          <w:tab w:val="left" w:pos="283"/>
        </w:tabs>
        <w:jc w:val="both"/>
        <w:rPr>
          <w:b/>
          <w:bCs/>
        </w:rPr>
      </w:pPr>
      <w:r w:rsidRPr="0017559E">
        <w:rPr>
          <w:b/>
          <w:bCs/>
        </w:rPr>
        <w:t>Provident Fund Act:</w:t>
      </w:r>
    </w:p>
    <w:p w14:paraId="375DAB45" w14:textId="77777777" w:rsidR="0017559E" w:rsidRPr="0017559E" w:rsidRDefault="0017559E" w:rsidP="0017559E">
      <w:pPr>
        <w:jc w:val="both"/>
        <w:rPr>
          <w:b/>
          <w:bCs/>
        </w:rPr>
      </w:pPr>
    </w:p>
    <w:p w14:paraId="1F804F4F" w14:textId="77777777" w:rsidR="0017559E" w:rsidRPr="0017559E" w:rsidRDefault="0017559E" w:rsidP="0017559E">
      <w:pPr>
        <w:ind w:left="720"/>
        <w:jc w:val="both"/>
      </w:pPr>
      <w:r w:rsidRPr="0017559E">
        <w:t xml:space="preserve">The selected bidder shall cover their employees under the Provident Fund Scheme. The subscription shall be paid as per existing rule partly deducted from their employees and the balance shall be from </w:t>
      </w:r>
      <w:proofErr w:type="gramStart"/>
      <w:r w:rsidRPr="0017559E">
        <w:t>the  contractor</w:t>
      </w:r>
      <w:proofErr w:type="gramEnd"/>
      <w:r w:rsidRPr="0017559E">
        <w:t>.  Proof of such payment shall be submitted (including employee's and employer's contribution) every month as provided under Section 12 of the Act.</w:t>
      </w:r>
    </w:p>
    <w:p w14:paraId="186F49FE" w14:textId="77777777" w:rsidR="0017559E" w:rsidRPr="0017559E" w:rsidRDefault="0017559E" w:rsidP="0017559E">
      <w:pPr>
        <w:ind w:left="283"/>
        <w:jc w:val="both"/>
      </w:pPr>
    </w:p>
    <w:p w14:paraId="007642E9" w14:textId="77777777" w:rsidR="0017559E" w:rsidRPr="0017559E" w:rsidRDefault="0017559E" w:rsidP="00E17853">
      <w:pPr>
        <w:numPr>
          <w:ilvl w:val="1"/>
          <w:numId w:val="20"/>
        </w:numPr>
        <w:tabs>
          <w:tab w:val="left" w:pos="283"/>
        </w:tabs>
        <w:jc w:val="both"/>
        <w:rPr>
          <w:b/>
          <w:bCs/>
        </w:rPr>
      </w:pPr>
      <w:r w:rsidRPr="0017559E">
        <w:rPr>
          <w:b/>
          <w:bCs/>
        </w:rPr>
        <w:t>Employees State Insurance Scheme:</w:t>
      </w:r>
    </w:p>
    <w:p w14:paraId="53F18982" w14:textId="77777777" w:rsidR="0017559E" w:rsidRPr="0017559E" w:rsidRDefault="0017559E" w:rsidP="0017559E">
      <w:pPr>
        <w:jc w:val="both"/>
        <w:rPr>
          <w:b/>
          <w:bCs/>
        </w:rPr>
      </w:pPr>
    </w:p>
    <w:p w14:paraId="74352827" w14:textId="77777777" w:rsidR="00736C9F" w:rsidRDefault="0017559E" w:rsidP="0017559E">
      <w:pPr>
        <w:ind w:left="720"/>
        <w:jc w:val="both"/>
      </w:pPr>
      <w:r w:rsidRPr="0017559E">
        <w:t>The Contractor shall cover all their employees under Employees State Insurance Scheme as provided for under the relevant rules and shall remit the premium without default.</w:t>
      </w:r>
    </w:p>
    <w:p w14:paraId="36524300" w14:textId="77777777" w:rsidR="000D7E38" w:rsidRDefault="000D7E38" w:rsidP="0017559E">
      <w:pPr>
        <w:ind w:left="720"/>
        <w:jc w:val="both"/>
      </w:pPr>
    </w:p>
    <w:p w14:paraId="0CE120F5" w14:textId="77777777" w:rsidR="00736C9F" w:rsidRDefault="00736C9F" w:rsidP="0017559E">
      <w:pPr>
        <w:ind w:left="720"/>
        <w:jc w:val="both"/>
      </w:pPr>
    </w:p>
    <w:p w14:paraId="33BA1532" w14:textId="77777777" w:rsidR="00736C9F" w:rsidRDefault="00736C9F" w:rsidP="00736C9F">
      <w:pPr>
        <w:ind w:left="5040" w:firstLine="720"/>
        <w:rPr>
          <w:color w:val="000000"/>
          <w:sz w:val="26"/>
          <w:szCs w:val="26"/>
        </w:rPr>
      </w:pPr>
      <w:r>
        <w:rPr>
          <w:color w:val="000000"/>
          <w:sz w:val="26"/>
          <w:szCs w:val="26"/>
        </w:rPr>
        <w:t>Signature, Name, Address and</w:t>
      </w:r>
    </w:p>
    <w:p w14:paraId="04CBEFDE" w14:textId="77777777" w:rsidR="00736C9F" w:rsidRDefault="00736C9F" w:rsidP="00736C9F">
      <w:pPr>
        <w:ind w:right="-515"/>
        <w:rPr>
          <w:color w:val="000000"/>
          <w:sz w:val="26"/>
          <w:szCs w:val="26"/>
        </w:rPr>
      </w:pPr>
      <w:r>
        <w:rPr>
          <w:color w:val="000000"/>
          <w:sz w:val="26"/>
          <w:szCs w:val="26"/>
        </w:rPr>
        <w:tab/>
      </w:r>
      <w:r>
        <w:rPr>
          <w:color w:val="000000"/>
          <w:sz w:val="26"/>
          <w:szCs w:val="26"/>
        </w:rPr>
        <w:tab/>
      </w:r>
      <w:r>
        <w:rPr>
          <w:color w:val="000000"/>
          <w:sz w:val="26"/>
          <w:szCs w:val="26"/>
        </w:rPr>
        <w:tab/>
        <w:t xml:space="preserve">          </w:t>
      </w:r>
      <w:r>
        <w:rPr>
          <w:color w:val="000000"/>
          <w:sz w:val="26"/>
          <w:szCs w:val="26"/>
        </w:rPr>
        <w:tab/>
      </w:r>
      <w:r>
        <w:rPr>
          <w:color w:val="000000"/>
          <w:sz w:val="26"/>
          <w:szCs w:val="26"/>
        </w:rPr>
        <w:tab/>
        <w:t xml:space="preserve">                  Seal of the proprietor / Managing Partner etc.</w:t>
      </w:r>
    </w:p>
    <w:p w14:paraId="1EBDBCD1" w14:textId="77777777" w:rsidR="00736C9F" w:rsidRDefault="00736C9F" w:rsidP="00736C9F">
      <w:pPr>
        <w:ind w:left="283"/>
        <w:jc w:val="center"/>
      </w:pPr>
      <w:r>
        <w:br w:type="page"/>
      </w:r>
      <w:r w:rsidR="004E0F5B">
        <w:lastRenderedPageBreak/>
        <w:t>-22</w:t>
      </w:r>
      <w:r>
        <w:t>-</w:t>
      </w:r>
    </w:p>
    <w:p w14:paraId="700154FF" w14:textId="77777777" w:rsidR="0017559E" w:rsidRPr="0017559E" w:rsidRDefault="0017559E" w:rsidP="00E17853">
      <w:pPr>
        <w:numPr>
          <w:ilvl w:val="1"/>
          <w:numId w:val="20"/>
        </w:numPr>
        <w:tabs>
          <w:tab w:val="left" w:pos="283"/>
        </w:tabs>
        <w:jc w:val="both"/>
        <w:rPr>
          <w:b/>
          <w:bCs/>
        </w:rPr>
      </w:pPr>
      <w:r w:rsidRPr="0017559E">
        <w:rPr>
          <w:b/>
          <w:bCs/>
        </w:rPr>
        <w:t>Minimum Wages Act:</w:t>
      </w:r>
    </w:p>
    <w:p w14:paraId="7E26A7E1" w14:textId="77777777" w:rsidR="0017559E" w:rsidRPr="0017559E" w:rsidRDefault="0017559E" w:rsidP="0017559E">
      <w:pPr>
        <w:jc w:val="both"/>
        <w:rPr>
          <w:b/>
          <w:bCs/>
        </w:rPr>
      </w:pPr>
    </w:p>
    <w:p w14:paraId="2C035CA6" w14:textId="77777777" w:rsidR="0017559E" w:rsidRPr="0017559E" w:rsidRDefault="0017559E" w:rsidP="0017559E">
      <w:pPr>
        <w:ind w:left="720"/>
        <w:jc w:val="both"/>
      </w:pPr>
      <w:r w:rsidRPr="0017559E">
        <w:t>The successful bidder shall pay well above the minimum wages to each of their employees. Such rates shall be the rate implied or agreed between the CENTRE and the Contractor.</w:t>
      </w:r>
    </w:p>
    <w:p w14:paraId="1806142A" w14:textId="77777777" w:rsidR="00C60ADF" w:rsidRPr="0017559E" w:rsidRDefault="00C60ADF" w:rsidP="0017559E">
      <w:pPr>
        <w:ind w:left="283"/>
        <w:jc w:val="both"/>
      </w:pPr>
    </w:p>
    <w:p w14:paraId="3C404A27" w14:textId="77777777" w:rsidR="0017559E" w:rsidRPr="0017559E" w:rsidRDefault="0017559E" w:rsidP="00E17853">
      <w:pPr>
        <w:numPr>
          <w:ilvl w:val="1"/>
          <w:numId w:val="20"/>
        </w:numPr>
        <w:tabs>
          <w:tab w:val="left" w:pos="283"/>
        </w:tabs>
        <w:jc w:val="both"/>
        <w:rPr>
          <w:b/>
          <w:bCs/>
        </w:rPr>
      </w:pPr>
      <w:r w:rsidRPr="0017559E">
        <w:rPr>
          <w:b/>
          <w:bCs/>
        </w:rPr>
        <w:t>Workmen's Compensation (ELI):</w:t>
      </w:r>
    </w:p>
    <w:p w14:paraId="09698B2B" w14:textId="77777777" w:rsidR="0017559E" w:rsidRPr="0017559E" w:rsidRDefault="0017559E" w:rsidP="0017559E">
      <w:pPr>
        <w:jc w:val="both"/>
        <w:rPr>
          <w:b/>
          <w:bCs/>
        </w:rPr>
      </w:pPr>
    </w:p>
    <w:p w14:paraId="310CB1A9" w14:textId="77777777" w:rsidR="0017559E" w:rsidRPr="0017559E" w:rsidRDefault="0017559E" w:rsidP="0017559E">
      <w:pPr>
        <w:ind w:left="720"/>
        <w:jc w:val="both"/>
      </w:pPr>
      <w:r w:rsidRPr="0017559E">
        <w:t xml:space="preserve">All employees/workers shall be covered for injury/death under Workmen's Compensation Act 1923 by an Employer's Liability Insurance in the name of the Contractor to cover all employees/workers employed by the Contractor at the CENTRE. ELI </w:t>
      </w:r>
      <w:proofErr w:type="spellStart"/>
      <w:r w:rsidRPr="0017559E">
        <w:t>premia</w:t>
      </w:r>
      <w:proofErr w:type="spellEnd"/>
      <w:r w:rsidRPr="0017559E">
        <w:t xml:space="preserve"> is of the order of 3% on salary + DA subject to a maximum salary of </w:t>
      </w:r>
      <w:proofErr w:type="spellStart"/>
      <w:r w:rsidRPr="0017559E">
        <w:t>Rs</w:t>
      </w:r>
      <w:proofErr w:type="spellEnd"/>
      <w:r w:rsidRPr="0017559E">
        <w:t>. 4,000/-.</w:t>
      </w:r>
    </w:p>
    <w:p w14:paraId="4F086D58" w14:textId="77777777" w:rsidR="0017559E" w:rsidRPr="0017559E" w:rsidRDefault="0017559E" w:rsidP="0017559E">
      <w:pPr>
        <w:ind w:left="283"/>
        <w:jc w:val="both"/>
      </w:pPr>
    </w:p>
    <w:p w14:paraId="1157B7B7" w14:textId="77777777" w:rsidR="0017559E" w:rsidRPr="0017559E" w:rsidRDefault="0017559E" w:rsidP="00E17853">
      <w:pPr>
        <w:numPr>
          <w:ilvl w:val="1"/>
          <w:numId w:val="20"/>
        </w:numPr>
        <w:tabs>
          <w:tab w:val="left" w:pos="310"/>
        </w:tabs>
        <w:jc w:val="both"/>
      </w:pPr>
      <w:r w:rsidRPr="0017559E">
        <w:rPr>
          <w:b/>
          <w:bCs/>
        </w:rPr>
        <w:t>Payment of Bonus Act, 1965:</w:t>
      </w:r>
      <w:r w:rsidRPr="0017559E">
        <w:t xml:space="preserve"> </w:t>
      </w:r>
    </w:p>
    <w:p w14:paraId="6D2FACC9" w14:textId="77777777" w:rsidR="0017559E" w:rsidRPr="0017559E" w:rsidRDefault="0017559E" w:rsidP="0017559E">
      <w:pPr>
        <w:tabs>
          <w:tab w:val="left" w:pos="310"/>
        </w:tabs>
        <w:ind w:left="27"/>
        <w:jc w:val="both"/>
      </w:pPr>
    </w:p>
    <w:p w14:paraId="59049BE5" w14:textId="77777777" w:rsidR="0017559E" w:rsidRPr="0017559E" w:rsidRDefault="0017559E" w:rsidP="0017559E">
      <w:pPr>
        <w:ind w:left="720"/>
        <w:jc w:val="both"/>
      </w:pPr>
      <w:r w:rsidRPr="0017559E">
        <w:t xml:space="preserve">Bonus shall be paid to all employees who have worked for a minimum of 30 days in the relevant accounting year. Bonus will be limited to 8.33% of total salary earned in the relevant accounting year. Bonus shall be paid every year one week before Diwali. </w:t>
      </w:r>
    </w:p>
    <w:p w14:paraId="20DD8A38" w14:textId="77777777" w:rsidR="00A677E5" w:rsidRDefault="00A677E5" w:rsidP="00A677E5">
      <w:pPr>
        <w:jc w:val="center"/>
        <w:rPr>
          <w:b/>
          <w:bCs/>
        </w:rPr>
      </w:pPr>
    </w:p>
    <w:p w14:paraId="6E0C3AA4" w14:textId="75D36812" w:rsidR="0017559E" w:rsidRPr="0017559E" w:rsidRDefault="00C71205" w:rsidP="00E17853">
      <w:pPr>
        <w:numPr>
          <w:ilvl w:val="1"/>
          <w:numId w:val="20"/>
        </w:numPr>
        <w:tabs>
          <w:tab w:val="left" w:pos="310"/>
        </w:tabs>
        <w:jc w:val="both"/>
        <w:rPr>
          <w:b/>
          <w:bCs/>
        </w:rPr>
      </w:pPr>
      <w:r>
        <w:rPr>
          <w:b/>
          <w:bCs/>
        </w:rPr>
        <w:t xml:space="preserve"> </w:t>
      </w:r>
      <w:r w:rsidR="0017559E" w:rsidRPr="0017559E">
        <w:rPr>
          <w:b/>
          <w:bCs/>
        </w:rPr>
        <w:t xml:space="preserve">Karnataka </w:t>
      </w:r>
      <w:proofErr w:type="spellStart"/>
      <w:r w:rsidR="0017559E" w:rsidRPr="0017559E">
        <w:rPr>
          <w:b/>
          <w:bCs/>
        </w:rPr>
        <w:t>Labour</w:t>
      </w:r>
      <w:proofErr w:type="spellEnd"/>
      <w:r w:rsidR="0017559E" w:rsidRPr="0017559E">
        <w:rPr>
          <w:b/>
          <w:bCs/>
        </w:rPr>
        <w:t xml:space="preserve"> Welfare Fund Act, 1965.</w:t>
      </w:r>
    </w:p>
    <w:p w14:paraId="66329D89" w14:textId="77777777" w:rsidR="0017559E" w:rsidRPr="0017559E" w:rsidRDefault="0017559E" w:rsidP="0017559E">
      <w:pPr>
        <w:tabs>
          <w:tab w:val="left" w:pos="310"/>
        </w:tabs>
        <w:ind w:left="27"/>
        <w:jc w:val="both"/>
        <w:rPr>
          <w:b/>
          <w:bCs/>
        </w:rPr>
      </w:pPr>
    </w:p>
    <w:p w14:paraId="3ED289A1" w14:textId="4A4C7772" w:rsidR="0017559E" w:rsidRPr="0017559E" w:rsidRDefault="00C71205" w:rsidP="00E17853">
      <w:pPr>
        <w:numPr>
          <w:ilvl w:val="1"/>
          <w:numId w:val="20"/>
        </w:numPr>
        <w:tabs>
          <w:tab w:val="left" w:pos="310"/>
        </w:tabs>
        <w:jc w:val="both"/>
        <w:rPr>
          <w:b/>
          <w:bCs/>
        </w:rPr>
      </w:pPr>
      <w:r>
        <w:rPr>
          <w:b/>
          <w:bCs/>
        </w:rPr>
        <w:t xml:space="preserve"> </w:t>
      </w:r>
      <w:r w:rsidR="0017559E" w:rsidRPr="0017559E">
        <w:rPr>
          <w:b/>
          <w:bCs/>
        </w:rPr>
        <w:t>General :</w:t>
      </w:r>
    </w:p>
    <w:p w14:paraId="2DF6BECE" w14:textId="77777777" w:rsidR="0017559E" w:rsidRDefault="0017559E" w:rsidP="0017559E">
      <w:pPr>
        <w:ind w:left="720"/>
        <w:jc w:val="both"/>
      </w:pPr>
      <w:r w:rsidRPr="0017559E">
        <w:t xml:space="preserve">Contribution towards PF, ESI &amp; ELI shall be reimbursed to the Contractor only in succeeding months on submission of proof of having paid the </w:t>
      </w:r>
      <w:proofErr w:type="spellStart"/>
      <w:r w:rsidRPr="0017559E">
        <w:t>permia</w:t>
      </w:r>
      <w:proofErr w:type="spellEnd"/>
      <w:r w:rsidRPr="0017559E">
        <w:t xml:space="preserve">/subscription. </w:t>
      </w:r>
      <w:proofErr w:type="spellStart"/>
      <w:r w:rsidRPr="0017559E">
        <w:t>Premia</w:t>
      </w:r>
      <w:proofErr w:type="spellEnd"/>
      <w:r w:rsidRPr="0017559E">
        <w:t xml:space="preserve"> towards ELI shall be paid to the Contractor on a pro-rata basis every month on submission of original policy and receipt. All </w:t>
      </w:r>
      <w:proofErr w:type="spellStart"/>
      <w:r w:rsidRPr="0017559E">
        <w:t>premia</w:t>
      </w:r>
      <w:proofErr w:type="spellEnd"/>
      <w:r w:rsidRPr="0017559E">
        <w:t xml:space="preserve">/contribution/subscription collected towards such benefits shall be/shall have been promptly paid towards the purpose for which it is collected. If for any reason this has not been possible, the Contractor shall promptly inform </w:t>
      </w:r>
      <w:proofErr w:type="gramStart"/>
      <w:r w:rsidRPr="0017559E">
        <w:t>the  Centre</w:t>
      </w:r>
      <w:proofErr w:type="gramEnd"/>
      <w:r w:rsidRPr="0017559E">
        <w:t xml:space="preserve">, which will suggest ways and means to put such unpaid amounts to proper use.  </w:t>
      </w:r>
    </w:p>
    <w:p w14:paraId="6E02AC17" w14:textId="77777777" w:rsidR="00736C9F" w:rsidRDefault="00736C9F" w:rsidP="0017559E">
      <w:pPr>
        <w:ind w:left="720"/>
        <w:jc w:val="both"/>
      </w:pPr>
    </w:p>
    <w:p w14:paraId="7790E497" w14:textId="77777777" w:rsidR="0017559E" w:rsidRPr="0017559E" w:rsidRDefault="0017559E" w:rsidP="00E17853">
      <w:pPr>
        <w:numPr>
          <w:ilvl w:val="0"/>
          <w:numId w:val="18"/>
        </w:numPr>
        <w:jc w:val="both"/>
        <w:rPr>
          <w:b/>
          <w:color w:val="000000"/>
          <w:sz w:val="26"/>
          <w:szCs w:val="26"/>
        </w:rPr>
      </w:pPr>
      <w:r w:rsidRPr="0017559E">
        <w:rPr>
          <w:b/>
          <w:color w:val="000000"/>
          <w:sz w:val="26"/>
          <w:szCs w:val="26"/>
        </w:rPr>
        <w:t>Miscellaneous:</w:t>
      </w:r>
    </w:p>
    <w:p w14:paraId="0C9E66FA" w14:textId="77777777" w:rsidR="0017559E" w:rsidRDefault="0017559E" w:rsidP="0017559E">
      <w:pPr>
        <w:ind w:left="720"/>
        <w:jc w:val="both"/>
        <w:rPr>
          <w:color w:val="000000"/>
          <w:sz w:val="26"/>
          <w:szCs w:val="26"/>
        </w:rPr>
      </w:pPr>
      <w:r w:rsidRPr="0017559E">
        <w:rPr>
          <w:color w:val="000000"/>
          <w:sz w:val="26"/>
          <w:szCs w:val="26"/>
        </w:rPr>
        <w:t xml:space="preserve">The Centre will not be responsible for death accident or injury to the contractors employees engaged by him which may arise in the course of their duty at the </w:t>
      </w:r>
      <w:proofErr w:type="gramStart"/>
      <w:r w:rsidRPr="0017559E">
        <w:rPr>
          <w:color w:val="000000"/>
          <w:sz w:val="26"/>
          <w:szCs w:val="26"/>
        </w:rPr>
        <w:t>Centre’s  premises</w:t>
      </w:r>
      <w:proofErr w:type="gramEnd"/>
      <w:r w:rsidRPr="0017559E">
        <w:rPr>
          <w:color w:val="000000"/>
          <w:sz w:val="26"/>
          <w:szCs w:val="26"/>
        </w:rPr>
        <w:t xml:space="preserve"> nor shall the Centre be responsible and be liable to pay damages or compensation to such persons or to third parties.  The Contractor shall at all times indemnify and keep the Centre indemnified against all claims which may be under the Workmen’s compensation Act 1923 or any statutory modifications thereof or otherwise for or in respect of any damages or compensation payable in consequence of any accident or injury sustained by any workman or other person whose entry in to the Centre’s premises has been authorized by the contractor.  Similarly, if any damage to any other person/person at the Centre or premises building </w:t>
      </w:r>
      <w:proofErr w:type="spellStart"/>
      <w:r w:rsidRPr="0017559E">
        <w:rPr>
          <w:color w:val="000000"/>
          <w:sz w:val="26"/>
          <w:szCs w:val="26"/>
        </w:rPr>
        <w:t>equipments</w:t>
      </w:r>
      <w:proofErr w:type="spellEnd"/>
      <w:r w:rsidRPr="0017559E">
        <w:rPr>
          <w:color w:val="000000"/>
          <w:sz w:val="26"/>
          <w:szCs w:val="26"/>
        </w:rPr>
        <w:t xml:space="preserve"> etc. is attributable to the Contractor or his workers such damages shall be made good by the contractor. </w:t>
      </w:r>
    </w:p>
    <w:p w14:paraId="33E12A83" w14:textId="77777777" w:rsidR="004E0F5B" w:rsidRPr="0017559E" w:rsidRDefault="004E0F5B" w:rsidP="0017559E">
      <w:pPr>
        <w:ind w:left="720"/>
        <w:jc w:val="both"/>
        <w:rPr>
          <w:color w:val="000000"/>
          <w:sz w:val="26"/>
          <w:szCs w:val="26"/>
        </w:rPr>
      </w:pPr>
    </w:p>
    <w:p w14:paraId="6028A513" w14:textId="77777777" w:rsidR="00736C9F" w:rsidRDefault="00736C9F" w:rsidP="00736C9F">
      <w:pPr>
        <w:ind w:left="5040" w:firstLine="720"/>
        <w:rPr>
          <w:color w:val="000000"/>
          <w:sz w:val="26"/>
          <w:szCs w:val="26"/>
        </w:rPr>
      </w:pPr>
      <w:r>
        <w:rPr>
          <w:color w:val="000000"/>
          <w:sz w:val="26"/>
          <w:szCs w:val="26"/>
        </w:rPr>
        <w:t>Signature, Name, Address and</w:t>
      </w:r>
    </w:p>
    <w:p w14:paraId="1251C0AB" w14:textId="77777777" w:rsidR="00736C9F" w:rsidRDefault="00736C9F" w:rsidP="00736C9F">
      <w:pPr>
        <w:ind w:right="-515"/>
        <w:rPr>
          <w:color w:val="000000"/>
          <w:sz w:val="26"/>
          <w:szCs w:val="26"/>
        </w:rPr>
      </w:pPr>
      <w:r>
        <w:rPr>
          <w:color w:val="000000"/>
          <w:sz w:val="26"/>
          <w:szCs w:val="26"/>
        </w:rPr>
        <w:tab/>
      </w:r>
      <w:r>
        <w:rPr>
          <w:color w:val="000000"/>
          <w:sz w:val="26"/>
          <w:szCs w:val="26"/>
        </w:rPr>
        <w:tab/>
      </w:r>
      <w:r>
        <w:rPr>
          <w:color w:val="000000"/>
          <w:sz w:val="26"/>
          <w:szCs w:val="26"/>
        </w:rPr>
        <w:tab/>
        <w:t xml:space="preserve">          </w:t>
      </w:r>
      <w:r>
        <w:rPr>
          <w:color w:val="000000"/>
          <w:sz w:val="26"/>
          <w:szCs w:val="26"/>
        </w:rPr>
        <w:tab/>
      </w:r>
      <w:r>
        <w:rPr>
          <w:color w:val="000000"/>
          <w:sz w:val="26"/>
          <w:szCs w:val="26"/>
        </w:rPr>
        <w:tab/>
        <w:t xml:space="preserve">                  Seal of the proprietor / Managing Partner etc.</w:t>
      </w:r>
    </w:p>
    <w:p w14:paraId="65590FC6" w14:textId="77777777" w:rsidR="00442072" w:rsidRDefault="00442072" w:rsidP="00442072">
      <w:pPr>
        <w:jc w:val="both"/>
        <w:rPr>
          <w:color w:val="000000"/>
        </w:rPr>
      </w:pPr>
    </w:p>
    <w:p w14:paraId="24BF0CDA" w14:textId="77777777" w:rsidR="001A5D0E" w:rsidRDefault="001A5D0E" w:rsidP="00736C9F">
      <w:pPr>
        <w:jc w:val="center"/>
        <w:rPr>
          <w:bCs/>
          <w:color w:val="000000"/>
          <w:sz w:val="26"/>
          <w:szCs w:val="26"/>
        </w:rPr>
      </w:pPr>
    </w:p>
    <w:p w14:paraId="505CCC94" w14:textId="77777777" w:rsidR="001A5D0E" w:rsidRDefault="001A5D0E" w:rsidP="00736C9F">
      <w:pPr>
        <w:jc w:val="center"/>
        <w:rPr>
          <w:bCs/>
          <w:color w:val="000000"/>
          <w:sz w:val="26"/>
          <w:szCs w:val="26"/>
        </w:rPr>
      </w:pPr>
    </w:p>
    <w:p w14:paraId="59D6216B" w14:textId="77777777" w:rsidR="00E6188D" w:rsidRPr="00C60ADF" w:rsidRDefault="00E6188D" w:rsidP="00736C9F">
      <w:pPr>
        <w:jc w:val="center"/>
        <w:rPr>
          <w:bCs/>
          <w:color w:val="000000"/>
          <w:sz w:val="26"/>
          <w:szCs w:val="26"/>
        </w:rPr>
      </w:pPr>
      <w:r w:rsidRPr="00C60ADF">
        <w:rPr>
          <w:bCs/>
          <w:color w:val="000000"/>
          <w:sz w:val="26"/>
          <w:szCs w:val="26"/>
        </w:rPr>
        <w:t>-</w:t>
      </w:r>
      <w:r w:rsidR="004A2D7B" w:rsidRPr="00C60ADF">
        <w:rPr>
          <w:bCs/>
          <w:color w:val="000000"/>
          <w:sz w:val="26"/>
          <w:szCs w:val="26"/>
        </w:rPr>
        <w:t>2</w:t>
      </w:r>
      <w:r w:rsidR="004E0F5B">
        <w:rPr>
          <w:bCs/>
          <w:color w:val="000000"/>
          <w:sz w:val="26"/>
          <w:szCs w:val="26"/>
        </w:rPr>
        <w:t>3</w:t>
      </w:r>
      <w:r w:rsidRPr="00C60ADF">
        <w:rPr>
          <w:bCs/>
          <w:color w:val="000000"/>
          <w:sz w:val="26"/>
          <w:szCs w:val="26"/>
        </w:rPr>
        <w:t>-</w:t>
      </w:r>
    </w:p>
    <w:p w14:paraId="06CCFA63" w14:textId="77777777" w:rsidR="00B37EAD" w:rsidRDefault="00B37EAD" w:rsidP="00B37EAD">
      <w:pPr>
        <w:jc w:val="right"/>
        <w:rPr>
          <w:color w:val="000000"/>
          <w:u w:val="single"/>
        </w:rPr>
      </w:pPr>
      <w:r>
        <w:rPr>
          <w:color w:val="000000"/>
          <w:u w:val="single"/>
        </w:rPr>
        <w:t>ANNEXURE –</w:t>
      </w:r>
      <w:r w:rsidR="009170F2">
        <w:rPr>
          <w:color w:val="000000"/>
          <w:u w:val="single"/>
        </w:rPr>
        <w:t>G</w:t>
      </w:r>
    </w:p>
    <w:p w14:paraId="1AA3F05F" w14:textId="77777777" w:rsidR="00D159B1" w:rsidRDefault="00D159B1" w:rsidP="00D159B1">
      <w:pPr>
        <w:jc w:val="center"/>
        <w:rPr>
          <w:rFonts w:ascii="Book Antiqua" w:hAnsi="Book Antiqua"/>
          <w:b/>
          <w:i/>
        </w:rPr>
      </w:pPr>
      <w:r w:rsidRPr="005123AB">
        <w:rPr>
          <w:rFonts w:ascii="Book Antiqua" w:hAnsi="Book Antiqua"/>
          <w:b/>
          <w:i/>
        </w:rPr>
        <w:t>Tender Notice No.TIFR</w:t>
      </w:r>
      <w:proofErr w:type="gramStart"/>
      <w:r w:rsidRPr="005123AB">
        <w:rPr>
          <w:rFonts w:ascii="Book Antiqua" w:hAnsi="Book Antiqua"/>
          <w:b/>
          <w:i/>
        </w:rPr>
        <w:t>:CAM</w:t>
      </w:r>
      <w:r>
        <w:rPr>
          <w:rFonts w:ascii="Book Antiqua" w:hAnsi="Book Antiqua"/>
          <w:b/>
          <w:i/>
        </w:rPr>
        <w:t>:TEN:CS</w:t>
      </w:r>
      <w:proofErr w:type="gramEnd"/>
      <w:r>
        <w:rPr>
          <w:rFonts w:ascii="Book Antiqua" w:hAnsi="Book Antiqua"/>
          <w:b/>
          <w:i/>
        </w:rPr>
        <w:t>-06:21-22</w:t>
      </w:r>
      <w:r w:rsidRPr="005123AB">
        <w:rPr>
          <w:rFonts w:ascii="Book Antiqua" w:hAnsi="Book Antiqua"/>
          <w:b/>
          <w:i/>
        </w:rPr>
        <w:t xml:space="preserve"> </w:t>
      </w:r>
      <w:r>
        <w:rPr>
          <w:rFonts w:ascii="Book Antiqua" w:hAnsi="Book Antiqua"/>
          <w:b/>
          <w:i/>
        </w:rPr>
        <w:t>dated: 20/09/2021</w:t>
      </w:r>
      <w:r w:rsidRPr="005123AB">
        <w:rPr>
          <w:rFonts w:ascii="Book Antiqua" w:hAnsi="Book Antiqua"/>
          <w:b/>
          <w:i/>
        </w:rPr>
        <w:t xml:space="preserve"> </w:t>
      </w:r>
    </w:p>
    <w:p w14:paraId="08155258" w14:textId="77777777" w:rsidR="00736C9F" w:rsidRDefault="00736C9F" w:rsidP="00736C9F">
      <w:pPr>
        <w:jc w:val="center"/>
        <w:rPr>
          <w:b/>
          <w:bCs/>
          <w:color w:val="000000"/>
          <w:sz w:val="26"/>
          <w:szCs w:val="26"/>
          <w:u w:val="single"/>
        </w:rPr>
      </w:pPr>
      <w:r>
        <w:rPr>
          <w:b/>
          <w:bCs/>
          <w:color w:val="000000"/>
          <w:sz w:val="26"/>
          <w:szCs w:val="26"/>
          <w:u w:val="single"/>
        </w:rPr>
        <w:t>PRICE BID</w:t>
      </w:r>
    </w:p>
    <w:tbl>
      <w:tblPr>
        <w:tblW w:w="9767" w:type="dxa"/>
        <w:jc w:val="center"/>
        <w:tblInd w:w="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5"/>
        <w:gridCol w:w="5729"/>
        <w:gridCol w:w="3403"/>
      </w:tblGrid>
      <w:tr w:rsidR="00736C9F" w:rsidRPr="004E0F5B" w14:paraId="7D3018FB" w14:textId="77777777" w:rsidTr="004E0F5B">
        <w:trPr>
          <w:trHeight w:val="432"/>
          <w:jc w:val="center"/>
        </w:trPr>
        <w:tc>
          <w:tcPr>
            <w:tcW w:w="635" w:type="dxa"/>
            <w:shd w:val="clear" w:color="auto" w:fill="auto"/>
          </w:tcPr>
          <w:p w14:paraId="3504B71C" w14:textId="77777777" w:rsidR="00736C9F" w:rsidRPr="004E0F5B" w:rsidRDefault="00736C9F" w:rsidP="00E17853">
            <w:pPr>
              <w:numPr>
                <w:ilvl w:val="0"/>
                <w:numId w:val="30"/>
              </w:numPr>
              <w:ind w:left="0" w:firstLine="0"/>
              <w:jc w:val="both"/>
              <w:rPr>
                <w:color w:val="000000"/>
                <w:sz w:val="20"/>
                <w:szCs w:val="20"/>
              </w:rPr>
            </w:pPr>
          </w:p>
        </w:tc>
        <w:tc>
          <w:tcPr>
            <w:tcW w:w="5729" w:type="dxa"/>
            <w:shd w:val="clear" w:color="auto" w:fill="auto"/>
          </w:tcPr>
          <w:p w14:paraId="10F18F68" w14:textId="77777777" w:rsidR="00736C9F" w:rsidRPr="004E0F5B" w:rsidRDefault="00736C9F" w:rsidP="00824C16">
            <w:pPr>
              <w:jc w:val="both"/>
              <w:rPr>
                <w:color w:val="000000"/>
                <w:sz w:val="20"/>
                <w:szCs w:val="20"/>
              </w:rPr>
            </w:pPr>
            <w:r w:rsidRPr="004E0F5B">
              <w:rPr>
                <w:color w:val="000000"/>
                <w:sz w:val="20"/>
                <w:szCs w:val="20"/>
              </w:rPr>
              <w:t>Name of the firm along</w:t>
            </w:r>
            <w:r w:rsidRPr="004E0F5B">
              <w:rPr>
                <w:color w:val="000000"/>
                <w:sz w:val="20"/>
                <w:szCs w:val="20"/>
              </w:rPr>
              <w:tab/>
              <w:t xml:space="preserve"> with Registration No</w:t>
            </w:r>
          </w:p>
        </w:tc>
        <w:tc>
          <w:tcPr>
            <w:tcW w:w="3403" w:type="dxa"/>
            <w:shd w:val="clear" w:color="auto" w:fill="auto"/>
          </w:tcPr>
          <w:p w14:paraId="1E174148" w14:textId="77777777" w:rsidR="00736C9F" w:rsidRPr="004E0F5B" w:rsidRDefault="00736C9F" w:rsidP="00824C16">
            <w:pPr>
              <w:jc w:val="both"/>
              <w:rPr>
                <w:color w:val="000000"/>
                <w:sz w:val="20"/>
                <w:szCs w:val="20"/>
              </w:rPr>
            </w:pPr>
          </w:p>
        </w:tc>
      </w:tr>
      <w:tr w:rsidR="00736C9F" w:rsidRPr="004E0F5B" w14:paraId="72BEB8D6" w14:textId="77777777" w:rsidTr="004E0F5B">
        <w:trPr>
          <w:trHeight w:val="432"/>
          <w:jc w:val="center"/>
        </w:trPr>
        <w:tc>
          <w:tcPr>
            <w:tcW w:w="635" w:type="dxa"/>
            <w:shd w:val="clear" w:color="auto" w:fill="auto"/>
          </w:tcPr>
          <w:p w14:paraId="393B4D5F" w14:textId="77777777" w:rsidR="00736C9F" w:rsidRPr="004E0F5B" w:rsidRDefault="00736C9F" w:rsidP="00E17853">
            <w:pPr>
              <w:numPr>
                <w:ilvl w:val="0"/>
                <w:numId w:val="30"/>
              </w:numPr>
              <w:ind w:left="0" w:firstLine="0"/>
              <w:jc w:val="both"/>
              <w:rPr>
                <w:color w:val="000000"/>
                <w:sz w:val="20"/>
                <w:szCs w:val="20"/>
              </w:rPr>
            </w:pPr>
          </w:p>
        </w:tc>
        <w:tc>
          <w:tcPr>
            <w:tcW w:w="5729" w:type="dxa"/>
            <w:shd w:val="clear" w:color="auto" w:fill="auto"/>
          </w:tcPr>
          <w:p w14:paraId="3313F67A" w14:textId="77777777" w:rsidR="00736C9F" w:rsidRPr="004E0F5B" w:rsidRDefault="00736C9F" w:rsidP="00824C16">
            <w:pPr>
              <w:jc w:val="both"/>
              <w:rPr>
                <w:color w:val="000000"/>
                <w:sz w:val="20"/>
                <w:szCs w:val="20"/>
              </w:rPr>
            </w:pPr>
            <w:r w:rsidRPr="004E0F5B">
              <w:rPr>
                <w:color w:val="000000"/>
                <w:sz w:val="20"/>
                <w:szCs w:val="20"/>
              </w:rPr>
              <w:t>PF Registration No. (copies to be enclosed)</w:t>
            </w:r>
            <w:r w:rsidRPr="004E0F5B">
              <w:rPr>
                <w:color w:val="000000"/>
                <w:sz w:val="20"/>
                <w:szCs w:val="20"/>
              </w:rPr>
              <w:tab/>
            </w:r>
          </w:p>
        </w:tc>
        <w:tc>
          <w:tcPr>
            <w:tcW w:w="3403" w:type="dxa"/>
            <w:shd w:val="clear" w:color="auto" w:fill="auto"/>
          </w:tcPr>
          <w:p w14:paraId="1FE36C4E" w14:textId="77777777" w:rsidR="00736C9F" w:rsidRPr="004E0F5B" w:rsidRDefault="00736C9F" w:rsidP="00824C16">
            <w:pPr>
              <w:jc w:val="both"/>
              <w:rPr>
                <w:color w:val="000000"/>
                <w:sz w:val="20"/>
                <w:szCs w:val="20"/>
              </w:rPr>
            </w:pPr>
          </w:p>
        </w:tc>
      </w:tr>
      <w:tr w:rsidR="00736C9F" w:rsidRPr="004E0F5B" w14:paraId="081A74C2" w14:textId="77777777" w:rsidTr="004E0F5B">
        <w:trPr>
          <w:trHeight w:val="432"/>
          <w:jc w:val="center"/>
        </w:trPr>
        <w:tc>
          <w:tcPr>
            <w:tcW w:w="635" w:type="dxa"/>
            <w:shd w:val="clear" w:color="auto" w:fill="auto"/>
          </w:tcPr>
          <w:p w14:paraId="19C5D50B" w14:textId="77777777" w:rsidR="00736C9F" w:rsidRPr="004E0F5B" w:rsidRDefault="00736C9F" w:rsidP="00E17853">
            <w:pPr>
              <w:numPr>
                <w:ilvl w:val="0"/>
                <w:numId w:val="30"/>
              </w:numPr>
              <w:ind w:left="0" w:firstLine="0"/>
              <w:jc w:val="both"/>
              <w:rPr>
                <w:color w:val="000000"/>
                <w:sz w:val="20"/>
                <w:szCs w:val="20"/>
              </w:rPr>
            </w:pPr>
          </w:p>
        </w:tc>
        <w:tc>
          <w:tcPr>
            <w:tcW w:w="5729" w:type="dxa"/>
            <w:shd w:val="clear" w:color="auto" w:fill="auto"/>
          </w:tcPr>
          <w:p w14:paraId="558ABEAB" w14:textId="77777777" w:rsidR="00736C9F" w:rsidRPr="004E0F5B" w:rsidRDefault="00736C9F" w:rsidP="00824C16">
            <w:pPr>
              <w:jc w:val="both"/>
              <w:rPr>
                <w:color w:val="000000"/>
                <w:sz w:val="20"/>
                <w:szCs w:val="20"/>
              </w:rPr>
            </w:pPr>
            <w:r w:rsidRPr="004E0F5B">
              <w:rPr>
                <w:color w:val="000000"/>
                <w:sz w:val="20"/>
                <w:szCs w:val="20"/>
              </w:rPr>
              <w:t>ESI Registration No.(copies to be enclosed)</w:t>
            </w:r>
            <w:r w:rsidRPr="004E0F5B">
              <w:rPr>
                <w:color w:val="000000"/>
                <w:sz w:val="20"/>
                <w:szCs w:val="20"/>
              </w:rPr>
              <w:tab/>
            </w:r>
            <w:r w:rsidRPr="004E0F5B">
              <w:rPr>
                <w:color w:val="000000"/>
                <w:sz w:val="20"/>
                <w:szCs w:val="20"/>
              </w:rPr>
              <w:tab/>
              <w:t>:</w:t>
            </w:r>
          </w:p>
        </w:tc>
        <w:tc>
          <w:tcPr>
            <w:tcW w:w="3403" w:type="dxa"/>
            <w:shd w:val="clear" w:color="auto" w:fill="auto"/>
          </w:tcPr>
          <w:p w14:paraId="46C17E63" w14:textId="77777777" w:rsidR="00736C9F" w:rsidRPr="004E0F5B" w:rsidRDefault="00736C9F" w:rsidP="00824C16">
            <w:pPr>
              <w:jc w:val="both"/>
              <w:rPr>
                <w:color w:val="000000"/>
                <w:sz w:val="20"/>
                <w:szCs w:val="20"/>
              </w:rPr>
            </w:pPr>
          </w:p>
        </w:tc>
      </w:tr>
      <w:tr w:rsidR="00736C9F" w:rsidRPr="004E0F5B" w14:paraId="774B7694" w14:textId="77777777" w:rsidTr="004E0F5B">
        <w:trPr>
          <w:trHeight w:val="432"/>
          <w:jc w:val="center"/>
        </w:trPr>
        <w:tc>
          <w:tcPr>
            <w:tcW w:w="635" w:type="dxa"/>
            <w:shd w:val="clear" w:color="auto" w:fill="auto"/>
          </w:tcPr>
          <w:p w14:paraId="79FDF351" w14:textId="77777777" w:rsidR="00736C9F" w:rsidRPr="004E0F5B" w:rsidRDefault="00736C9F" w:rsidP="00E17853">
            <w:pPr>
              <w:numPr>
                <w:ilvl w:val="0"/>
                <w:numId w:val="30"/>
              </w:numPr>
              <w:ind w:left="0" w:firstLine="0"/>
              <w:jc w:val="both"/>
              <w:rPr>
                <w:color w:val="000000"/>
                <w:sz w:val="20"/>
                <w:szCs w:val="20"/>
              </w:rPr>
            </w:pPr>
          </w:p>
        </w:tc>
        <w:tc>
          <w:tcPr>
            <w:tcW w:w="5729" w:type="dxa"/>
            <w:shd w:val="clear" w:color="auto" w:fill="auto"/>
          </w:tcPr>
          <w:p w14:paraId="1E6C5726" w14:textId="77777777" w:rsidR="00736C9F" w:rsidRPr="004E0F5B" w:rsidRDefault="00736C9F" w:rsidP="00824C16">
            <w:pPr>
              <w:jc w:val="both"/>
              <w:rPr>
                <w:color w:val="000000"/>
                <w:sz w:val="20"/>
                <w:szCs w:val="20"/>
              </w:rPr>
            </w:pPr>
            <w:r w:rsidRPr="004E0F5B">
              <w:rPr>
                <w:color w:val="000000"/>
                <w:sz w:val="20"/>
                <w:szCs w:val="20"/>
              </w:rPr>
              <w:t xml:space="preserve">Registered address of the firm </w:t>
            </w:r>
            <w:r w:rsidRPr="004E0F5B">
              <w:rPr>
                <w:color w:val="000000"/>
                <w:sz w:val="20"/>
                <w:szCs w:val="20"/>
              </w:rPr>
              <w:tab/>
            </w:r>
            <w:r w:rsidRPr="004E0F5B">
              <w:rPr>
                <w:color w:val="000000"/>
                <w:sz w:val="20"/>
                <w:szCs w:val="20"/>
              </w:rPr>
              <w:tab/>
            </w:r>
          </w:p>
        </w:tc>
        <w:tc>
          <w:tcPr>
            <w:tcW w:w="3403" w:type="dxa"/>
            <w:shd w:val="clear" w:color="auto" w:fill="auto"/>
          </w:tcPr>
          <w:p w14:paraId="3D5815DC" w14:textId="77777777" w:rsidR="00736C9F" w:rsidRPr="004E0F5B" w:rsidRDefault="00736C9F" w:rsidP="00824C16">
            <w:pPr>
              <w:jc w:val="both"/>
              <w:rPr>
                <w:color w:val="000000"/>
                <w:sz w:val="20"/>
                <w:szCs w:val="20"/>
              </w:rPr>
            </w:pPr>
          </w:p>
        </w:tc>
      </w:tr>
      <w:tr w:rsidR="00736C9F" w:rsidRPr="004E0F5B" w14:paraId="29B20C0A" w14:textId="77777777" w:rsidTr="004E0F5B">
        <w:trPr>
          <w:trHeight w:val="432"/>
          <w:jc w:val="center"/>
        </w:trPr>
        <w:tc>
          <w:tcPr>
            <w:tcW w:w="635" w:type="dxa"/>
            <w:shd w:val="clear" w:color="auto" w:fill="auto"/>
          </w:tcPr>
          <w:p w14:paraId="25110DEB" w14:textId="77777777" w:rsidR="00736C9F" w:rsidRPr="004E0F5B" w:rsidRDefault="00736C9F" w:rsidP="00E17853">
            <w:pPr>
              <w:numPr>
                <w:ilvl w:val="0"/>
                <w:numId w:val="30"/>
              </w:numPr>
              <w:tabs>
                <w:tab w:val="left" w:pos="283"/>
              </w:tabs>
              <w:ind w:left="0" w:firstLine="0"/>
              <w:jc w:val="both"/>
              <w:rPr>
                <w:color w:val="000000"/>
                <w:sz w:val="20"/>
                <w:szCs w:val="20"/>
              </w:rPr>
            </w:pPr>
          </w:p>
        </w:tc>
        <w:tc>
          <w:tcPr>
            <w:tcW w:w="5729" w:type="dxa"/>
            <w:shd w:val="clear" w:color="auto" w:fill="auto"/>
          </w:tcPr>
          <w:p w14:paraId="1A4FB77B" w14:textId="77777777" w:rsidR="00736C9F" w:rsidRPr="004E0F5B" w:rsidRDefault="00736C9F" w:rsidP="00824C16">
            <w:pPr>
              <w:tabs>
                <w:tab w:val="left" w:pos="283"/>
              </w:tabs>
              <w:jc w:val="both"/>
              <w:rPr>
                <w:color w:val="000000"/>
                <w:sz w:val="20"/>
                <w:szCs w:val="20"/>
              </w:rPr>
            </w:pPr>
            <w:r w:rsidRPr="004E0F5B">
              <w:rPr>
                <w:color w:val="000000"/>
                <w:sz w:val="20"/>
                <w:szCs w:val="20"/>
              </w:rPr>
              <w:t>Status of the firm (tick what is relevant)</w:t>
            </w:r>
            <w:r w:rsidRPr="004E0F5B">
              <w:rPr>
                <w:color w:val="000000"/>
                <w:sz w:val="20"/>
                <w:szCs w:val="20"/>
              </w:rPr>
              <w:tab/>
              <w:t xml:space="preserve"> </w:t>
            </w:r>
          </w:p>
        </w:tc>
        <w:tc>
          <w:tcPr>
            <w:tcW w:w="3403" w:type="dxa"/>
            <w:shd w:val="clear" w:color="auto" w:fill="auto"/>
          </w:tcPr>
          <w:p w14:paraId="7F3EAB9E" w14:textId="77777777" w:rsidR="00736C9F" w:rsidRPr="004E0F5B" w:rsidRDefault="00736C9F" w:rsidP="00824C16">
            <w:pPr>
              <w:jc w:val="both"/>
              <w:rPr>
                <w:color w:val="000000"/>
                <w:sz w:val="20"/>
                <w:szCs w:val="20"/>
              </w:rPr>
            </w:pPr>
            <w:r w:rsidRPr="004E0F5B">
              <w:rPr>
                <w:color w:val="000000"/>
                <w:sz w:val="20"/>
                <w:szCs w:val="20"/>
              </w:rPr>
              <w:t xml:space="preserve">Co-operative / Proprietary / Partnership Private Ltd./ Public Limited Co </w:t>
            </w:r>
          </w:p>
          <w:p w14:paraId="224AC69C" w14:textId="77777777" w:rsidR="00736C9F" w:rsidRPr="004E0F5B" w:rsidRDefault="00736C9F" w:rsidP="00824C16">
            <w:pPr>
              <w:jc w:val="both"/>
              <w:rPr>
                <w:color w:val="000000"/>
                <w:sz w:val="20"/>
                <w:szCs w:val="20"/>
              </w:rPr>
            </w:pPr>
            <w:r w:rsidRPr="004E0F5B">
              <w:rPr>
                <w:color w:val="000000"/>
                <w:sz w:val="20"/>
                <w:szCs w:val="20"/>
              </w:rPr>
              <w:t>Others Pl. Specify-</w:t>
            </w:r>
          </w:p>
        </w:tc>
      </w:tr>
      <w:tr w:rsidR="00736C9F" w:rsidRPr="004E0F5B" w14:paraId="1C34666E" w14:textId="77777777" w:rsidTr="004E0F5B">
        <w:trPr>
          <w:trHeight w:val="432"/>
          <w:jc w:val="center"/>
        </w:trPr>
        <w:tc>
          <w:tcPr>
            <w:tcW w:w="635" w:type="dxa"/>
            <w:shd w:val="clear" w:color="auto" w:fill="auto"/>
          </w:tcPr>
          <w:p w14:paraId="2E84AC68" w14:textId="77777777" w:rsidR="00736C9F" w:rsidRPr="004E0F5B" w:rsidRDefault="00736C9F" w:rsidP="00E17853">
            <w:pPr>
              <w:numPr>
                <w:ilvl w:val="0"/>
                <w:numId w:val="30"/>
              </w:numPr>
              <w:ind w:left="0" w:firstLine="0"/>
              <w:jc w:val="both"/>
              <w:rPr>
                <w:color w:val="000000"/>
                <w:sz w:val="20"/>
                <w:szCs w:val="20"/>
              </w:rPr>
            </w:pPr>
          </w:p>
        </w:tc>
        <w:tc>
          <w:tcPr>
            <w:tcW w:w="5729" w:type="dxa"/>
            <w:shd w:val="clear" w:color="auto" w:fill="auto"/>
          </w:tcPr>
          <w:p w14:paraId="32D6E447" w14:textId="77777777" w:rsidR="00736C9F" w:rsidRPr="004E0F5B" w:rsidRDefault="00736C9F" w:rsidP="00824C16">
            <w:pPr>
              <w:jc w:val="both"/>
              <w:rPr>
                <w:color w:val="000000"/>
                <w:sz w:val="20"/>
                <w:szCs w:val="20"/>
              </w:rPr>
            </w:pPr>
            <w:r w:rsidRPr="004E0F5B">
              <w:rPr>
                <w:color w:val="000000"/>
                <w:sz w:val="20"/>
                <w:szCs w:val="20"/>
              </w:rPr>
              <w:t>No. of employees proposed to be deployed for running the contract.</w:t>
            </w:r>
          </w:p>
        </w:tc>
        <w:tc>
          <w:tcPr>
            <w:tcW w:w="3403" w:type="dxa"/>
            <w:shd w:val="clear" w:color="auto" w:fill="auto"/>
          </w:tcPr>
          <w:p w14:paraId="7900511B" w14:textId="77777777" w:rsidR="00736C9F" w:rsidRPr="004E0F5B" w:rsidRDefault="00736C9F" w:rsidP="00824C16">
            <w:pPr>
              <w:jc w:val="both"/>
              <w:rPr>
                <w:color w:val="000000"/>
                <w:sz w:val="20"/>
                <w:szCs w:val="20"/>
              </w:rPr>
            </w:pPr>
          </w:p>
        </w:tc>
      </w:tr>
      <w:tr w:rsidR="000D7E38" w:rsidRPr="004E0F5B" w14:paraId="4536FBD7" w14:textId="77777777" w:rsidTr="004E0F5B">
        <w:trPr>
          <w:trHeight w:val="432"/>
          <w:jc w:val="center"/>
        </w:trPr>
        <w:tc>
          <w:tcPr>
            <w:tcW w:w="635" w:type="dxa"/>
            <w:shd w:val="clear" w:color="auto" w:fill="auto"/>
          </w:tcPr>
          <w:p w14:paraId="214A59E9" w14:textId="77777777" w:rsidR="000D7E38" w:rsidRPr="004E0F5B" w:rsidRDefault="000D7E38" w:rsidP="00824C16">
            <w:pPr>
              <w:jc w:val="both"/>
              <w:rPr>
                <w:color w:val="000000"/>
                <w:sz w:val="20"/>
                <w:szCs w:val="20"/>
              </w:rPr>
            </w:pPr>
          </w:p>
        </w:tc>
        <w:tc>
          <w:tcPr>
            <w:tcW w:w="5729" w:type="dxa"/>
            <w:shd w:val="clear" w:color="auto" w:fill="auto"/>
          </w:tcPr>
          <w:p w14:paraId="3C681237" w14:textId="77777777" w:rsidR="000D7E38" w:rsidRPr="004E0F5B" w:rsidRDefault="000D7E38" w:rsidP="00824C16">
            <w:pPr>
              <w:pStyle w:val="TableContents"/>
              <w:spacing w:after="0"/>
              <w:jc w:val="both"/>
              <w:rPr>
                <w:rFonts w:cs="Times New Roman"/>
                <w:sz w:val="20"/>
                <w:szCs w:val="20"/>
                <w:lang w:val="en-US" w:bidi="ar-SA"/>
              </w:rPr>
            </w:pPr>
            <w:r w:rsidRPr="004E0F5B">
              <w:rPr>
                <w:rFonts w:cs="Times New Roman"/>
                <w:sz w:val="20"/>
                <w:szCs w:val="20"/>
                <w:lang w:val="en-US" w:bidi="ar-SA"/>
              </w:rPr>
              <w:t>Supervisor / Cashier</w:t>
            </w:r>
          </w:p>
        </w:tc>
        <w:tc>
          <w:tcPr>
            <w:tcW w:w="3403" w:type="dxa"/>
            <w:shd w:val="clear" w:color="auto" w:fill="auto"/>
          </w:tcPr>
          <w:p w14:paraId="7F8FA843" w14:textId="77777777" w:rsidR="000D7E38" w:rsidRPr="004E0F5B" w:rsidRDefault="000D7E38" w:rsidP="00824C16">
            <w:pPr>
              <w:jc w:val="both"/>
              <w:rPr>
                <w:color w:val="000000"/>
                <w:sz w:val="20"/>
                <w:szCs w:val="20"/>
              </w:rPr>
            </w:pPr>
          </w:p>
        </w:tc>
      </w:tr>
      <w:tr w:rsidR="000D7E38" w:rsidRPr="004E0F5B" w14:paraId="11417660" w14:textId="77777777" w:rsidTr="004E0F5B">
        <w:trPr>
          <w:trHeight w:val="432"/>
          <w:jc w:val="center"/>
        </w:trPr>
        <w:tc>
          <w:tcPr>
            <w:tcW w:w="635" w:type="dxa"/>
            <w:shd w:val="clear" w:color="auto" w:fill="auto"/>
          </w:tcPr>
          <w:p w14:paraId="6968375A" w14:textId="77777777" w:rsidR="000D7E38" w:rsidRPr="004E0F5B" w:rsidRDefault="000D7E38" w:rsidP="00824C16">
            <w:pPr>
              <w:jc w:val="both"/>
              <w:rPr>
                <w:color w:val="000000"/>
                <w:sz w:val="20"/>
                <w:szCs w:val="20"/>
              </w:rPr>
            </w:pPr>
          </w:p>
        </w:tc>
        <w:tc>
          <w:tcPr>
            <w:tcW w:w="5729" w:type="dxa"/>
            <w:shd w:val="clear" w:color="auto" w:fill="auto"/>
          </w:tcPr>
          <w:p w14:paraId="5E206623" w14:textId="77777777" w:rsidR="000D7E38" w:rsidRPr="004E0F5B" w:rsidRDefault="000D7E38" w:rsidP="00824C16">
            <w:pPr>
              <w:pStyle w:val="TableContents"/>
              <w:spacing w:after="0"/>
              <w:rPr>
                <w:rFonts w:cs="Times New Roman"/>
                <w:sz w:val="20"/>
                <w:szCs w:val="20"/>
                <w:lang w:val="en-US" w:bidi="ar-SA"/>
              </w:rPr>
            </w:pPr>
            <w:r w:rsidRPr="004E0F5B">
              <w:rPr>
                <w:rFonts w:cs="Times New Roman"/>
                <w:sz w:val="20"/>
                <w:szCs w:val="20"/>
                <w:lang w:val="en-US" w:bidi="ar-SA"/>
              </w:rPr>
              <w:t>Cook</w:t>
            </w:r>
          </w:p>
        </w:tc>
        <w:tc>
          <w:tcPr>
            <w:tcW w:w="3403" w:type="dxa"/>
            <w:shd w:val="clear" w:color="auto" w:fill="auto"/>
          </w:tcPr>
          <w:p w14:paraId="1BFB42E1" w14:textId="77777777" w:rsidR="000D7E38" w:rsidRPr="004E0F5B" w:rsidRDefault="000D7E38" w:rsidP="00824C16">
            <w:pPr>
              <w:jc w:val="both"/>
              <w:rPr>
                <w:color w:val="000000"/>
                <w:sz w:val="20"/>
                <w:szCs w:val="20"/>
              </w:rPr>
            </w:pPr>
          </w:p>
        </w:tc>
      </w:tr>
      <w:tr w:rsidR="000D7E38" w:rsidRPr="004E0F5B" w14:paraId="5EB1B919" w14:textId="77777777" w:rsidTr="004E0F5B">
        <w:trPr>
          <w:trHeight w:val="432"/>
          <w:jc w:val="center"/>
        </w:trPr>
        <w:tc>
          <w:tcPr>
            <w:tcW w:w="635" w:type="dxa"/>
            <w:shd w:val="clear" w:color="auto" w:fill="auto"/>
          </w:tcPr>
          <w:p w14:paraId="1767030A" w14:textId="77777777" w:rsidR="000D7E38" w:rsidRPr="004E0F5B" w:rsidRDefault="000D7E38" w:rsidP="00824C16">
            <w:pPr>
              <w:jc w:val="both"/>
              <w:rPr>
                <w:color w:val="000000"/>
                <w:sz w:val="20"/>
                <w:szCs w:val="20"/>
              </w:rPr>
            </w:pPr>
          </w:p>
        </w:tc>
        <w:tc>
          <w:tcPr>
            <w:tcW w:w="5729" w:type="dxa"/>
            <w:shd w:val="clear" w:color="auto" w:fill="auto"/>
          </w:tcPr>
          <w:p w14:paraId="65EC5904" w14:textId="77777777" w:rsidR="000D7E38" w:rsidRPr="004E0F5B" w:rsidRDefault="000D7E38" w:rsidP="00824C16">
            <w:pPr>
              <w:pStyle w:val="TableContents"/>
              <w:spacing w:after="0"/>
              <w:rPr>
                <w:rFonts w:cs="Times New Roman"/>
                <w:sz w:val="20"/>
                <w:szCs w:val="20"/>
                <w:lang w:val="en-US" w:bidi="ar-SA"/>
              </w:rPr>
            </w:pPr>
            <w:r w:rsidRPr="004E0F5B">
              <w:rPr>
                <w:rFonts w:cs="Times New Roman"/>
                <w:sz w:val="20"/>
                <w:szCs w:val="20"/>
                <w:lang w:val="en-US" w:bidi="ar-SA"/>
              </w:rPr>
              <w:t>Ass. Cook</w:t>
            </w:r>
          </w:p>
        </w:tc>
        <w:tc>
          <w:tcPr>
            <w:tcW w:w="3403" w:type="dxa"/>
            <w:shd w:val="clear" w:color="auto" w:fill="auto"/>
          </w:tcPr>
          <w:p w14:paraId="371FEC1C" w14:textId="77777777" w:rsidR="000D7E38" w:rsidRPr="004E0F5B" w:rsidRDefault="000D7E38" w:rsidP="00824C16">
            <w:pPr>
              <w:jc w:val="both"/>
              <w:rPr>
                <w:color w:val="000000"/>
                <w:sz w:val="20"/>
                <w:szCs w:val="20"/>
              </w:rPr>
            </w:pPr>
          </w:p>
        </w:tc>
      </w:tr>
      <w:tr w:rsidR="000D7E38" w:rsidRPr="004E0F5B" w14:paraId="19CA63B9" w14:textId="77777777" w:rsidTr="004E0F5B">
        <w:trPr>
          <w:trHeight w:val="432"/>
          <w:jc w:val="center"/>
        </w:trPr>
        <w:tc>
          <w:tcPr>
            <w:tcW w:w="635" w:type="dxa"/>
            <w:shd w:val="clear" w:color="auto" w:fill="auto"/>
          </w:tcPr>
          <w:p w14:paraId="6316E67F" w14:textId="77777777" w:rsidR="000D7E38" w:rsidRPr="004E0F5B" w:rsidRDefault="000D7E38" w:rsidP="00824C16">
            <w:pPr>
              <w:jc w:val="both"/>
              <w:rPr>
                <w:color w:val="000000"/>
                <w:sz w:val="20"/>
                <w:szCs w:val="20"/>
              </w:rPr>
            </w:pPr>
          </w:p>
        </w:tc>
        <w:tc>
          <w:tcPr>
            <w:tcW w:w="5729" w:type="dxa"/>
            <w:shd w:val="clear" w:color="auto" w:fill="auto"/>
          </w:tcPr>
          <w:p w14:paraId="00957DFE" w14:textId="77777777" w:rsidR="000D7E38" w:rsidRPr="004E0F5B" w:rsidRDefault="000D7E38" w:rsidP="00824C16">
            <w:pPr>
              <w:pStyle w:val="TableContents"/>
              <w:spacing w:after="0"/>
              <w:rPr>
                <w:rFonts w:cs="Times New Roman"/>
                <w:sz w:val="20"/>
                <w:szCs w:val="20"/>
                <w:lang w:val="en-US" w:bidi="ar-SA"/>
              </w:rPr>
            </w:pPr>
            <w:r w:rsidRPr="004E0F5B">
              <w:rPr>
                <w:rFonts w:cs="Times New Roman"/>
                <w:sz w:val="20"/>
                <w:szCs w:val="20"/>
                <w:lang w:val="en-US" w:bidi="ar-SA"/>
              </w:rPr>
              <w:t>Bearer</w:t>
            </w:r>
          </w:p>
        </w:tc>
        <w:tc>
          <w:tcPr>
            <w:tcW w:w="3403" w:type="dxa"/>
            <w:shd w:val="clear" w:color="auto" w:fill="auto"/>
          </w:tcPr>
          <w:p w14:paraId="020F2350" w14:textId="77777777" w:rsidR="000D7E38" w:rsidRPr="004E0F5B" w:rsidRDefault="000D7E38" w:rsidP="00824C16">
            <w:pPr>
              <w:jc w:val="both"/>
              <w:rPr>
                <w:color w:val="000000"/>
                <w:sz w:val="20"/>
                <w:szCs w:val="20"/>
              </w:rPr>
            </w:pPr>
          </w:p>
        </w:tc>
      </w:tr>
      <w:tr w:rsidR="000D7E38" w:rsidRPr="004E0F5B" w14:paraId="6E418F45" w14:textId="77777777" w:rsidTr="004E0F5B">
        <w:trPr>
          <w:trHeight w:val="432"/>
          <w:jc w:val="center"/>
        </w:trPr>
        <w:tc>
          <w:tcPr>
            <w:tcW w:w="635" w:type="dxa"/>
            <w:shd w:val="clear" w:color="auto" w:fill="auto"/>
          </w:tcPr>
          <w:p w14:paraId="04605CE7" w14:textId="77777777" w:rsidR="000D7E38" w:rsidRPr="004E0F5B" w:rsidRDefault="000D7E38" w:rsidP="00824C16">
            <w:pPr>
              <w:jc w:val="both"/>
              <w:rPr>
                <w:color w:val="000000"/>
                <w:sz w:val="20"/>
                <w:szCs w:val="20"/>
              </w:rPr>
            </w:pPr>
          </w:p>
        </w:tc>
        <w:tc>
          <w:tcPr>
            <w:tcW w:w="5729" w:type="dxa"/>
            <w:shd w:val="clear" w:color="auto" w:fill="auto"/>
          </w:tcPr>
          <w:p w14:paraId="7FD8C6F2" w14:textId="77777777" w:rsidR="000D7E38" w:rsidRPr="004E0F5B" w:rsidRDefault="000D7E38" w:rsidP="00824C16">
            <w:pPr>
              <w:pStyle w:val="TableContents"/>
              <w:spacing w:after="0"/>
              <w:rPr>
                <w:rFonts w:cs="Times New Roman"/>
                <w:sz w:val="20"/>
                <w:szCs w:val="20"/>
                <w:lang w:val="en-US" w:bidi="ar-SA"/>
              </w:rPr>
            </w:pPr>
            <w:r w:rsidRPr="004E0F5B">
              <w:rPr>
                <w:rFonts w:cs="Times New Roman"/>
                <w:sz w:val="20"/>
                <w:szCs w:val="20"/>
                <w:lang w:val="en-US" w:bidi="ar-SA"/>
              </w:rPr>
              <w:t>Helper</w:t>
            </w:r>
          </w:p>
        </w:tc>
        <w:tc>
          <w:tcPr>
            <w:tcW w:w="3403" w:type="dxa"/>
            <w:shd w:val="clear" w:color="auto" w:fill="auto"/>
          </w:tcPr>
          <w:p w14:paraId="3A551CE0" w14:textId="77777777" w:rsidR="000D7E38" w:rsidRPr="004E0F5B" w:rsidRDefault="000D7E38" w:rsidP="00824C16">
            <w:pPr>
              <w:jc w:val="both"/>
              <w:rPr>
                <w:color w:val="000000"/>
                <w:sz w:val="20"/>
                <w:szCs w:val="20"/>
              </w:rPr>
            </w:pPr>
          </w:p>
        </w:tc>
      </w:tr>
      <w:tr w:rsidR="000D7E38" w:rsidRPr="004E0F5B" w14:paraId="737EB67C" w14:textId="77777777" w:rsidTr="004E0F5B">
        <w:trPr>
          <w:trHeight w:val="432"/>
          <w:jc w:val="center"/>
        </w:trPr>
        <w:tc>
          <w:tcPr>
            <w:tcW w:w="635" w:type="dxa"/>
            <w:shd w:val="clear" w:color="auto" w:fill="auto"/>
          </w:tcPr>
          <w:p w14:paraId="6422385C" w14:textId="77777777" w:rsidR="000D7E38" w:rsidRPr="004E0F5B" w:rsidRDefault="000D7E38" w:rsidP="00E17853">
            <w:pPr>
              <w:numPr>
                <w:ilvl w:val="0"/>
                <w:numId w:val="30"/>
              </w:numPr>
              <w:ind w:left="0" w:firstLine="0"/>
              <w:jc w:val="both"/>
              <w:rPr>
                <w:color w:val="000000"/>
                <w:sz w:val="20"/>
                <w:szCs w:val="20"/>
              </w:rPr>
            </w:pPr>
          </w:p>
        </w:tc>
        <w:tc>
          <w:tcPr>
            <w:tcW w:w="5729" w:type="dxa"/>
            <w:shd w:val="clear" w:color="auto" w:fill="auto"/>
          </w:tcPr>
          <w:p w14:paraId="0FD909A7" w14:textId="77777777" w:rsidR="000D7E38" w:rsidRPr="004E0F5B" w:rsidRDefault="000D7E38" w:rsidP="00824C16">
            <w:pPr>
              <w:jc w:val="both"/>
              <w:rPr>
                <w:color w:val="000000"/>
                <w:sz w:val="20"/>
                <w:szCs w:val="20"/>
              </w:rPr>
            </w:pPr>
            <w:r w:rsidRPr="004E0F5B">
              <w:rPr>
                <w:color w:val="000000"/>
                <w:sz w:val="20"/>
                <w:szCs w:val="20"/>
              </w:rPr>
              <w:t xml:space="preserve">Monthly salary &amp; other contributions payable to each worker /employee under: </w:t>
            </w:r>
          </w:p>
        </w:tc>
        <w:tc>
          <w:tcPr>
            <w:tcW w:w="3403" w:type="dxa"/>
            <w:shd w:val="clear" w:color="auto" w:fill="auto"/>
          </w:tcPr>
          <w:p w14:paraId="1453F22F" w14:textId="77777777" w:rsidR="000D7E38" w:rsidRPr="004E0F5B" w:rsidRDefault="000D7E38" w:rsidP="00824C16">
            <w:pPr>
              <w:jc w:val="both"/>
              <w:rPr>
                <w:color w:val="000000"/>
                <w:sz w:val="20"/>
                <w:szCs w:val="20"/>
              </w:rPr>
            </w:pPr>
          </w:p>
        </w:tc>
      </w:tr>
      <w:tr w:rsidR="000D7E38" w:rsidRPr="004E0F5B" w14:paraId="41891F72" w14:textId="77777777" w:rsidTr="004E0F5B">
        <w:trPr>
          <w:trHeight w:val="432"/>
          <w:jc w:val="center"/>
        </w:trPr>
        <w:tc>
          <w:tcPr>
            <w:tcW w:w="635" w:type="dxa"/>
            <w:shd w:val="clear" w:color="auto" w:fill="auto"/>
          </w:tcPr>
          <w:p w14:paraId="5F2BA2D7" w14:textId="77777777" w:rsidR="000D7E38" w:rsidRPr="004E0F5B" w:rsidRDefault="000D7E38" w:rsidP="00824C16">
            <w:pPr>
              <w:jc w:val="both"/>
              <w:rPr>
                <w:color w:val="000000"/>
                <w:sz w:val="20"/>
                <w:szCs w:val="20"/>
              </w:rPr>
            </w:pPr>
          </w:p>
        </w:tc>
        <w:tc>
          <w:tcPr>
            <w:tcW w:w="5729" w:type="dxa"/>
            <w:shd w:val="clear" w:color="auto" w:fill="auto"/>
          </w:tcPr>
          <w:p w14:paraId="2812EC3F" w14:textId="77777777" w:rsidR="000D7E38" w:rsidRPr="004E0F5B" w:rsidRDefault="000D7E38" w:rsidP="00824C16">
            <w:pPr>
              <w:jc w:val="both"/>
              <w:rPr>
                <w:color w:val="000000"/>
                <w:sz w:val="20"/>
                <w:szCs w:val="20"/>
              </w:rPr>
            </w:pPr>
            <w:r w:rsidRPr="004E0F5B">
              <w:rPr>
                <w:color w:val="000000"/>
                <w:sz w:val="20"/>
                <w:szCs w:val="20"/>
              </w:rPr>
              <w:t xml:space="preserve">a) The Minimum Wages Act (as per Govt. of India norms) and other statutory provisions (and  requirements as enumerated by TIFR-CAM in these documents and as applicable ) in force as on date     (indicate with break up in the columns below)   </w:t>
            </w:r>
          </w:p>
        </w:tc>
        <w:tc>
          <w:tcPr>
            <w:tcW w:w="3403" w:type="dxa"/>
            <w:shd w:val="clear" w:color="auto" w:fill="auto"/>
          </w:tcPr>
          <w:p w14:paraId="78FDF411" w14:textId="77777777" w:rsidR="000D7E38" w:rsidRPr="004E0F5B" w:rsidRDefault="000D7E38" w:rsidP="00824C16">
            <w:pPr>
              <w:jc w:val="both"/>
              <w:rPr>
                <w:color w:val="000000"/>
                <w:sz w:val="20"/>
                <w:szCs w:val="20"/>
              </w:rPr>
            </w:pPr>
          </w:p>
        </w:tc>
      </w:tr>
      <w:tr w:rsidR="000D7E38" w:rsidRPr="004E0F5B" w14:paraId="51BA03B3" w14:textId="77777777" w:rsidTr="004E0F5B">
        <w:trPr>
          <w:trHeight w:val="432"/>
          <w:jc w:val="center"/>
        </w:trPr>
        <w:tc>
          <w:tcPr>
            <w:tcW w:w="635" w:type="dxa"/>
            <w:shd w:val="clear" w:color="auto" w:fill="auto"/>
          </w:tcPr>
          <w:p w14:paraId="44882836" w14:textId="77777777" w:rsidR="000D7E38" w:rsidRPr="004E0F5B" w:rsidRDefault="000D7E38" w:rsidP="00824C16">
            <w:pPr>
              <w:jc w:val="both"/>
              <w:rPr>
                <w:color w:val="000000"/>
                <w:sz w:val="20"/>
                <w:szCs w:val="20"/>
              </w:rPr>
            </w:pPr>
          </w:p>
        </w:tc>
        <w:tc>
          <w:tcPr>
            <w:tcW w:w="5729" w:type="dxa"/>
            <w:shd w:val="clear" w:color="auto" w:fill="auto"/>
          </w:tcPr>
          <w:p w14:paraId="367B8A9E" w14:textId="77777777" w:rsidR="000D7E38" w:rsidRPr="004E0F5B" w:rsidRDefault="000D7E38" w:rsidP="00824C16">
            <w:pPr>
              <w:jc w:val="both"/>
              <w:rPr>
                <w:color w:val="000000"/>
                <w:sz w:val="20"/>
                <w:szCs w:val="20"/>
              </w:rPr>
            </w:pPr>
            <w:r w:rsidRPr="004E0F5B">
              <w:rPr>
                <w:color w:val="000000"/>
                <w:sz w:val="20"/>
                <w:szCs w:val="20"/>
              </w:rPr>
              <w:t>b) You propose to pay (please indicate in column furnished in Table B below)</w:t>
            </w:r>
          </w:p>
        </w:tc>
        <w:tc>
          <w:tcPr>
            <w:tcW w:w="3403" w:type="dxa"/>
            <w:shd w:val="clear" w:color="auto" w:fill="auto"/>
          </w:tcPr>
          <w:p w14:paraId="3C819190" w14:textId="77777777" w:rsidR="000D7E38" w:rsidRPr="004E0F5B" w:rsidRDefault="000D7E38" w:rsidP="00824C16">
            <w:pPr>
              <w:jc w:val="both"/>
              <w:rPr>
                <w:color w:val="000000"/>
                <w:sz w:val="20"/>
                <w:szCs w:val="20"/>
              </w:rPr>
            </w:pPr>
          </w:p>
        </w:tc>
      </w:tr>
      <w:tr w:rsidR="000D7E38" w:rsidRPr="004E0F5B" w14:paraId="3FE9D80B" w14:textId="77777777" w:rsidTr="004E0F5B">
        <w:trPr>
          <w:trHeight w:val="432"/>
          <w:jc w:val="center"/>
        </w:trPr>
        <w:tc>
          <w:tcPr>
            <w:tcW w:w="635" w:type="dxa"/>
            <w:shd w:val="clear" w:color="auto" w:fill="auto"/>
          </w:tcPr>
          <w:p w14:paraId="682CC151" w14:textId="77777777" w:rsidR="000D7E38" w:rsidRPr="004E0F5B" w:rsidRDefault="000D7E38" w:rsidP="00E17853">
            <w:pPr>
              <w:numPr>
                <w:ilvl w:val="0"/>
                <w:numId w:val="30"/>
              </w:numPr>
              <w:ind w:left="0" w:firstLine="0"/>
              <w:jc w:val="both"/>
              <w:rPr>
                <w:color w:val="000000"/>
                <w:sz w:val="20"/>
                <w:szCs w:val="20"/>
              </w:rPr>
            </w:pPr>
          </w:p>
        </w:tc>
        <w:tc>
          <w:tcPr>
            <w:tcW w:w="5729" w:type="dxa"/>
            <w:shd w:val="clear" w:color="auto" w:fill="auto"/>
          </w:tcPr>
          <w:p w14:paraId="180131B8" w14:textId="77777777" w:rsidR="000D7E38" w:rsidRPr="004E0F5B" w:rsidRDefault="000D7E38" w:rsidP="00824C16">
            <w:pPr>
              <w:jc w:val="both"/>
              <w:rPr>
                <w:color w:val="000000"/>
                <w:sz w:val="20"/>
                <w:szCs w:val="20"/>
              </w:rPr>
            </w:pPr>
            <w:r w:rsidRPr="004E0F5B">
              <w:rPr>
                <w:color w:val="000000"/>
                <w:sz w:val="20"/>
                <w:szCs w:val="20"/>
              </w:rPr>
              <w:t>The percentage of salary (Sl.No.1 in Table-B below) to be paid by the Contractor for various statutory benefits are listed below indicating percentage to be paid by the Contractor, the part to be collected from the employee, and total.</w:t>
            </w:r>
          </w:p>
        </w:tc>
        <w:tc>
          <w:tcPr>
            <w:tcW w:w="3403" w:type="dxa"/>
            <w:shd w:val="clear" w:color="auto" w:fill="auto"/>
          </w:tcPr>
          <w:p w14:paraId="00DD2BE6" w14:textId="77777777" w:rsidR="000D7E38" w:rsidRPr="004E0F5B" w:rsidRDefault="000D7E38" w:rsidP="00824C16">
            <w:pPr>
              <w:jc w:val="both"/>
              <w:rPr>
                <w:color w:val="000000"/>
                <w:sz w:val="20"/>
                <w:szCs w:val="20"/>
              </w:rPr>
            </w:pPr>
          </w:p>
        </w:tc>
      </w:tr>
    </w:tbl>
    <w:p w14:paraId="0911EE66" w14:textId="77777777" w:rsidR="00736C9F" w:rsidRDefault="00736C9F" w:rsidP="00736C9F">
      <w:pPr>
        <w:jc w:val="center"/>
        <w:rPr>
          <w:b/>
          <w:bCs/>
          <w:color w:val="000000"/>
          <w:sz w:val="22"/>
          <w:szCs w:val="22"/>
        </w:rPr>
      </w:pPr>
      <w:r>
        <w:rPr>
          <w:b/>
          <w:bCs/>
          <w:color w:val="000000"/>
          <w:sz w:val="22"/>
          <w:szCs w:val="22"/>
        </w:rPr>
        <w:t>TABLE A</w:t>
      </w:r>
    </w:p>
    <w:tbl>
      <w:tblPr>
        <w:tblW w:w="0" w:type="auto"/>
        <w:tblInd w:w="-311" w:type="dxa"/>
        <w:tblLayout w:type="fixed"/>
        <w:tblCellMar>
          <w:top w:w="55" w:type="dxa"/>
          <w:left w:w="55" w:type="dxa"/>
          <w:bottom w:w="55" w:type="dxa"/>
          <w:right w:w="55" w:type="dxa"/>
        </w:tblCellMar>
        <w:tblLook w:val="0000" w:firstRow="0" w:lastRow="0" w:firstColumn="0" w:lastColumn="0" w:noHBand="0" w:noVBand="0"/>
      </w:tblPr>
      <w:tblGrid>
        <w:gridCol w:w="706"/>
        <w:gridCol w:w="2606"/>
        <w:gridCol w:w="2422"/>
        <w:gridCol w:w="2311"/>
        <w:gridCol w:w="1880"/>
      </w:tblGrid>
      <w:tr w:rsidR="00736C9F" w14:paraId="23078572" w14:textId="77777777" w:rsidTr="00824C16">
        <w:trPr>
          <w:cantSplit/>
          <w:tblHeader/>
        </w:trPr>
        <w:tc>
          <w:tcPr>
            <w:tcW w:w="706" w:type="dxa"/>
            <w:tcBorders>
              <w:top w:val="single" w:sz="1" w:space="0" w:color="000000"/>
              <w:left w:val="single" w:sz="1" w:space="0" w:color="000000"/>
              <w:bottom w:val="single" w:sz="1" w:space="0" w:color="000000"/>
            </w:tcBorders>
          </w:tcPr>
          <w:p w14:paraId="0FF37A2D" w14:textId="77777777" w:rsidR="00736C9F" w:rsidRDefault="00736C9F" w:rsidP="00824C16">
            <w:pPr>
              <w:pStyle w:val="TableHeading"/>
              <w:snapToGrid w:val="0"/>
              <w:spacing w:after="0"/>
            </w:pPr>
            <w:r>
              <w:t>Sl.No</w:t>
            </w:r>
          </w:p>
        </w:tc>
        <w:tc>
          <w:tcPr>
            <w:tcW w:w="2606" w:type="dxa"/>
            <w:tcBorders>
              <w:top w:val="single" w:sz="1" w:space="0" w:color="000000"/>
              <w:left w:val="single" w:sz="1" w:space="0" w:color="000000"/>
              <w:bottom w:val="single" w:sz="1" w:space="0" w:color="000000"/>
            </w:tcBorders>
          </w:tcPr>
          <w:p w14:paraId="0AA2CFE4" w14:textId="77777777" w:rsidR="00736C9F" w:rsidRDefault="00736C9F" w:rsidP="00824C16">
            <w:pPr>
              <w:pStyle w:val="TableHeading"/>
              <w:snapToGrid w:val="0"/>
              <w:spacing w:after="0"/>
            </w:pPr>
            <w:r>
              <w:t>Statutory Benefits</w:t>
            </w:r>
          </w:p>
        </w:tc>
        <w:tc>
          <w:tcPr>
            <w:tcW w:w="2422" w:type="dxa"/>
            <w:tcBorders>
              <w:top w:val="single" w:sz="1" w:space="0" w:color="000000"/>
              <w:left w:val="single" w:sz="1" w:space="0" w:color="000000"/>
              <w:bottom w:val="single" w:sz="1" w:space="0" w:color="000000"/>
            </w:tcBorders>
          </w:tcPr>
          <w:p w14:paraId="230E1281" w14:textId="77777777" w:rsidR="00736C9F" w:rsidRDefault="00736C9F" w:rsidP="00824C16">
            <w:pPr>
              <w:pStyle w:val="TableHeading"/>
              <w:snapToGrid w:val="0"/>
              <w:spacing w:after="0"/>
            </w:pPr>
            <w:r>
              <w:t xml:space="preserve">% to be collected from employee </w:t>
            </w:r>
          </w:p>
        </w:tc>
        <w:tc>
          <w:tcPr>
            <w:tcW w:w="2311" w:type="dxa"/>
            <w:tcBorders>
              <w:top w:val="single" w:sz="1" w:space="0" w:color="000000"/>
              <w:left w:val="single" w:sz="1" w:space="0" w:color="000000"/>
              <w:bottom w:val="single" w:sz="1" w:space="0" w:color="000000"/>
            </w:tcBorders>
          </w:tcPr>
          <w:p w14:paraId="6DE8ACF0" w14:textId="77777777" w:rsidR="00736C9F" w:rsidRDefault="00736C9F" w:rsidP="00824C16">
            <w:pPr>
              <w:pStyle w:val="TableHeading"/>
              <w:snapToGrid w:val="0"/>
              <w:spacing w:after="0"/>
            </w:pPr>
            <w:r>
              <w:t xml:space="preserve">%  to be paid by the Contractor </w:t>
            </w:r>
          </w:p>
        </w:tc>
        <w:tc>
          <w:tcPr>
            <w:tcW w:w="1880" w:type="dxa"/>
            <w:tcBorders>
              <w:top w:val="single" w:sz="1" w:space="0" w:color="000000"/>
              <w:left w:val="single" w:sz="1" w:space="0" w:color="000000"/>
              <w:bottom w:val="single" w:sz="1" w:space="0" w:color="000000"/>
              <w:right w:val="single" w:sz="1" w:space="0" w:color="000000"/>
            </w:tcBorders>
          </w:tcPr>
          <w:p w14:paraId="123F575F" w14:textId="77777777" w:rsidR="00736C9F" w:rsidRDefault="00736C9F" w:rsidP="00824C16">
            <w:pPr>
              <w:pStyle w:val="TableHeading"/>
              <w:snapToGrid w:val="0"/>
              <w:spacing w:after="0"/>
            </w:pPr>
            <w:r>
              <w:t>Total %</w:t>
            </w:r>
          </w:p>
        </w:tc>
      </w:tr>
      <w:tr w:rsidR="00736C9F" w14:paraId="793AEFCC" w14:textId="77777777" w:rsidTr="00824C16">
        <w:trPr>
          <w:cantSplit/>
        </w:trPr>
        <w:tc>
          <w:tcPr>
            <w:tcW w:w="706" w:type="dxa"/>
            <w:tcBorders>
              <w:left w:val="single" w:sz="1" w:space="0" w:color="000000"/>
              <w:bottom w:val="single" w:sz="1" w:space="0" w:color="000000"/>
            </w:tcBorders>
            <w:vAlign w:val="bottom"/>
          </w:tcPr>
          <w:p w14:paraId="72972726" w14:textId="77777777" w:rsidR="00736C9F" w:rsidRDefault="00736C9F" w:rsidP="00824C16">
            <w:pPr>
              <w:pStyle w:val="TableContents"/>
              <w:snapToGrid w:val="0"/>
              <w:spacing w:after="0"/>
              <w:jc w:val="center"/>
            </w:pPr>
            <w:r>
              <w:t>1</w:t>
            </w:r>
          </w:p>
        </w:tc>
        <w:tc>
          <w:tcPr>
            <w:tcW w:w="2606" w:type="dxa"/>
            <w:tcBorders>
              <w:left w:val="single" w:sz="1" w:space="0" w:color="000000"/>
              <w:bottom w:val="single" w:sz="1" w:space="0" w:color="000000"/>
            </w:tcBorders>
          </w:tcPr>
          <w:p w14:paraId="2BC5DA9C" w14:textId="77777777" w:rsidR="00736C9F" w:rsidRDefault="00736C9F" w:rsidP="00824C16">
            <w:pPr>
              <w:pStyle w:val="TableContents"/>
              <w:snapToGrid w:val="0"/>
              <w:spacing w:after="0"/>
              <w:jc w:val="both"/>
            </w:pPr>
            <w:r>
              <w:t>PF</w:t>
            </w:r>
          </w:p>
        </w:tc>
        <w:tc>
          <w:tcPr>
            <w:tcW w:w="2422" w:type="dxa"/>
            <w:tcBorders>
              <w:left w:val="single" w:sz="1" w:space="0" w:color="000000"/>
              <w:bottom w:val="single" w:sz="1" w:space="0" w:color="000000"/>
            </w:tcBorders>
            <w:vAlign w:val="bottom"/>
          </w:tcPr>
          <w:p w14:paraId="60606B9C" w14:textId="77777777" w:rsidR="00736C9F" w:rsidRDefault="00736C9F" w:rsidP="00824C16">
            <w:pPr>
              <w:pStyle w:val="TableContents"/>
              <w:snapToGrid w:val="0"/>
              <w:spacing w:after="0"/>
              <w:jc w:val="center"/>
            </w:pPr>
            <w:r>
              <w:t>12</w:t>
            </w:r>
          </w:p>
        </w:tc>
        <w:tc>
          <w:tcPr>
            <w:tcW w:w="2311" w:type="dxa"/>
            <w:tcBorders>
              <w:left w:val="single" w:sz="1" w:space="0" w:color="000000"/>
              <w:bottom w:val="single" w:sz="1" w:space="0" w:color="000000"/>
            </w:tcBorders>
            <w:vAlign w:val="bottom"/>
          </w:tcPr>
          <w:p w14:paraId="6E0D30D0" w14:textId="1AE2E172" w:rsidR="00736C9F" w:rsidRDefault="001F2E02" w:rsidP="00824C16">
            <w:pPr>
              <w:pStyle w:val="TableContents"/>
              <w:snapToGrid w:val="0"/>
              <w:spacing w:after="0"/>
              <w:jc w:val="center"/>
            </w:pPr>
            <w:r>
              <w:t>13.15</w:t>
            </w:r>
          </w:p>
        </w:tc>
        <w:tc>
          <w:tcPr>
            <w:tcW w:w="1880" w:type="dxa"/>
            <w:tcBorders>
              <w:left w:val="single" w:sz="1" w:space="0" w:color="000000"/>
              <w:bottom w:val="single" w:sz="1" w:space="0" w:color="000000"/>
              <w:right w:val="single" w:sz="1" w:space="0" w:color="000000"/>
            </w:tcBorders>
            <w:vAlign w:val="bottom"/>
          </w:tcPr>
          <w:p w14:paraId="0B16800B" w14:textId="5CB2FB6A" w:rsidR="00736C9F" w:rsidRDefault="00736C9F" w:rsidP="00824C16">
            <w:pPr>
              <w:pStyle w:val="TableContents"/>
              <w:snapToGrid w:val="0"/>
              <w:spacing w:after="0"/>
              <w:jc w:val="center"/>
            </w:pPr>
            <w:r>
              <w:t>25.</w:t>
            </w:r>
            <w:r w:rsidR="00645B8C">
              <w:t>15</w:t>
            </w:r>
          </w:p>
        </w:tc>
      </w:tr>
      <w:tr w:rsidR="00736C9F" w14:paraId="5DD8F6BE" w14:textId="77777777" w:rsidTr="00824C16">
        <w:trPr>
          <w:cantSplit/>
        </w:trPr>
        <w:tc>
          <w:tcPr>
            <w:tcW w:w="706" w:type="dxa"/>
            <w:tcBorders>
              <w:left w:val="single" w:sz="1" w:space="0" w:color="000000"/>
              <w:bottom w:val="single" w:sz="1" w:space="0" w:color="000000"/>
            </w:tcBorders>
            <w:vAlign w:val="bottom"/>
          </w:tcPr>
          <w:p w14:paraId="650E6216" w14:textId="77777777" w:rsidR="00736C9F" w:rsidRDefault="00736C9F" w:rsidP="00824C16">
            <w:pPr>
              <w:pStyle w:val="TableContents"/>
              <w:snapToGrid w:val="0"/>
              <w:spacing w:after="0"/>
              <w:jc w:val="center"/>
            </w:pPr>
            <w:r>
              <w:t>2</w:t>
            </w:r>
          </w:p>
        </w:tc>
        <w:tc>
          <w:tcPr>
            <w:tcW w:w="2606" w:type="dxa"/>
            <w:tcBorders>
              <w:left w:val="single" w:sz="1" w:space="0" w:color="000000"/>
              <w:bottom w:val="single" w:sz="1" w:space="0" w:color="000000"/>
            </w:tcBorders>
          </w:tcPr>
          <w:p w14:paraId="73D5E54B" w14:textId="77777777" w:rsidR="00736C9F" w:rsidRDefault="00736C9F" w:rsidP="00824C16">
            <w:pPr>
              <w:pStyle w:val="TableContents"/>
              <w:snapToGrid w:val="0"/>
              <w:spacing w:after="0"/>
              <w:jc w:val="both"/>
            </w:pPr>
            <w:r>
              <w:t>ESI</w:t>
            </w:r>
          </w:p>
        </w:tc>
        <w:tc>
          <w:tcPr>
            <w:tcW w:w="2422" w:type="dxa"/>
            <w:tcBorders>
              <w:left w:val="single" w:sz="1" w:space="0" w:color="000000"/>
              <w:bottom w:val="single" w:sz="1" w:space="0" w:color="000000"/>
            </w:tcBorders>
            <w:vAlign w:val="bottom"/>
          </w:tcPr>
          <w:p w14:paraId="6FCA5F63" w14:textId="77777777" w:rsidR="00736C9F" w:rsidRDefault="00736C9F" w:rsidP="00824C16">
            <w:pPr>
              <w:pStyle w:val="TableContents"/>
              <w:snapToGrid w:val="0"/>
              <w:spacing w:after="0"/>
              <w:jc w:val="center"/>
            </w:pPr>
            <w:r>
              <w:t>1.75</w:t>
            </w:r>
          </w:p>
        </w:tc>
        <w:tc>
          <w:tcPr>
            <w:tcW w:w="2311" w:type="dxa"/>
            <w:tcBorders>
              <w:left w:val="single" w:sz="1" w:space="0" w:color="000000"/>
              <w:bottom w:val="single" w:sz="1" w:space="0" w:color="000000"/>
            </w:tcBorders>
            <w:vAlign w:val="bottom"/>
          </w:tcPr>
          <w:p w14:paraId="41BA3D98" w14:textId="77777777" w:rsidR="00736C9F" w:rsidRDefault="00736C9F" w:rsidP="00824C16">
            <w:pPr>
              <w:pStyle w:val="TableContents"/>
              <w:snapToGrid w:val="0"/>
              <w:spacing w:after="0"/>
              <w:jc w:val="center"/>
            </w:pPr>
            <w:r>
              <w:t>4.75</w:t>
            </w:r>
          </w:p>
        </w:tc>
        <w:tc>
          <w:tcPr>
            <w:tcW w:w="1880" w:type="dxa"/>
            <w:tcBorders>
              <w:left w:val="single" w:sz="1" w:space="0" w:color="000000"/>
              <w:bottom w:val="single" w:sz="1" w:space="0" w:color="000000"/>
              <w:right w:val="single" w:sz="1" w:space="0" w:color="000000"/>
            </w:tcBorders>
            <w:vAlign w:val="bottom"/>
          </w:tcPr>
          <w:p w14:paraId="20D9C7F6" w14:textId="77777777" w:rsidR="00736C9F" w:rsidRDefault="00736C9F" w:rsidP="00824C16">
            <w:pPr>
              <w:pStyle w:val="TableContents"/>
              <w:snapToGrid w:val="0"/>
              <w:spacing w:after="0"/>
              <w:jc w:val="center"/>
            </w:pPr>
            <w:r>
              <w:t>6.5</w:t>
            </w:r>
          </w:p>
        </w:tc>
      </w:tr>
      <w:tr w:rsidR="00736C9F" w14:paraId="7D639439" w14:textId="77777777" w:rsidTr="00824C16">
        <w:trPr>
          <w:cantSplit/>
        </w:trPr>
        <w:tc>
          <w:tcPr>
            <w:tcW w:w="706" w:type="dxa"/>
            <w:tcBorders>
              <w:left w:val="single" w:sz="1" w:space="0" w:color="000000"/>
              <w:bottom w:val="single" w:sz="1" w:space="0" w:color="000000"/>
            </w:tcBorders>
            <w:vAlign w:val="bottom"/>
          </w:tcPr>
          <w:p w14:paraId="677EB0B6" w14:textId="77777777" w:rsidR="00736C9F" w:rsidRDefault="00736C9F" w:rsidP="00824C16">
            <w:pPr>
              <w:pStyle w:val="TableContents"/>
              <w:snapToGrid w:val="0"/>
              <w:spacing w:after="0"/>
              <w:jc w:val="center"/>
            </w:pPr>
            <w:r>
              <w:t>3</w:t>
            </w:r>
          </w:p>
        </w:tc>
        <w:tc>
          <w:tcPr>
            <w:tcW w:w="2606" w:type="dxa"/>
            <w:tcBorders>
              <w:left w:val="single" w:sz="1" w:space="0" w:color="000000"/>
              <w:bottom w:val="single" w:sz="1" w:space="0" w:color="000000"/>
            </w:tcBorders>
          </w:tcPr>
          <w:p w14:paraId="024E2038" w14:textId="77777777" w:rsidR="00736C9F" w:rsidRDefault="00736C9F" w:rsidP="00824C16">
            <w:pPr>
              <w:pStyle w:val="TableContents"/>
              <w:snapToGrid w:val="0"/>
              <w:spacing w:after="0"/>
              <w:jc w:val="both"/>
            </w:pPr>
            <w:r>
              <w:t xml:space="preserve">Bonus </w:t>
            </w:r>
          </w:p>
        </w:tc>
        <w:tc>
          <w:tcPr>
            <w:tcW w:w="2422" w:type="dxa"/>
            <w:tcBorders>
              <w:left w:val="single" w:sz="1" w:space="0" w:color="000000"/>
              <w:bottom w:val="single" w:sz="1" w:space="0" w:color="000000"/>
            </w:tcBorders>
            <w:vAlign w:val="bottom"/>
          </w:tcPr>
          <w:p w14:paraId="0A36BF9E" w14:textId="77777777" w:rsidR="00736C9F" w:rsidRDefault="00736C9F" w:rsidP="00824C16">
            <w:pPr>
              <w:pStyle w:val="TableContents"/>
              <w:snapToGrid w:val="0"/>
              <w:spacing w:after="0"/>
              <w:jc w:val="center"/>
            </w:pPr>
            <w:r>
              <w:t>-</w:t>
            </w:r>
          </w:p>
        </w:tc>
        <w:tc>
          <w:tcPr>
            <w:tcW w:w="2311" w:type="dxa"/>
            <w:tcBorders>
              <w:left w:val="single" w:sz="1" w:space="0" w:color="000000"/>
              <w:bottom w:val="single" w:sz="1" w:space="0" w:color="000000"/>
            </w:tcBorders>
          </w:tcPr>
          <w:p w14:paraId="7161B783" w14:textId="77777777" w:rsidR="00736C9F" w:rsidRDefault="00736C9F" w:rsidP="00824C16">
            <w:pPr>
              <w:pStyle w:val="TableContents"/>
              <w:snapToGrid w:val="0"/>
              <w:spacing w:after="0"/>
              <w:jc w:val="center"/>
            </w:pPr>
            <w:r>
              <w:t>8.33 *</w:t>
            </w:r>
          </w:p>
        </w:tc>
        <w:tc>
          <w:tcPr>
            <w:tcW w:w="1880" w:type="dxa"/>
            <w:tcBorders>
              <w:left w:val="single" w:sz="1" w:space="0" w:color="000000"/>
              <w:bottom w:val="single" w:sz="1" w:space="0" w:color="000000"/>
              <w:right w:val="single" w:sz="1" w:space="0" w:color="000000"/>
            </w:tcBorders>
          </w:tcPr>
          <w:p w14:paraId="4CCA0661" w14:textId="77777777" w:rsidR="00736C9F" w:rsidRDefault="00736C9F" w:rsidP="00824C16">
            <w:pPr>
              <w:pStyle w:val="TableContents"/>
              <w:snapToGrid w:val="0"/>
              <w:spacing w:after="0"/>
              <w:jc w:val="center"/>
            </w:pPr>
            <w:r>
              <w:t>8.33 *</w:t>
            </w:r>
          </w:p>
        </w:tc>
      </w:tr>
      <w:tr w:rsidR="00736C9F" w14:paraId="548449E3" w14:textId="77777777" w:rsidTr="00824C16">
        <w:trPr>
          <w:cantSplit/>
        </w:trPr>
        <w:tc>
          <w:tcPr>
            <w:tcW w:w="706" w:type="dxa"/>
            <w:tcBorders>
              <w:left w:val="single" w:sz="1" w:space="0" w:color="000000"/>
              <w:bottom w:val="single" w:sz="1" w:space="0" w:color="000000"/>
            </w:tcBorders>
            <w:vAlign w:val="bottom"/>
          </w:tcPr>
          <w:p w14:paraId="703A3881" w14:textId="77777777" w:rsidR="00736C9F" w:rsidRDefault="00736C9F" w:rsidP="00824C16">
            <w:pPr>
              <w:pStyle w:val="TableContents"/>
              <w:snapToGrid w:val="0"/>
              <w:spacing w:after="0"/>
              <w:jc w:val="center"/>
            </w:pPr>
            <w:r>
              <w:t>4</w:t>
            </w:r>
          </w:p>
        </w:tc>
        <w:tc>
          <w:tcPr>
            <w:tcW w:w="2606" w:type="dxa"/>
            <w:tcBorders>
              <w:left w:val="single" w:sz="1" w:space="0" w:color="000000"/>
              <w:bottom w:val="single" w:sz="1" w:space="0" w:color="000000"/>
            </w:tcBorders>
          </w:tcPr>
          <w:p w14:paraId="049698FD" w14:textId="77777777" w:rsidR="00736C9F" w:rsidRDefault="00736C9F" w:rsidP="00824C16">
            <w:pPr>
              <w:pStyle w:val="TableContents"/>
              <w:snapToGrid w:val="0"/>
              <w:spacing w:after="0"/>
              <w:jc w:val="both"/>
            </w:pPr>
            <w:r>
              <w:t>ELI (Workmen's Comp)</w:t>
            </w:r>
          </w:p>
        </w:tc>
        <w:tc>
          <w:tcPr>
            <w:tcW w:w="2422" w:type="dxa"/>
            <w:tcBorders>
              <w:left w:val="single" w:sz="1" w:space="0" w:color="000000"/>
              <w:bottom w:val="single" w:sz="1" w:space="0" w:color="000000"/>
            </w:tcBorders>
            <w:vAlign w:val="bottom"/>
          </w:tcPr>
          <w:p w14:paraId="2077D996" w14:textId="77777777" w:rsidR="00736C9F" w:rsidRDefault="00736C9F" w:rsidP="00824C16">
            <w:pPr>
              <w:pStyle w:val="TableContents"/>
              <w:snapToGrid w:val="0"/>
              <w:spacing w:after="0"/>
              <w:jc w:val="center"/>
            </w:pPr>
            <w:r>
              <w:t>-</w:t>
            </w:r>
          </w:p>
        </w:tc>
        <w:tc>
          <w:tcPr>
            <w:tcW w:w="2311" w:type="dxa"/>
            <w:tcBorders>
              <w:left w:val="single" w:sz="1" w:space="0" w:color="000000"/>
              <w:bottom w:val="single" w:sz="1" w:space="0" w:color="000000"/>
            </w:tcBorders>
            <w:vAlign w:val="bottom"/>
          </w:tcPr>
          <w:p w14:paraId="30E30165" w14:textId="77777777" w:rsidR="00736C9F" w:rsidRDefault="00736C9F" w:rsidP="00824C16">
            <w:pPr>
              <w:pStyle w:val="TableContents"/>
              <w:snapToGrid w:val="0"/>
              <w:spacing w:after="0"/>
              <w:jc w:val="center"/>
            </w:pPr>
            <w:r>
              <w:t>3.00</w:t>
            </w:r>
          </w:p>
        </w:tc>
        <w:tc>
          <w:tcPr>
            <w:tcW w:w="1880" w:type="dxa"/>
            <w:tcBorders>
              <w:left w:val="single" w:sz="1" w:space="0" w:color="000000"/>
              <w:bottom w:val="single" w:sz="1" w:space="0" w:color="000000"/>
              <w:right w:val="single" w:sz="1" w:space="0" w:color="000000"/>
            </w:tcBorders>
            <w:vAlign w:val="bottom"/>
          </w:tcPr>
          <w:p w14:paraId="0FB9587C" w14:textId="77777777" w:rsidR="00736C9F" w:rsidRDefault="00736C9F" w:rsidP="00824C16">
            <w:pPr>
              <w:pStyle w:val="TableContents"/>
              <w:snapToGrid w:val="0"/>
              <w:spacing w:after="0"/>
              <w:jc w:val="center"/>
            </w:pPr>
            <w:r>
              <w:t>3.00</w:t>
            </w:r>
          </w:p>
        </w:tc>
      </w:tr>
      <w:tr w:rsidR="00736C9F" w14:paraId="3CC91316" w14:textId="77777777" w:rsidTr="00824C16">
        <w:trPr>
          <w:cantSplit/>
        </w:trPr>
        <w:tc>
          <w:tcPr>
            <w:tcW w:w="706" w:type="dxa"/>
            <w:tcBorders>
              <w:left w:val="single" w:sz="1" w:space="0" w:color="000000"/>
              <w:bottom w:val="single" w:sz="1" w:space="0" w:color="000000"/>
            </w:tcBorders>
            <w:vAlign w:val="bottom"/>
          </w:tcPr>
          <w:p w14:paraId="7213762F" w14:textId="77777777" w:rsidR="00736C9F" w:rsidRDefault="00736C9F" w:rsidP="00824C16">
            <w:pPr>
              <w:pStyle w:val="TableContents"/>
              <w:snapToGrid w:val="0"/>
              <w:spacing w:after="0"/>
              <w:jc w:val="right"/>
            </w:pPr>
          </w:p>
        </w:tc>
        <w:tc>
          <w:tcPr>
            <w:tcW w:w="2606" w:type="dxa"/>
            <w:tcBorders>
              <w:left w:val="single" w:sz="1" w:space="0" w:color="000000"/>
              <w:bottom w:val="single" w:sz="1" w:space="0" w:color="000000"/>
            </w:tcBorders>
          </w:tcPr>
          <w:p w14:paraId="6FA9D86A" w14:textId="77777777" w:rsidR="00736C9F" w:rsidRDefault="00736C9F" w:rsidP="00824C16">
            <w:pPr>
              <w:pStyle w:val="TableContents"/>
              <w:snapToGrid w:val="0"/>
              <w:spacing w:after="0"/>
              <w:jc w:val="both"/>
              <w:rPr>
                <w:b/>
                <w:bCs/>
              </w:rPr>
            </w:pPr>
            <w:r>
              <w:rPr>
                <w:b/>
                <w:bCs/>
              </w:rPr>
              <w:t>Total</w:t>
            </w:r>
          </w:p>
        </w:tc>
        <w:tc>
          <w:tcPr>
            <w:tcW w:w="2422" w:type="dxa"/>
            <w:tcBorders>
              <w:left w:val="single" w:sz="1" w:space="0" w:color="000000"/>
              <w:bottom w:val="single" w:sz="1" w:space="0" w:color="000000"/>
            </w:tcBorders>
            <w:vAlign w:val="bottom"/>
          </w:tcPr>
          <w:p w14:paraId="61E057B6" w14:textId="77777777" w:rsidR="00736C9F" w:rsidRDefault="00736C9F" w:rsidP="00824C16">
            <w:pPr>
              <w:pStyle w:val="TableContents"/>
              <w:snapToGrid w:val="0"/>
              <w:spacing w:after="0"/>
              <w:jc w:val="center"/>
              <w:rPr>
                <w:b/>
                <w:bCs/>
              </w:rPr>
            </w:pPr>
            <w:r>
              <w:rPr>
                <w:b/>
                <w:bCs/>
              </w:rPr>
              <w:t>13.75</w:t>
            </w:r>
          </w:p>
        </w:tc>
        <w:tc>
          <w:tcPr>
            <w:tcW w:w="2311" w:type="dxa"/>
            <w:tcBorders>
              <w:left w:val="single" w:sz="1" w:space="0" w:color="000000"/>
              <w:bottom w:val="single" w:sz="1" w:space="0" w:color="000000"/>
            </w:tcBorders>
            <w:vAlign w:val="bottom"/>
          </w:tcPr>
          <w:p w14:paraId="7691CF09" w14:textId="7B1DAF5D" w:rsidR="00736C9F" w:rsidRDefault="001F2E02" w:rsidP="00824C16">
            <w:pPr>
              <w:pStyle w:val="TableContents"/>
              <w:snapToGrid w:val="0"/>
              <w:spacing w:after="0"/>
              <w:jc w:val="center"/>
              <w:rPr>
                <w:b/>
                <w:bCs/>
              </w:rPr>
            </w:pPr>
            <w:r>
              <w:rPr>
                <w:b/>
                <w:bCs/>
              </w:rPr>
              <w:t>29.23</w:t>
            </w:r>
          </w:p>
        </w:tc>
        <w:tc>
          <w:tcPr>
            <w:tcW w:w="1880" w:type="dxa"/>
            <w:tcBorders>
              <w:left w:val="single" w:sz="1" w:space="0" w:color="000000"/>
              <w:bottom w:val="single" w:sz="1" w:space="0" w:color="000000"/>
              <w:right w:val="single" w:sz="1" w:space="0" w:color="000000"/>
            </w:tcBorders>
            <w:vAlign w:val="bottom"/>
          </w:tcPr>
          <w:p w14:paraId="52C07804" w14:textId="0323B80F" w:rsidR="00736C9F" w:rsidRDefault="00645B8C" w:rsidP="00824C16">
            <w:pPr>
              <w:pStyle w:val="TableContents"/>
              <w:snapToGrid w:val="0"/>
              <w:spacing w:after="0"/>
              <w:jc w:val="center"/>
              <w:rPr>
                <w:b/>
                <w:bCs/>
              </w:rPr>
            </w:pPr>
            <w:r>
              <w:rPr>
                <w:b/>
                <w:bCs/>
              </w:rPr>
              <w:t>42.98</w:t>
            </w:r>
          </w:p>
        </w:tc>
      </w:tr>
    </w:tbl>
    <w:p w14:paraId="08EE0079" w14:textId="1AE27F9F" w:rsidR="00736C9F" w:rsidRDefault="00736C9F" w:rsidP="00736C9F">
      <w:pPr>
        <w:jc w:val="both"/>
        <w:rPr>
          <w:color w:val="000000"/>
          <w:sz w:val="22"/>
          <w:szCs w:val="22"/>
        </w:rPr>
      </w:pPr>
      <w:r>
        <w:rPr>
          <w:color w:val="000000"/>
          <w:sz w:val="22"/>
          <w:szCs w:val="22"/>
        </w:rPr>
        <w:t xml:space="preserve"> *</w:t>
      </w:r>
      <w:r w:rsidR="001F2E02">
        <w:rPr>
          <w:color w:val="000000"/>
          <w:sz w:val="22"/>
          <w:szCs w:val="22"/>
        </w:rPr>
        <w:t xml:space="preserve">  Subject to maximum of </w:t>
      </w:r>
      <w:proofErr w:type="spellStart"/>
      <w:r w:rsidR="001F2E02">
        <w:rPr>
          <w:color w:val="000000"/>
          <w:sz w:val="22"/>
          <w:szCs w:val="22"/>
        </w:rPr>
        <w:t>Rs</w:t>
      </w:r>
      <w:proofErr w:type="spellEnd"/>
      <w:r w:rsidR="001F2E02">
        <w:rPr>
          <w:color w:val="000000"/>
          <w:sz w:val="22"/>
          <w:szCs w:val="22"/>
        </w:rPr>
        <w:t>. 7000</w:t>
      </w:r>
      <w:r>
        <w:rPr>
          <w:color w:val="000000"/>
          <w:sz w:val="22"/>
          <w:szCs w:val="22"/>
        </w:rPr>
        <w:t>.00 per annum.</w:t>
      </w:r>
    </w:p>
    <w:p w14:paraId="2D94CE64" w14:textId="77777777" w:rsidR="00736C9F" w:rsidRDefault="00736C9F" w:rsidP="00736C9F">
      <w:pPr>
        <w:jc w:val="both"/>
        <w:rPr>
          <w:color w:val="000000"/>
          <w:sz w:val="22"/>
          <w:szCs w:val="22"/>
        </w:rPr>
      </w:pPr>
    </w:p>
    <w:p w14:paraId="40BEA127" w14:textId="27E88099" w:rsidR="00736C9F" w:rsidRPr="00785AAB" w:rsidRDefault="00736C9F" w:rsidP="00736C9F">
      <w:pPr>
        <w:rPr>
          <w:color w:val="000000"/>
          <w:sz w:val="26"/>
          <w:szCs w:val="26"/>
        </w:rPr>
      </w:pPr>
      <w:r>
        <w:rPr>
          <w:color w:val="000000"/>
          <w:sz w:val="26"/>
          <w:szCs w:val="26"/>
        </w:rPr>
        <w:t xml:space="preserve">                                                                                  </w:t>
      </w:r>
      <w:r w:rsidRPr="00785AAB">
        <w:rPr>
          <w:color w:val="000000"/>
          <w:sz w:val="26"/>
          <w:szCs w:val="26"/>
        </w:rPr>
        <w:t>Signature, Name, Address and</w:t>
      </w:r>
    </w:p>
    <w:p w14:paraId="6C39324D" w14:textId="77777777" w:rsidR="00736C9F" w:rsidRPr="00785AAB" w:rsidRDefault="00736C9F" w:rsidP="00736C9F">
      <w:pPr>
        <w:ind w:right="-515"/>
        <w:rPr>
          <w:color w:val="000000"/>
          <w:sz w:val="26"/>
          <w:szCs w:val="26"/>
        </w:rPr>
      </w:pPr>
      <w:r w:rsidRPr="00785AAB">
        <w:rPr>
          <w:color w:val="000000"/>
          <w:sz w:val="26"/>
          <w:szCs w:val="26"/>
        </w:rPr>
        <w:tab/>
      </w:r>
      <w:r w:rsidRPr="00785AAB">
        <w:rPr>
          <w:color w:val="000000"/>
          <w:sz w:val="26"/>
          <w:szCs w:val="26"/>
        </w:rPr>
        <w:tab/>
      </w:r>
      <w:r w:rsidRPr="00785AAB">
        <w:rPr>
          <w:color w:val="000000"/>
          <w:sz w:val="26"/>
          <w:szCs w:val="26"/>
        </w:rPr>
        <w:tab/>
        <w:t xml:space="preserve">          </w:t>
      </w:r>
      <w:r w:rsidRPr="00785AAB">
        <w:rPr>
          <w:color w:val="000000"/>
          <w:sz w:val="26"/>
          <w:szCs w:val="26"/>
        </w:rPr>
        <w:tab/>
      </w:r>
      <w:r w:rsidRPr="00785AAB">
        <w:rPr>
          <w:color w:val="000000"/>
          <w:sz w:val="26"/>
          <w:szCs w:val="26"/>
        </w:rPr>
        <w:tab/>
        <w:t xml:space="preserve">                  Seal of the proprietor / Managing Partner etc.</w:t>
      </w:r>
    </w:p>
    <w:p w14:paraId="694BABB5" w14:textId="77777777" w:rsidR="009F51E7" w:rsidRDefault="009F51E7" w:rsidP="009F51E7">
      <w:pPr>
        <w:jc w:val="both"/>
        <w:rPr>
          <w:color w:val="000000"/>
        </w:rPr>
      </w:pPr>
    </w:p>
    <w:p w14:paraId="6A8707F1" w14:textId="50514A62" w:rsidR="0090185D" w:rsidRPr="00C60ADF" w:rsidRDefault="0090185D" w:rsidP="0090185D">
      <w:pPr>
        <w:jc w:val="center"/>
        <w:rPr>
          <w:bCs/>
          <w:color w:val="000000"/>
          <w:sz w:val="26"/>
          <w:szCs w:val="26"/>
        </w:rPr>
      </w:pPr>
      <w:r w:rsidRPr="00C60ADF">
        <w:rPr>
          <w:bCs/>
          <w:color w:val="000000"/>
          <w:sz w:val="26"/>
          <w:szCs w:val="26"/>
        </w:rPr>
        <w:t>-2</w:t>
      </w:r>
      <w:r>
        <w:rPr>
          <w:bCs/>
          <w:color w:val="000000"/>
          <w:sz w:val="26"/>
          <w:szCs w:val="26"/>
        </w:rPr>
        <w:t>4</w:t>
      </w:r>
      <w:r w:rsidRPr="00C60ADF">
        <w:rPr>
          <w:bCs/>
          <w:color w:val="000000"/>
          <w:sz w:val="26"/>
          <w:szCs w:val="26"/>
        </w:rPr>
        <w:t>-</w:t>
      </w:r>
    </w:p>
    <w:p w14:paraId="15AE6D02" w14:textId="77777777" w:rsidR="0090185D" w:rsidRDefault="0090185D" w:rsidP="0090185D">
      <w:pPr>
        <w:jc w:val="right"/>
        <w:rPr>
          <w:b/>
          <w:u w:val="single"/>
        </w:rPr>
      </w:pPr>
      <w:r w:rsidRPr="00806F3C">
        <w:rPr>
          <w:b/>
          <w:u w:val="single"/>
        </w:rPr>
        <w:t xml:space="preserve">ANNEXURE </w:t>
      </w:r>
      <w:r>
        <w:rPr>
          <w:b/>
          <w:u w:val="single"/>
        </w:rPr>
        <w:t>–</w:t>
      </w:r>
      <w:r w:rsidRPr="00806F3C">
        <w:rPr>
          <w:b/>
          <w:u w:val="single"/>
        </w:rPr>
        <w:t xml:space="preserve"> </w:t>
      </w:r>
      <w:r>
        <w:rPr>
          <w:b/>
          <w:u w:val="single"/>
        </w:rPr>
        <w:t>H</w:t>
      </w:r>
    </w:p>
    <w:p w14:paraId="5F9899A6" w14:textId="77777777" w:rsidR="0090185D" w:rsidRDefault="0090185D" w:rsidP="0090185D">
      <w:pPr>
        <w:keepNext/>
        <w:keepLines/>
        <w:spacing w:before="240" w:line="256" w:lineRule="auto"/>
        <w:jc w:val="center"/>
        <w:outlineLvl w:val="0"/>
        <w:rPr>
          <w:rFonts w:ascii="Times New Roman" w:eastAsia="Times New Roman" w:hAnsi="Times New Roman"/>
          <w:b/>
          <w:sz w:val="32"/>
          <w:szCs w:val="32"/>
        </w:rPr>
      </w:pPr>
      <w:r>
        <w:rPr>
          <w:rFonts w:ascii="Times New Roman" w:eastAsia="Times New Roman" w:hAnsi="Times New Roman"/>
          <w:b/>
          <w:sz w:val="32"/>
          <w:szCs w:val="32"/>
        </w:rPr>
        <w:t>Bid-Security Declaration</w:t>
      </w:r>
    </w:p>
    <w:p w14:paraId="7C4B70C8" w14:textId="77777777" w:rsidR="0090185D" w:rsidRDefault="0090185D" w:rsidP="0090185D">
      <w:pPr>
        <w:spacing w:after="60"/>
        <w:contextualSpacing/>
        <w:jc w:val="center"/>
        <w:rPr>
          <w:rFonts w:ascii="Times New Roman" w:eastAsia="Times New Roman" w:hAnsi="Times New Roman"/>
        </w:rPr>
      </w:pPr>
    </w:p>
    <w:p w14:paraId="7532B60B" w14:textId="77777777" w:rsidR="0090185D" w:rsidRDefault="0090185D" w:rsidP="0090185D">
      <w:pPr>
        <w:spacing w:after="60"/>
        <w:contextualSpacing/>
        <w:jc w:val="center"/>
        <w:rPr>
          <w:rFonts w:ascii="Times New Roman" w:eastAsia="Times New Roman" w:hAnsi="Times New Roman"/>
          <w:i/>
          <w:iCs/>
        </w:rPr>
      </w:pPr>
      <w:r>
        <w:rPr>
          <w:rFonts w:ascii="Times New Roman" w:eastAsia="Times New Roman" w:hAnsi="Times New Roman"/>
          <w:i/>
          <w:iCs/>
        </w:rPr>
        <w:t>[The Bidder shall fill in this Form in accordance with the instructions indicated]</w:t>
      </w:r>
    </w:p>
    <w:p w14:paraId="59D53A4F" w14:textId="77777777" w:rsidR="0090185D" w:rsidRDefault="0090185D" w:rsidP="0090185D">
      <w:pPr>
        <w:tabs>
          <w:tab w:val="right" w:pos="9360"/>
        </w:tabs>
        <w:spacing w:after="60"/>
        <w:ind w:left="720" w:hanging="720"/>
        <w:contextualSpacing/>
        <w:jc w:val="both"/>
        <w:rPr>
          <w:rFonts w:ascii="Times New Roman" w:eastAsia="Calibri" w:hAnsi="Times New Roman"/>
        </w:rPr>
      </w:pPr>
      <w:r>
        <w:rPr>
          <w:rFonts w:ascii="Times New Roman" w:eastAsia="Calibri" w:hAnsi="Times New Roman"/>
        </w:rPr>
        <w:t xml:space="preserve">Date: </w:t>
      </w:r>
    </w:p>
    <w:p w14:paraId="642AD558" w14:textId="77777777" w:rsidR="0090185D" w:rsidRDefault="0090185D" w:rsidP="0090185D">
      <w:pPr>
        <w:tabs>
          <w:tab w:val="right" w:pos="9360"/>
        </w:tabs>
        <w:spacing w:after="60"/>
        <w:ind w:left="720" w:hanging="720"/>
        <w:contextualSpacing/>
        <w:jc w:val="both"/>
        <w:rPr>
          <w:rFonts w:ascii="Times New Roman" w:eastAsia="Calibri" w:hAnsi="Times New Roman"/>
        </w:rPr>
      </w:pPr>
      <w:r>
        <w:rPr>
          <w:rFonts w:ascii="Times New Roman" w:eastAsia="Calibri" w:hAnsi="Times New Roman"/>
        </w:rPr>
        <w:t xml:space="preserve">Tender No.: </w:t>
      </w:r>
    </w:p>
    <w:p w14:paraId="5A477958" w14:textId="77777777" w:rsidR="0090185D" w:rsidRDefault="0090185D" w:rsidP="0090185D">
      <w:pPr>
        <w:spacing w:after="60"/>
        <w:contextualSpacing/>
        <w:jc w:val="both"/>
        <w:rPr>
          <w:rFonts w:ascii="Times New Roman" w:eastAsia="Calibri" w:hAnsi="Times New Roman"/>
        </w:rPr>
      </w:pPr>
    </w:p>
    <w:p w14:paraId="78198F8F" w14:textId="77777777" w:rsidR="0090185D" w:rsidRDefault="0090185D" w:rsidP="0090185D">
      <w:pPr>
        <w:spacing w:after="60"/>
        <w:contextualSpacing/>
        <w:jc w:val="both"/>
        <w:rPr>
          <w:rFonts w:ascii="Times New Roman" w:eastAsia="Calibri" w:hAnsi="Times New Roman"/>
        </w:rPr>
      </w:pPr>
      <w:r>
        <w:rPr>
          <w:rFonts w:ascii="Times New Roman" w:eastAsia="Calibri" w:hAnsi="Times New Roman"/>
        </w:rPr>
        <w:t>To:</w:t>
      </w:r>
    </w:p>
    <w:p w14:paraId="0306FFC9" w14:textId="58440970" w:rsidR="0090185D" w:rsidRDefault="0090185D" w:rsidP="0090185D">
      <w:pPr>
        <w:spacing w:after="60"/>
        <w:contextualSpacing/>
        <w:rPr>
          <w:rFonts w:ascii="Times New Roman" w:eastAsia="Calibri" w:hAnsi="Times New Roman"/>
        </w:rPr>
      </w:pPr>
      <w:r>
        <w:rPr>
          <w:rFonts w:ascii="Times New Roman" w:eastAsia="Calibri" w:hAnsi="Times New Roman"/>
        </w:rPr>
        <w:t xml:space="preserve"> Administrative Officer –E</w:t>
      </w:r>
      <w:r>
        <w:rPr>
          <w:rFonts w:ascii="Times New Roman" w:eastAsia="Calibri" w:hAnsi="Times New Roman"/>
        </w:rPr>
        <w:br/>
        <w:t>TIFR Centre for Applicable Mathematics</w:t>
      </w:r>
    </w:p>
    <w:p w14:paraId="3E8F7B31" w14:textId="77777777" w:rsidR="0090185D" w:rsidRDefault="0090185D" w:rsidP="0090185D">
      <w:pPr>
        <w:spacing w:after="60"/>
        <w:contextualSpacing/>
        <w:jc w:val="both"/>
        <w:rPr>
          <w:rFonts w:ascii="Times New Roman" w:eastAsia="Calibri" w:hAnsi="Times New Roman"/>
        </w:rPr>
      </w:pPr>
      <w:proofErr w:type="spellStart"/>
      <w:r>
        <w:rPr>
          <w:rFonts w:ascii="Times New Roman" w:eastAsia="Calibri" w:hAnsi="Times New Roman"/>
        </w:rPr>
        <w:t>Sharada</w:t>
      </w:r>
      <w:proofErr w:type="spellEnd"/>
      <w:r>
        <w:rPr>
          <w:rFonts w:ascii="Times New Roman" w:eastAsia="Calibri" w:hAnsi="Times New Roman"/>
        </w:rPr>
        <w:t xml:space="preserve"> </w:t>
      </w:r>
      <w:proofErr w:type="spellStart"/>
      <w:r>
        <w:rPr>
          <w:rFonts w:ascii="Times New Roman" w:eastAsia="Calibri" w:hAnsi="Times New Roman"/>
        </w:rPr>
        <w:t>Nagara</w:t>
      </w:r>
      <w:proofErr w:type="spellEnd"/>
      <w:r>
        <w:rPr>
          <w:rFonts w:ascii="Times New Roman" w:eastAsia="Calibri" w:hAnsi="Times New Roman"/>
        </w:rPr>
        <w:t xml:space="preserve">, </w:t>
      </w:r>
      <w:proofErr w:type="spellStart"/>
      <w:r>
        <w:rPr>
          <w:rFonts w:ascii="Times New Roman" w:eastAsia="Calibri" w:hAnsi="Times New Roman"/>
        </w:rPr>
        <w:t>Chikkabommasandra</w:t>
      </w:r>
      <w:proofErr w:type="spellEnd"/>
    </w:p>
    <w:p w14:paraId="2175D0FC" w14:textId="77777777" w:rsidR="0090185D" w:rsidRDefault="0090185D" w:rsidP="0090185D">
      <w:pPr>
        <w:spacing w:after="60"/>
        <w:contextualSpacing/>
        <w:jc w:val="both"/>
        <w:rPr>
          <w:rFonts w:ascii="Times New Roman" w:eastAsia="Calibri" w:hAnsi="Times New Roman"/>
        </w:rPr>
      </w:pPr>
      <w:r>
        <w:rPr>
          <w:rFonts w:ascii="Times New Roman" w:eastAsia="Calibri" w:hAnsi="Times New Roman"/>
        </w:rPr>
        <w:t>GKVK Post</w:t>
      </w:r>
    </w:p>
    <w:p w14:paraId="3FDF1748" w14:textId="77777777" w:rsidR="0090185D" w:rsidRDefault="0090185D" w:rsidP="0090185D">
      <w:pPr>
        <w:spacing w:after="60"/>
        <w:contextualSpacing/>
        <w:jc w:val="both"/>
        <w:rPr>
          <w:rFonts w:ascii="Times New Roman" w:eastAsia="Calibri" w:hAnsi="Times New Roman"/>
        </w:rPr>
      </w:pPr>
      <w:r>
        <w:rPr>
          <w:rFonts w:ascii="Times New Roman" w:eastAsia="Calibri" w:hAnsi="Times New Roman"/>
        </w:rPr>
        <w:t>Bengaluru 560065</w:t>
      </w:r>
    </w:p>
    <w:p w14:paraId="6C8D06C9" w14:textId="77777777" w:rsidR="0090185D" w:rsidRDefault="0090185D" w:rsidP="0090185D">
      <w:pPr>
        <w:spacing w:after="60"/>
        <w:contextualSpacing/>
        <w:jc w:val="both"/>
        <w:rPr>
          <w:rFonts w:ascii="Times New Roman" w:eastAsia="Calibri" w:hAnsi="Times New Roman"/>
        </w:rPr>
      </w:pPr>
    </w:p>
    <w:p w14:paraId="794A40DB" w14:textId="77777777" w:rsidR="0090185D" w:rsidRDefault="0090185D" w:rsidP="0090185D">
      <w:pPr>
        <w:spacing w:after="60"/>
        <w:contextualSpacing/>
        <w:jc w:val="both"/>
        <w:rPr>
          <w:rFonts w:ascii="Times New Roman" w:eastAsia="Calibri" w:hAnsi="Times New Roman"/>
        </w:rPr>
      </w:pPr>
      <w:r>
        <w:rPr>
          <w:rFonts w:ascii="Times New Roman" w:eastAsia="Calibri" w:hAnsi="Times New Roman"/>
        </w:rPr>
        <w:t xml:space="preserve">We, the undersigned, declare that: </w:t>
      </w:r>
    </w:p>
    <w:p w14:paraId="30A70ADE" w14:textId="77777777" w:rsidR="0090185D" w:rsidRDefault="0090185D" w:rsidP="0090185D">
      <w:pPr>
        <w:spacing w:after="60"/>
        <w:contextualSpacing/>
        <w:jc w:val="both"/>
        <w:rPr>
          <w:rFonts w:ascii="Times New Roman" w:eastAsia="Calibri" w:hAnsi="Times New Roman"/>
        </w:rPr>
      </w:pPr>
    </w:p>
    <w:p w14:paraId="1358C37D" w14:textId="77777777" w:rsidR="0090185D" w:rsidRDefault="0090185D" w:rsidP="0090185D">
      <w:pPr>
        <w:spacing w:after="60"/>
        <w:contextualSpacing/>
        <w:jc w:val="both"/>
        <w:rPr>
          <w:rFonts w:ascii="Times New Roman" w:eastAsia="Calibri" w:hAnsi="Times New Roman"/>
        </w:rPr>
      </w:pPr>
      <w:r>
        <w:rPr>
          <w:rFonts w:ascii="Times New Roman" w:eastAsia="Calibri" w:hAnsi="Times New Roman"/>
        </w:rPr>
        <w:t>We know that the bid should be supported by a Bid Security Declaration in accordance with your conditions.</w:t>
      </w:r>
    </w:p>
    <w:p w14:paraId="4F5047E9" w14:textId="77777777" w:rsidR="0090185D" w:rsidRDefault="0090185D" w:rsidP="0090185D">
      <w:pPr>
        <w:spacing w:after="60"/>
        <w:contextualSpacing/>
        <w:jc w:val="both"/>
        <w:rPr>
          <w:rFonts w:ascii="Times New Roman" w:eastAsia="Calibri" w:hAnsi="Times New Roman"/>
        </w:rPr>
      </w:pPr>
    </w:p>
    <w:p w14:paraId="55E383A5" w14:textId="77777777" w:rsidR="0090185D" w:rsidRDefault="0090185D" w:rsidP="0090185D">
      <w:pPr>
        <w:spacing w:after="60"/>
        <w:contextualSpacing/>
        <w:jc w:val="both"/>
        <w:rPr>
          <w:rFonts w:ascii="Times New Roman" w:eastAsia="Calibri" w:hAnsi="Times New Roman"/>
        </w:rPr>
      </w:pPr>
      <w:r>
        <w:rPr>
          <w:rFonts w:ascii="Times New Roman" w:eastAsia="Calibri" w:hAnsi="Times New Roman"/>
        </w:rPr>
        <w:t xml:space="preserve">We accept to automatically be suspended from being eligible for bidding in any public contract in the Centre for a period of </w:t>
      </w:r>
      <w:r>
        <w:rPr>
          <w:rFonts w:ascii="Times New Roman" w:eastAsia="Calibri" w:hAnsi="Times New Roman"/>
          <w:i/>
          <w:iCs/>
        </w:rPr>
        <w:t xml:space="preserve">one year </w:t>
      </w:r>
      <w:r>
        <w:rPr>
          <w:rFonts w:ascii="Times New Roman" w:eastAsia="Calibri" w:hAnsi="Times New Roman"/>
        </w:rPr>
        <w:t xml:space="preserve"> from the date of submission of Tender</w:t>
      </w:r>
      <w:r>
        <w:rPr>
          <w:rFonts w:ascii="Times New Roman" w:eastAsia="Calibri" w:hAnsi="Times New Roman"/>
          <w:i/>
          <w:iCs/>
        </w:rPr>
        <w:t xml:space="preserve"> </w:t>
      </w:r>
      <w:r>
        <w:rPr>
          <w:rFonts w:ascii="Times New Roman" w:eastAsia="Calibri" w:hAnsi="Times New Roman"/>
        </w:rPr>
        <w:t>if we are in breach of our obligation(s) under the bid conditions, because we: to:</w:t>
      </w:r>
    </w:p>
    <w:p w14:paraId="143E2E28" w14:textId="77777777" w:rsidR="0090185D" w:rsidRDefault="0090185D" w:rsidP="0090185D">
      <w:pPr>
        <w:spacing w:after="60"/>
        <w:contextualSpacing/>
        <w:jc w:val="both"/>
        <w:rPr>
          <w:rFonts w:ascii="Times New Roman" w:eastAsia="Calibri" w:hAnsi="Times New Roman"/>
        </w:rPr>
      </w:pPr>
    </w:p>
    <w:p w14:paraId="307D6682" w14:textId="77777777" w:rsidR="0090185D" w:rsidRDefault="0090185D" w:rsidP="0090185D">
      <w:pPr>
        <w:spacing w:after="60"/>
        <w:contextualSpacing/>
        <w:jc w:val="both"/>
        <w:rPr>
          <w:rFonts w:ascii="Times New Roman" w:eastAsia="Calibri" w:hAnsi="Times New Roman"/>
        </w:rPr>
      </w:pPr>
      <w:r>
        <w:rPr>
          <w:rFonts w:ascii="Times New Roman" w:eastAsia="Calibri" w:hAnsi="Times New Roman"/>
        </w:rPr>
        <w:t>After having been notified of the acceptance of our bid by the Contracting Authority within the period of bid validity,</w:t>
      </w:r>
    </w:p>
    <w:p w14:paraId="55D268FC" w14:textId="77777777" w:rsidR="0090185D" w:rsidRDefault="0090185D" w:rsidP="0090185D">
      <w:pPr>
        <w:spacing w:after="60"/>
        <w:contextualSpacing/>
        <w:jc w:val="both"/>
        <w:rPr>
          <w:rFonts w:ascii="Times New Roman" w:eastAsia="Calibri" w:hAnsi="Times New Roman"/>
        </w:rPr>
      </w:pPr>
    </w:p>
    <w:p w14:paraId="04126AA3" w14:textId="77777777" w:rsidR="0090185D" w:rsidRDefault="0090185D" w:rsidP="0090185D">
      <w:pPr>
        <w:widowControl/>
        <w:numPr>
          <w:ilvl w:val="0"/>
          <w:numId w:val="31"/>
        </w:numPr>
        <w:suppressAutoHyphens w:val="0"/>
        <w:spacing w:after="60"/>
        <w:contextualSpacing/>
        <w:jc w:val="both"/>
        <w:rPr>
          <w:rFonts w:ascii="Times New Roman" w:eastAsia="Calibri" w:hAnsi="Times New Roman"/>
        </w:rPr>
      </w:pPr>
      <w:r>
        <w:rPr>
          <w:rFonts w:ascii="Times New Roman" w:eastAsia="Calibri" w:hAnsi="Times New Roman"/>
        </w:rPr>
        <w:t>we failed or refused to furnish a Performance Security in accordance with the Centre; or</w:t>
      </w:r>
    </w:p>
    <w:p w14:paraId="51918F95" w14:textId="77777777" w:rsidR="0090185D" w:rsidRDefault="0090185D" w:rsidP="0090185D">
      <w:pPr>
        <w:widowControl/>
        <w:numPr>
          <w:ilvl w:val="0"/>
          <w:numId w:val="31"/>
        </w:numPr>
        <w:suppressAutoHyphens w:val="0"/>
        <w:spacing w:after="60"/>
        <w:contextualSpacing/>
        <w:jc w:val="both"/>
        <w:rPr>
          <w:rFonts w:ascii="Times New Roman" w:eastAsia="Calibri" w:hAnsi="Times New Roman"/>
        </w:rPr>
      </w:pPr>
      <w:proofErr w:type="gramStart"/>
      <w:r>
        <w:rPr>
          <w:rFonts w:ascii="Times New Roman" w:eastAsia="Calibri" w:hAnsi="Times New Roman"/>
        </w:rPr>
        <w:t>we</w:t>
      </w:r>
      <w:proofErr w:type="gramEnd"/>
      <w:r>
        <w:rPr>
          <w:rFonts w:ascii="Times New Roman" w:eastAsia="Calibri" w:hAnsi="Times New Roman"/>
        </w:rPr>
        <w:t xml:space="preserve"> failed or refused to sign the Contract.</w:t>
      </w:r>
    </w:p>
    <w:p w14:paraId="583E32F3" w14:textId="77777777" w:rsidR="0090185D" w:rsidRDefault="0090185D" w:rsidP="0090185D">
      <w:pPr>
        <w:spacing w:after="60"/>
        <w:contextualSpacing/>
        <w:jc w:val="both"/>
        <w:rPr>
          <w:rFonts w:ascii="Times New Roman" w:eastAsia="Calibri" w:hAnsi="Times New Roman"/>
        </w:rPr>
      </w:pPr>
    </w:p>
    <w:p w14:paraId="65357CBA" w14:textId="77777777" w:rsidR="0090185D" w:rsidRDefault="0090185D" w:rsidP="0090185D">
      <w:pPr>
        <w:spacing w:after="60"/>
        <w:contextualSpacing/>
        <w:jc w:val="both"/>
        <w:rPr>
          <w:rFonts w:ascii="Times New Roman" w:eastAsia="Calibri" w:hAnsi="Times New Roman"/>
        </w:rPr>
      </w:pPr>
      <w:r>
        <w:rPr>
          <w:rFonts w:ascii="Times New Roman" w:eastAsia="Calibri" w:hAnsi="Times New Roman"/>
        </w:rPr>
        <w:t>We know that this Bid-Securing Declaration will expire, if contract is not awarded to us, upon:</w:t>
      </w:r>
    </w:p>
    <w:p w14:paraId="4FFECD5A" w14:textId="77777777" w:rsidR="0090185D" w:rsidRDefault="0090185D" w:rsidP="0090185D">
      <w:pPr>
        <w:spacing w:after="60"/>
        <w:contextualSpacing/>
        <w:jc w:val="both"/>
        <w:rPr>
          <w:rFonts w:ascii="Times New Roman" w:eastAsia="Calibri" w:hAnsi="Times New Roman"/>
        </w:rPr>
      </w:pPr>
    </w:p>
    <w:p w14:paraId="7D18D11B" w14:textId="77777777" w:rsidR="0090185D" w:rsidRDefault="0090185D" w:rsidP="0090185D">
      <w:pPr>
        <w:widowControl/>
        <w:numPr>
          <w:ilvl w:val="0"/>
          <w:numId w:val="32"/>
        </w:numPr>
        <w:suppressAutoHyphens w:val="0"/>
        <w:spacing w:after="60"/>
        <w:ind w:left="810" w:hanging="360"/>
        <w:contextualSpacing/>
        <w:jc w:val="both"/>
        <w:rPr>
          <w:rFonts w:ascii="Times New Roman" w:eastAsia="Arial Unicode MS" w:hAnsi="Times New Roman"/>
        </w:rPr>
      </w:pPr>
      <w:r>
        <w:rPr>
          <w:rFonts w:ascii="Times New Roman" w:eastAsia="Arial Unicode MS" w:hAnsi="Times New Roman"/>
        </w:rPr>
        <w:t>our receipt of your notification to us of the name of the successful</w:t>
      </w:r>
      <w:r>
        <w:rPr>
          <w:rFonts w:ascii="Times New Roman" w:eastAsia="Arial Unicode MS" w:hAnsi="Times New Roman"/>
          <w:szCs w:val="20"/>
        </w:rPr>
        <w:t xml:space="preserve"> </w:t>
      </w:r>
      <w:r>
        <w:rPr>
          <w:rFonts w:ascii="Times New Roman" w:eastAsia="Arial Unicode MS" w:hAnsi="Times New Roman"/>
        </w:rPr>
        <w:t xml:space="preserve">Bidder; or </w:t>
      </w:r>
    </w:p>
    <w:p w14:paraId="3C1AE9BA" w14:textId="77777777" w:rsidR="0090185D" w:rsidRDefault="0090185D" w:rsidP="0090185D">
      <w:pPr>
        <w:widowControl/>
        <w:numPr>
          <w:ilvl w:val="0"/>
          <w:numId w:val="32"/>
        </w:numPr>
        <w:suppressAutoHyphens w:val="0"/>
        <w:spacing w:after="60"/>
        <w:ind w:left="810" w:hanging="360"/>
        <w:contextualSpacing/>
        <w:jc w:val="both"/>
        <w:rPr>
          <w:rFonts w:ascii="Times New Roman" w:eastAsia="Arial Unicode MS" w:hAnsi="Times New Roman"/>
        </w:rPr>
      </w:pPr>
      <w:r>
        <w:rPr>
          <w:rFonts w:ascii="Times New Roman" w:eastAsia="Arial Unicode MS" w:hAnsi="Times New Roman"/>
        </w:rPr>
        <w:t>Twenty-eight days after the expiration of our Bid or any extension to it.</w:t>
      </w:r>
    </w:p>
    <w:p w14:paraId="6F855437" w14:textId="77777777" w:rsidR="0090185D" w:rsidRDefault="0090185D" w:rsidP="0090185D">
      <w:pPr>
        <w:spacing w:after="60"/>
        <w:contextualSpacing/>
        <w:jc w:val="both"/>
        <w:rPr>
          <w:rFonts w:ascii="Times New Roman" w:eastAsia="Arial Unicode MS" w:hAnsi="Times New Roman"/>
        </w:rPr>
      </w:pPr>
    </w:p>
    <w:p w14:paraId="68FCC567" w14:textId="77777777" w:rsidR="0090185D" w:rsidRDefault="0090185D" w:rsidP="0090185D">
      <w:pPr>
        <w:spacing w:after="60"/>
        <w:contextualSpacing/>
        <w:jc w:val="both"/>
        <w:rPr>
          <w:rFonts w:ascii="Times New Roman" w:eastAsia="Arial Unicode MS" w:hAnsi="Times New Roman"/>
        </w:rPr>
      </w:pPr>
    </w:p>
    <w:p w14:paraId="442DF156" w14:textId="77777777" w:rsidR="0090185D" w:rsidRDefault="0090185D" w:rsidP="0090185D">
      <w:pPr>
        <w:tabs>
          <w:tab w:val="left" w:pos="6120"/>
        </w:tabs>
        <w:spacing w:after="60"/>
        <w:contextualSpacing/>
        <w:jc w:val="both"/>
        <w:rPr>
          <w:rFonts w:ascii="Times New Roman" w:eastAsia="Calibri" w:hAnsi="Times New Roman"/>
        </w:rPr>
      </w:pPr>
      <w:proofErr w:type="gramStart"/>
      <w:r>
        <w:rPr>
          <w:rFonts w:ascii="Times New Roman" w:eastAsia="Calibri" w:hAnsi="Times New Roman"/>
        </w:rPr>
        <w:t>Signed  In</w:t>
      </w:r>
      <w:proofErr w:type="gramEnd"/>
      <w:r>
        <w:rPr>
          <w:rFonts w:ascii="Times New Roman" w:eastAsia="Calibri" w:hAnsi="Times New Roman"/>
        </w:rPr>
        <w:t xml:space="preserve"> the capacity of </w:t>
      </w:r>
    </w:p>
    <w:p w14:paraId="31903FD1" w14:textId="77777777" w:rsidR="0090185D" w:rsidRDefault="0090185D" w:rsidP="0090185D">
      <w:pPr>
        <w:tabs>
          <w:tab w:val="left" w:pos="6120"/>
        </w:tabs>
        <w:spacing w:after="60"/>
        <w:contextualSpacing/>
        <w:jc w:val="both"/>
        <w:rPr>
          <w:rFonts w:ascii="Times New Roman" w:eastAsia="Calibri" w:hAnsi="Times New Roman"/>
        </w:rPr>
      </w:pPr>
    </w:p>
    <w:p w14:paraId="05ED0B06" w14:textId="77777777" w:rsidR="0090185D" w:rsidRDefault="0090185D" w:rsidP="0090185D">
      <w:pPr>
        <w:tabs>
          <w:tab w:val="left" w:pos="6120"/>
        </w:tabs>
        <w:spacing w:after="60"/>
        <w:contextualSpacing/>
        <w:jc w:val="both"/>
        <w:rPr>
          <w:rFonts w:ascii="Times New Roman" w:eastAsia="Calibri" w:hAnsi="Times New Roman"/>
          <w:i/>
        </w:rPr>
      </w:pPr>
      <w:r>
        <w:rPr>
          <w:rFonts w:ascii="Times New Roman" w:eastAsia="Calibri" w:hAnsi="Times New Roman"/>
        </w:rPr>
        <w:t xml:space="preserve">Name: </w:t>
      </w:r>
      <w:r>
        <w:rPr>
          <w:rFonts w:ascii="Times New Roman" w:eastAsia="Calibri" w:hAnsi="Times New Roman"/>
          <w:i/>
        </w:rPr>
        <w:t>[insert complete name of person signing the Bid-Securing Declaration Form]</w:t>
      </w:r>
    </w:p>
    <w:p w14:paraId="71CC8D57" w14:textId="77777777" w:rsidR="0090185D" w:rsidRDefault="0090185D" w:rsidP="0090185D">
      <w:pPr>
        <w:tabs>
          <w:tab w:val="left" w:pos="6120"/>
        </w:tabs>
        <w:spacing w:after="60"/>
        <w:contextualSpacing/>
        <w:jc w:val="both"/>
        <w:rPr>
          <w:rFonts w:ascii="Times New Roman" w:eastAsia="Calibri" w:hAnsi="Times New Roman"/>
        </w:rPr>
      </w:pPr>
      <w:r>
        <w:rPr>
          <w:rFonts w:ascii="Times New Roman" w:eastAsia="Calibri" w:hAnsi="Times New Roman"/>
        </w:rPr>
        <w:tab/>
        <w:t xml:space="preserve"> </w:t>
      </w:r>
    </w:p>
    <w:p w14:paraId="4F572A3B" w14:textId="77777777" w:rsidR="0090185D" w:rsidRDefault="0090185D" w:rsidP="0090185D">
      <w:pPr>
        <w:tabs>
          <w:tab w:val="left" w:pos="5238"/>
          <w:tab w:val="left" w:pos="5474"/>
          <w:tab w:val="left" w:pos="9468"/>
        </w:tabs>
        <w:spacing w:after="60"/>
        <w:contextualSpacing/>
        <w:jc w:val="both"/>
        <w:rPr>
          <w:rFonts w:ascii="Times New Roman" w:eastAsia="Calibri" w:hAnsi="Times New Roman"/>
          <w:i/>
        </w:rPr>
      </w:pPr>
      <w:r>
        <w:rPr>
          <w:rFonts w:ascii="Times New Roman" w:eastAsia="Calibri" w:hAnsi="Times New Roman"/>
        </w:rPr>
        <w:t xml:space="preserve">Duly authorized to sign the bid for and on behalf of: </w:t>
      </w:r>
      <w:r>
        <w:rPr>
          <w:rFonts w:ascii="Times New Roman" w:eastAsia="Calibri" w:hAnsi="Times New Roman"/>
          <w:i/>
        </w:rPr>
        <w:t>[insert complete name of Bidder]</w:t>
      </w:r>
    </w:p>
    <w:p w14:paraId="5DFBFB5D" w14:textId="77777777" w:rsidR="0090185D" w:rsidRDefault="0090185D" w:rsidP="0090185D">
      <w:pPr>
        <w:tabs>
          <w:tab w:val="left" w:pos="5238"/>
          <w:tab w:val="left" w:pos="5474"/>
          <w:tab w:val="left" w:pos="9468"/>
        </w:tabs>
        <w:spacing w:after="60"/>
        <w:contextualSpacing/>
        <w:jc w:val="both"/>
        <w:rPr>
          <w:rFonts w:ascii="Times New Roman" w:eastAsia="Calibri" w:hAnsi="Times New Roman"/>
        </w:rPr>
      </w:pPr>
    </w:p>
    <w:p w14:paraId="26E70823" w14:textId="77777777" w:rsidR="0090185D" w:rsidRDefault="0090185D" w:rsidP="0090185D">
      <w:pPr>
        <w:spacing w:after="60"/>
        <w:contextualSpacing/>
        <w:jc w:val="both"/>
        <w:rPr>
          <w:rFonts w:asciiTheme="minorHAnsi" w:eastAsiaTheme="minorHAnsi" w:hAnsiTheme="minorHAnsi" w:cstheme="minorBidi"/>
          <w:sz w:val="22"/>
          <w:szCs w:val="22"/>
        </w:rPr>
      </w:pPr>
      <w:r>
        <w:rPr>
          <w:rFonts w:ascii="Times New Roman" w:eastAsia="Times New Roman" w:hAnsi="Times New Roman"/>
        </w:rPr>
        <w:t xml:space="preserve">Dated on ____________ day of ________________ month, _______ year </w:t>
      </w:r>
      <w:r>
        <w:rPr>
          <w:rFonts w:ascii="Times New Roman" w:eastAsia="Times New Roman" w:hAnsi="Times New Roman"/>
          <w:i/>
        </w:rPr>
        <w:t>[insert date of signing]</w:t>
      </w:r>
    </w:p>
    <w:p w14:paraId="170722C9" w14:textId="77777777" w:rsidR="009F51E7" w:rsidRDefault="009F51E7" w:rsidP="009F51E7">
      <w:pPr>
        <w:jc w:val="both"/>
        <w:rPr>
          <w:color w:val="000000"/>
        </w:rPr>
      </w:pPr>
    </w:p>
    <w:p w14:paraId="569A5B30" w14:textId="77777777" w:rsidR="007B5543" w:rsidRDefault="007B5543" w:rsidP="004E0F5B">
      <w:pPr>
        <w:jc w:val="center"/>
      </w:pPr>
    </w:p>
    <w:p w14:paraId="3601A89A" w14:textId="77777777" w:rsidR="001421AA" w:rsidRDefault="001421AA" w:rsidP="001421AA">
      <w:pPr>
        <w:widowControl/>
        <w:suppressAutoHyphens w:val="0"/>
      </w:pPr>
      <w:r>
        <w:br w:type="page"/>
      </w:r>
    </w:p>
    <w:p w14:paraId="50D0A0B7" w14:textId="50030751" w:rsidR="001421AA" w:rsidRPr="00C60ADF" w:rsidRDefault="001421AA" w:rsidP="001421AA">
      <w:pPr>
        <w:jc w:val="center"/>
        <w:rPr>
          <w:bCs/>
          <w:color w:val="000000"/>
          <w:sz w:val="26"/>
          <w:szCs w:val="26"/>
        </w:rPr>
      </w:pPr>
      <w:r w:rsidRPr="00C60ADF">
        <w:rPr>
          <w:bCs/>
          <w:color w:val="000000"/>
          <w:sz w:val="26"/>
          <w:szCs w:val="26"/>
        </w:rPr>
        <w:lastRenderedPageBreak/>
        <w:t>-2</w:t>
      </w:r>
      <w:r>
        <w:rPr>
          <w:bCs/>
          <w:color w:val="000000"/>
          <w:sz w:val="26"/>
          <w:szCs w:val="26"/>
        </w:rPr>
        <w:t>5</w:t>
      </w:r>
      <w:r w:rsidRPr="00C60ADF">
        <w:rPr>
          <w:bCs/>
          <w:color w:val="000000"/>
          <w:sz w:val="26"/>
          <w:szCs w:val="26"/>
        </w:rPr>
        <w:t>-</w:t>
      </w:r>
    </w:p>
    <w:p w14:paraId="0E5F555A" w14:textId="78ADDDCE" w:rsidR="00442072" w:rsidRDefault="00442072" w:rsidP="001421AA">
      <w:pPr>
        <w:widowControl/>
        <w:suppressAutoHyphens w:val="0"/>
        <w:rPr>
          <w:color w:val="000000"/>
        </w:rPr>
      </w:pPr>
      <w:r>
        <w:rPr>
          <w:color w:val="000000"/>
        </w:rPr>
        <w:t xml:space="preserve">Total bid amount per month inclusive of all taxes and duties as per Scope of Work and other details as contained in the tender document (please furnish in table below based on scope of work as shown in Annexure – </w:t>
      </w:r>
      <w:r w:rsidR="00917ADE">
        <w:rPr>
          <w:color w:val="000000"/>
        </w:rPr>
        <w:t>C</w:t>
      </w:r>
      <w:r>
        <w:rPr>
          <w:color w:val="000000"/>
        </w:rPr>
        <w:t xml:space="preserve">): </w:t>
      </w:r>
    </w:p>
    <w:p w14:paraId="7A5A1224" w14:textId="77777777" w:rsidR="00442072" w:rsidRDefault="00442072" w:rsidP="00442072">
      <w:pPr>
        <w:ind w:left="283"/>
        <w:jc w:val="center"/>
        <w:rPr>
          <w:b/>
          <w:bCs/>
          <w:color w:val="000000"/>
        </w:rPr>
      </w:pPr>
      <w:r>
        <w:rPr>
          <w:b/>
          <w:bCs/>
          <w:color w:val="000000"/>
        </w:rPr>
        <w:t>TABLE - B</w:t>
      </w:r>
    </w:p>
    <w:tbl>
      <w:tblPr>
        <w:tblW w:w="10216" w:type="dxa"/>
        <w:jc w:val="center"/>
        <w:tblInd w:w="-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6"/>
        <w:gridCol w:w="3165"/>
        <w:gridCol w:w="1386"/>
        <w:gridCol w:w="1371"/>
        <w:gridCol w:w="1240"/>
        <w:gridCol w:w="1266"/>
        <w:gridCol w:w="1112"/>
      </w:tblGrid>
      <w:tr w:rsidR="00442072" w:rsidRPr="00C04713" w14:paraId="3243FFEF" w14:textId="77777777" w:rsidTr="004E0F5B">
        <w:trPr>
          <w:jc w:val="center"/>
        </w:trPr>
        <w:tc>
          <w:tcPr>
            <w:tcW w:w="676" w:type="dxa"/>
          </w:tcPr>
          <w:p w14:paraId="6C76F4F9" w14:textId="77777777" w:rsidR="00442072" w:rsidRPr="002200E8" w:rsidRDefault="00442072" w:rsidP="00C04713">
            <w:pPr>
              <w:pStyle w:val="TableContents"/>
              <w:spacing w:after="0"/>
              <w:rPr>
                <w:rFonts w:cs="Times New Roman"/>
                <w:b/>
                <w:bCs/>
                <w:lang w:val="en-US" w:bidi="ar-SA"/>
              </w:rPr>
            </w:pPr>
            <w:r w:rsidRPr="002200E8">
              <w:rPr>
                <w:rFonts w:cs="Times New Roman"/>
                <w:b/>
                <w:bCs/>
                <w:lang w:val="en-US" w:bidi="ar-SA"/>
              </w:rPr>
              <w:t>Sl. No.</w:t>
            </w:r>
          </w:p>
        </w:tc>
        <w:tc>
          <w:tcPr>
            <w:tcW w:w="3165" w:type="dxa"/>
          </w:tcPr>
          <w:p w14:paraId="2AA0E513" w14:textId="77777777" w:rsidR="00442072" w:rsidRPr="002200E8" w:rsidRDefault="00442072" w:rsidP="00C04713">
            <w:pPr>
              <w:pStyle w:val="TableContents"/>
              <w:spacing w:after="0"/>
              <w:rPr>
                <w:rFonts w:cs="Times New Roman"/>
                <w:b/>
                <w:bCs/>
                <w:lang w:val="en-US" w:bidi="ar-SA"/>
              </w:rPr>
            </w:pPr>
            <w:r w:rsidRPr="002200E8">
              <w:rPr>
                <w:rFonts w:cs="Times New Roman"/>
                <w:b/>
                <w:bCs/>
                <w:lang w:val="en-US" w:bidi="ar-SA"/>
              </w:rPr>
              <w:t>Description</w:t>
            </w:r>
          </w:p>
        </w:tc>
        <w:tc>
          <w:tcPr>
            <w:tcW w:w="1386" w:type="dxa"/>
          </w:tcPr>
          <w:p w14:paraId="7980E40A" w14:textId="77777777" w:rsidR="00442072" w:rsidRPr="002200E8" w:rsidRDefault="00442072" w:rsidP="00C04713">
            <w:pPr>
              <w:pStyle w:val="TableContents"/>
              <w:spacing w:after="0"/>
              <w:rPr>
                <w:rFonts w:cs="Times New Roman"/>
                <w:b/>
                <w:bCs/>
                <w:lang w:val="en-US" w:bidi="ar-SA"/>
              </w:rPr>
            </w:pPr>
            <w:r w:rsidRPr="002200E8">
              <w:rPr>
                <w:rFonts w:cs="Times New Roman"/>
                <w:b/>
                <w:bCs/>
                <w:lang w:val="en-US" w:bidi="ar-SA"/>
              </w:rPr>
              <w:t>Supervisor /Cashier</w:t>
            </w:r>
          </w:p>
        </w:tc>
        <w:tc>
          <w:tcPr>
            <w:tcW w:w="1371" w:type="dxa"/>
          </w:tcPr>
          <w:p w14:paraId="60B9412D" w14:textId="77777777" w:rsidR="00442072" w:rsidRPr="002200E8" w:rsidRDefault="00442072" w:rsidP="00C04713">
            <w:pPr>
              <w:pStyle w:val="TableContents"/>
              <w:spacing w:after="0"/>
              <w:rPr>
                <w:rFonts w:cs="Times New Roman"/>
                <w:b/>
                <w:bCs/>
                <w:lang w:val="en-US" w:bidi="ar-SA"/>
              </w:rPr>
            </w:pPr>
            <w:r w:rsidRPr="002200E8">
              <w:rPr>
                <w:rFonts w:cs="Times New Roman"/>
                <w:b/>
                <w:bCs/>
                <w:lang w:val="en-US" w:bidi="ar-SA"/>
              </w:rPr>
              <w:t>Cook</w:t>
            </w:r>
          </w:p>
        </w:tc>
        <w:tc>
          <w:tcPr>
            <w:tcW w:w="1240" w:type="dxa"/>
          </w:tcPr>
          <w:p w14:paraId="3E064AC4" w14:textId="77777777" w:rsidR="00442072" w:rsidRPr="002200E8" w:rsidRDefault="00442072" w:rsidP="00C04713">
            <w:pPr>
              <w:pStyle w:val="TableContents"/>
              <w:spacing w:after="0"/>
              <w:rPr>
                <w:rFonts w:cs="Times New Roman"/>
                <w:b/>
                <w:bCs/>
                <w:lang w:val="en-US" w:bidi="ar-SA"/>
              </w:rPr>
            </w:pPr>
            <w:r w:rsidRPr="002200E8">
              <w:rPr>
                <w:rFonts w:cs="Times New Roman"/>
                <w:b/>
                <w:bCs/>
                <w:lang w:val="en-US" w:bidi="ar-SA"/>
              </w:rPr>
              <w:t>Asst.  Cook</w:t>
            </w:r>
          </w:p>
        </w:tc>
        <w:tc>
          <w:tcPr>
            <w:tcW w:w="1266" w:type="dxa"/>
          </w:tcPr>
          <w:p w14:paraId="126F1EDE" w14:textId="77777777" w:rsidR="00442072" w:rsidRPr="002200E8" w:rsidRDefault="00442072" w:rsidP="00C04713">
            <w:pPr>
              <w:pStyle w:val="TableContents"/>
              <w:spacing w:after="0"/>
              <w:rPr>
                <w:rFonts w:cs="Times New Roman"/>
                <w:b/>
                <w:bCs/>
                <w:lang w:val="en-US" w:bidi="ar-SA"/>
              </w:rPr>
            </w:pPr>
            <w:r w:rsidRPr="002200E8">
              <w:rPr>
                <w:rFonts w:cs="Times New Roman"/>
                <w:b/>
                <w:bCs/>
                <w:lang w:val="en-US" w:bidi="ar-SA"/>
              </w:rPr>
              <w:t>Bearer</w:t>
            </w:r>
          </w:p>
        </w:tc>
        <w:tc>
          <w:tcPr>
            <w:tcW w:w="1112" w:type="dxa"/>
          </w:tcPr>
          <w:p w14:paraId="4BFFE012" w14:textId="77777777" w:rsidR="00442072" w:rsidRPr="002200E8" w:rsidRDefault="00442072" w:rsidP="00C04713">
            <w:pPr>
              <w:pStyle w:val="TableContents"/>
              <w:spacing w:after="0"/>
              <w:rPr>
                <w:rFonts w:cs="Times New Roman"/>
                <w:b/>
                <w:bCs/>
                <w:lang w:val="en-US" w:bidi="ar-SA"/>
              </w:rPr>
            </w:pPr>
            <w:r w:rsidRPr="002200E8">
              <w:rPr>
                <w:rFonts w:cs="Times New Roman"/>
                <w:b/>
                <w:bCs/>
                <w:lang w:val="en-US" w:bidi="ar-SA"/>
              </w:rPr>
              <w:t>Helper</w:t>
            </w:r>
            <w:r w:rsidR="00C924AE" w:rsidRPr="002200E8">
              <w:rPr>
                <w:rFonts w:cs="Times New Roman"/>
                <w:b/>
                <w:bCs/>
                <w:lang w:val="en-US" w:bidi="ar-SA"/>
              </w:rPr>
              <w:t>/ Cleaner</w:t>
            </w:r>
            <w:r w:rsidRPr="002200E8">
              <w:rPr>
                <w:rFonts w:cs="Times New Roman"/>
                <w:b/>
                <w:bCs/>
                <w:lang w:val="en-US" w:bidi="ar-SA"/>
              </w:rPr>
              <w:t xml:space="preserve"> </w:t>
            </w:r>
          </w:p>
        </w:tc>
      </w:tr>
      <w:tr w:rsidR="00442072" w:rsidRPr="00C04713" w14:paraId="1CCE506F" w14:textId="77777777" w:rsidTr="004E0F5B">
        <w:trPr>
          <w:jc w:val="center"/>
        </w:trPr>
        <w:tc>
          <w:tcPr>
            <w:tcW w:w="676" w:type="dxa"/>
          </w:tcPr>
          <w:p w14:paraId="75BE5527" w14:textId="77777777" w:rsidR="00442072" w:rsidRPr="002200E8" w:rsidRDefault="00442072" w:rsidP="00C04713">
            <w:pPr>
              <w:pStyle w:val="TableContents"/>
              <w:spacing w:after="0"/>
              <w:jc w:val="center"/>
              <w:rPr>
                <w:rFonts w:cs="Times New Roman"/>
                <w:sz w:val="20"/>
                <w:szCs w:val="20"/>
                <w:lang w:val="en-US" w:bidi="ar-SA"/>
              </w:rPr>
            </w:pPr>
            <w:r w:rsidRPr="002200E8">
              <w:rPr>
                <w:rFonts w:cs="Times New Roman"/>
                <w:sz w:val="20"/>
                <w:szCs w:val="20"/>
                <w:lang w:val="en-US" w:bidi="ar-SA"/>
              </w:rPr>
              <w:t>1</w:t>
            </w:r>
          </w:p>
        </w:tc>
        <w:tc>
          <w:tcPr>
            <w:tcW w:w="3165" w:type="dxa"/>
          </w:tcPr>
          <w:p w14:paraId="21D5B780" w14:textId="77777777" w:rsidR="00442072" w:rsidRPr="002200E8" w:rsidRDefault="00442072" w:rsidP="00C04713">
            <w:pPr>
              <w:pStyle w:val="TableContents"/>
              <w:spacing w:after="0"/>
              <w:rPr>
                <w:rFonts w:cs="Times New Roman"/>
                <w:sz w:val="20"/>
                <w:szCs w:val="20"/>
                <w:lang w:val="en-US" w:bidi="ar-SA"/>
              </w:rPr>
            </w:pPr>
            <w:r w:rsidRPr="002200E8">
              <w:rPr>
                <w:rFonts w:cs="Times New Roman"/>
                <w:sz w:val="20"/>
                <w:szCs w:val="20"/>
                <w:lang w:val="en-US" w:bidi="ar-SA"/>
              </w:rPr>
              <w:t>Salary (Basic + VDA)</w:t>
            </w:r>
          </w:p>
        </w:tc>
        <w:tc>
          <w:tcPr>
            <w:tcW w:w="1386" w:type="dxa"/>
          </w:tcPr>
          <w:p w14:paraId="1EED6692" w14:textId="77777777" w:rsidR="00442072" w:rsidRPr="002200E8" w:rsidRDefault="00442072" w:rsidP="00C04713">
            <w:pPr>
              <w:pStyle w:val="TableContents"/>
              <w:spacing w:after="0"/>
              <w:jc w:val="center"/>
              <w:rPr>
                <w:rFonts w:cs="Times New Roman"/>
                <w:sz w:val="20"/>
                <w:szCs w:val="20"/>
                <w:lang w:val="en-US" w:bidi="ar-SA"/>
              </w:rPr>
            </w:pPr>
          </w:p>
          <w:p w14:paraId="1484A3F1" w14:textId="77777777" w:rsidR="003B2D70" w:rsidRPr="002200E8" w:rsidRDefault="003B2D70" w:rsidP="00C04713">
            <w:pPr>
              <w:pStyle w:val="TableContents"/>
              <w:spacing w:after="0"/>
              <w:jc w:val="center"/>
              <w:rPr>
                <w:rFonts w:cs="Times New Roman"/>
                <w:sz w:val="20"/>
                <w:szCs w:val="20"/>
                <w:lang w:val="en-US" w:bidi="ar-SA"/>
              </w:rPr>
            </w:pPr>
          </w:p>
        </w:tc>
        <w:tc>
          <w:tcPr>
            <w:tcW w:w="1371" w:type="dxa"/>
          </w:tcPr>
          <w:p w14:paraId="3F92112B" w14:textId="77777777" w:rsidR="00442072" w:rsidRPr="002200E8" w:rsidRDefault="00442072" w:rsidP="00C04713">
            <w:pPr>
              <w:pStyle w:val="TableContents"/>
              <w:spacing w:after="0"/>
              <w:jc w:val="center"/>
              <w:rPr>
                <w:rFonts w:cs="Times New Roman"/>
                <w:sz w:val="20"/>
                <w:szCs w:val="20"/>
                <w:lang w:val="en-US" w:bidi="ar-SA"/>
              </w:rPr>
            </w:pPr>
          </w:p>
        </w:tc>
        <w:tc>
          <w:tcPr>
            <w:tcW w:w="1240" w:type="dxa"/>
          </w:tcPr>
          <w:p w14:paraId="61A9766F" w14:textId="77777777" w:rsidR="00442072" w:rsidRPr="002200E8" w:rsidRDefault="00442072" w:rsidP="00C04713">
            <w:pPr>
              <w:pStyle w:val="TableContents"/>
              <w:spacing w:after="0"/>
              <w:jc w:val="center"/>
              <w:rPr>
                <w:rFonts w:cs="Times New Roman"/>
                <w:sz w:val="20"/>
                <w:szCs w:val="20"/>
                <w:lang w:val="en-US" w:bidi="ar-SA"/>
              </w:rPr>
            </w:pPr>
          </w:p>
        </w:tc>
        <w:tc>
          <w:tcPr>
            <w:tcW w:w="1266" w:type="dxa"/>
          </w:tcPr>
          <w:p w14:paraId="3D317C08" w14:textId="77777777" w:rsidR="00442072" w:rsidRPr="002200E8" w:rsidRDefault="00442072" w:rsidP="00C04713">
            <w:pPr>
              <w:pStyle w:val="TableContents"/>
              <w:spacing w:after="0"/>
              <w:jc w:val="center"/>
              <w:rPr>
                <w:rFonts w:cs="Times New Roman"/>
                <w:sz w:val="20"/>
                <w:szCs w:val="20"/>
                <w:lang w:val="en-US" w:bidi="ar-SA"/>
              </w:rPr>
            </w:pPr>
          </w:p>
        </w:tc>
        <w:tc>
          <w:tcPr>
            <w:tcW w:w="1112" w:type="dxa"/>
          </w:tcPr>
          <w:p w14:paraId="2E70147A" w14:textId="77777777" w:rsidR="00442072" w:rsidRPr="002200E8" w:rsidRDefault="00442072" w:rsidP="00C04713">
            <w:pPr>
              <w:pStyle w:val="TableContents"/>
              <w:spacing w:after="0"/>
              <w:jc w:val="center"/>
              <w:rPr>
                <w:rFonts w:cs="Times New Roman"/>
                <w:sz w:val="14"/>
                <w:szCs w:val="14"/>
                <w:lang w:val="en-US" w:bidi="ar-SA"/>
              </w:rPr>
            </w:pPr>
          </w:p>
        </w:tc>
      </w:tr>
      <w:tr w:rsidR="00442072" w:rsidRPr="00C04713" w14:paraId="4F26DC87" w14:textId="77777777" w:rsidTr="004E0F5B">
        <w:trPr>
          <w:jc w:val="center"/>
        </w:trPr>
        <w:tc>
          <w:tcPr>
            <w:tcW w:w="676" w:type="dxa"/>
          </w:tcPr>
          <w:p w14:paraId="31F06A12" w14:textId="77777777" w:rsidR="00442072" w:rsidRPr="002200E8" w:rsidRDefault="00442072" w:rsidP="00C04713">
            <w:pPr>
              <w:pStyle w:val="TableContents"/>
              <w:spacing w:after="0"/>
              <w:jc w:val="center"/>
              <w:rPr>
                <w:rFonts w:cs="Times New Roman"/>
                <w:sz w:val="20"/>
                <w:szCs w:val="20"/>
                <w:lang w:val="en-US" w:bidi="ar-SA"/>
              </w:rPr>
            </w:pPr>
            <w:r w:rsidRPr="002200E8">
              <w:rPr>
                <w:rFonts w:cs="Times New Roman"/>
                <w:sz w:val="20"/>
                <w:szCs w:val="20"/>
                <w:lang w:val="en-US" w:bidi="ar-SA"/>
              </w:rPr>
              <w:t>2</w:t>
            </w:r>
          </w:p>
        </w:tc>
        <w:tc>
          <w:tcPr>
            <w:tcW w:w="3165" w:type="dxa"/>
          </w:tcPr>
          <w:p w14:paraId="6F2213C5" w14:textId="77777777" w:rsidR="00442072" w:rsidRPr="002200E8" w:rsidRDefault="00442072" w:rsidP="00C04713">
            <w:pPr>
              <w:pStyle w:val="TableContents"/>
              <w:spacing w:after="0"/>
              <w:rPr>
                <w:rFonts w:cs="Times New Roman"/>
                <w:sz w:val="20"/>
                <w:szCs w:val="20"/>
                <w:lang w:val="en-US" w:bidi="ar-SA"/>
              </w:rPr>
            </w:pPr>
            <w:r w:rsidRPr="002200E8">
              <w:rPr>
                <w:rFonts w:cs="Times New Roman"/>
                <w:sz w:val="20"/>
                <w:szCs w:val="20"/>
                <w:lang w:val="en-US" w:bidi="ar-SA"/>
              </w:rPr>
              <w:t>PF</w:t>
            </w:r>
          </w:p>
        </w:tc>
        <w:tc>
          <w:tcPr>
            <w:tcW w:w="1386" w:type="dxa"/>
          </w:tcPr>
          <w:p w14:paraId="095D679A" w14:textId="77777777" w:rsidR="00442072" w:rsidRPr="002200E8" w:rsidRDefault="00442072" w:rsidP="00C04713">
            <w:pPr>
              <w:pStyle w:val="TableContents"/>
              <w:spacing w:after="0"/>
              <w:jc w:val="center"/>
              <w:rPr>
                <w:rFonts w:cs="Times New Roman"/>
                <w:sz w:val="20"/>
                <w:szCs w:val="20"/>
                <w:lang w:val="en-US" w:bidi="ar-SA"/>
              </w:rPr>
            </w:pPr>
          </w:p>
          <w:p w14:paraId="5F5C3C4F" w14:textId="77777777" w:rsidR="003B2D70" w:rsidRPr="002200E8" w:rsidRDefault="003B2D70" w:rsidP="00C04713">
            <w:pPr>
              <w:pStyle w:val="TableContents"/>
              <w:spacing w:after="0"/>
              <w:jc w:val="center"/>
              <w:rPr>
                <w:rFonts w:cs="Times New Roman"/>
                <w:sz w:val="20"/>
                <w:szCs w:val="20"/>
                <w:lang w:val="en-US" w:bidi="ar-SA"/>
              </w:rPr>
            </w:pPr>
          </w:p>
        </w:tc>
        <w:tc>
          <w:tcPr>
            <w:tcW w:w="1371" w:type="dxa"/>
          </w:tcPr>
          <w:p w14:paraId="708299D5" w14:textId="77777777" w:rsidR="00442072" w:rsidRPr="002200E8" w:rsidRDefault="00442072" w:rsidP="00C04713">
            <w:pPr>
              <w:pStyle w:val="TableContents"/>
              <w:spacing w:after="0"/>
              <w:jc w:val="center"/>
              <w:rPr>
                <w:rFonts w:cs="Times New Roman"/>
                <w:sz w:val="20"/>
                <w:szCs w:val="20"/>
                <w:lang w:val="en-US" w:bidi="ar-SA"/>
              </w:rPr>
            </w:pPr>
          </w:p>
        </w:tc>
        <w:tc>
          <w:tcPr>
            <w:tcW w:w="1240" w:type="dxa"/>
          </w:tcPr>
          <w:p w14:paraId="5D54793D" w14:textId="77777777" w:rsidR="00442072" w:rsidRPr="002200E8" w:rsidRDefault="00442072" w:rsidP="00C04713">
            <w:pPr>
              <w:pStyle w:val="TableContents"/>
              <w:spacing w:after="0"/>
              <w:jc w:val="center"/>
              <w:rPr>
                <w:rFonts w:cs="Times New Roman"/>
                <w:sz w:val="20"/>
                <w:szCs w:val="20"/>
                <w:lang w:val="en-US" w:bidi="ar-SA"/>
              </w:rPr>
            </w:pPr>
          </w:p>
        </w:tc>
        <w:tc>
          <w:tcPr>
            <w:tcW w:w="1266" w:type="dxa"/>
          </w:tcPr>
          <w:p w14:paraId="0CBBF28E" w14:textId="77777777" w:rsidR="00442072" w:rsidRPr="002200E8" w:rsidRDefault="00442072" w:rsidP="00C04713">
            <w:pPr>
              <w:pStyle w:val="TableContents"/>
              <w:spacing w:after="0"/>
              <w:jc w:val="center"/>
              <w:rPr>
                <w:rFonts w:cs="Times New Roman"/>
                <w:sz w:val="20"/>
                <w:szCs w:val="20"/>
                <w:lang w:val="en-US" w:bidi="ar-SA"/>
              </w:rPr>
            </w:pPr>
          </w:p>
        </w:tc>
        <w:tc>
          <w:tcPr>
            <w:tcW w:w="1112" w:type="dxa"/>
          </w:tcPr>
          <w:p w14:paraId="2154D973" w14:textId="77777777" w:rsidR="00442072" w:rsidRPr="002200E8" w:rsidRDefault="00442072" w:rsidP="00C04713">
            <w:pPr>
              <w:pStyle w:val="TableContents"/>
              <w:spacing w:after="0"/>
              <w:jc w:val="center"/>
              <w:rPr>
                <w:rFonts w:cs="Times New Roman"/>
                <w:sz w:val="14"/>
                <w:szCs w:val="14"/>
                <w:lang w:val="en-US" w:bidi="ar-SA"/>
              </w:rPr>
            </w:pPr>
          </w:p>
        </w:tc>
      </w:tr>
      <w:tr w:rsidR="00442072" w:rsidRPr="00C04713" w14:paraId="59EAEA98" w14:textId="77777777" w:rsidTr="004E0F5B">
        <w:trPr>
          <w:jc w:val="center"/>
        </w:trPr>
        <w:tc>
          <w:tcPr>
            <w:tcW w:w="676" w:type="dxa"/>
          </w:tcPr>
          <w:p w14:paraId="20E71963" w14:textId="77777777" w:rsidR="00442072" w:rsidRPr="002200E8" w:rsidRDefault="00442072" w:rsidP="00C04713">
            <w:pPr>
              <w:pStyle w:val="TableContents"/>
              <w:spacing w:after="0"/>
              <w:jc w:val="center"/>
              <w:rPr>
                <w:rFonts w:cs="Times New Roman"/>
                <w:sz w:val="20"/>
                <w:szCs w:val="20"/>
                <w:lang w:val="en-US" w:bidi="ar-SA"/>
              </w:rPr>
            </w:pPr>
            <w:r w:rsidRPr="002200E8">
              <w:rPr>
                <w:rFonts w:cs="Times New Roman"/>
                <w:sz w:val="20"/>
                <w:szCs w:val="20"/>
                <w:lang w:val="en-US" w:bidi="ar-SA"/>
              </w:rPr>
              <w:t>3</w:t>
            </w:r>
          </w:p>
        </w:tc>
        <w:tc>
          <w:tcPr>
            <w:tcW w:w="3165" w:type="dxa"/>
          </w:tcPr>
          <w:p w14:paraId="5CC5A57B" w14:textId="77777777" w:rsidR="00442072" w:rsidRPr="002200E8" w:rsidRDefault="00442072" w:rsidP="00C04713">
            <w:pPr>
              <w:pStyle w:val="TableContents"/>
              <w:spacing w:after="0"/>
              <w:rPr>
                <w:rFonts w:cs="Times New Roman"/>
                <w:sz w:val="20"/>
                <w:szCs w:val="20"/>
                <w:lang w:val="en-US" w:bidi="ar-SA"/>
              </w:rPr>
            </w:pPr>
            <w:r w:rsidRPr="002200E8">
              <w:rPr>
                <w:rFonts w:cs="Times New Roman"/>
                <w:sz w:val="20"/>
                <w:szCs w:val="20"/>
                <w:lang w:val="en-US" w:bidi="ar-SA"/>
              </w:rPr>
              <w:t>ESI</w:t>
            </w:r>
          </w:p>
        </w:tc>
        <w:tc>
          <w:tcPr>
            <w:tcW w:w="1386" w:type="dxa"/>
          </w:tcPr>
          <w:p w14:paraId="256A5A91" w14:textId="77777777" w:rsidR="00442072" w:rsidRPr="002200E8" w:rsidRDefault="00442072" w:rsidP="00C04713">
            <w:pPr>
              <w:pStyle w:val="TableContents"/>
              <w:spacing w:after="0"/>
              <w:jc w:val="center"/>
              <w:rPr>
                <w:rFonts w:cs="Times New Roman"/>
                <w:sz w:val="20"/>
                <w:szCs w:val="20"/>
                <w:lang w:val="en-US" w:bidi="ar-SA"/>
              </w:rPr>
            </w:pPr>
          </w:p>
          <w:p w14:paraId="7C214251" w14:textId="77777777" w:rsidR="003B2D70" w:rsidRPr="002200E8" w:rsidRDefault="003B2D70" w:rsidP="00C04713">
            <w:pPr>
              <w:pStyle w:val="TableContents"/>
              <w:spacing w:after="0"/>
              <w:jc w:val="center"/>
              <w:rPr>
                <w:rFonts w:cs="Times New Roman"/>
                <w:sz w:val="20"/>
                <w:szCs w:val="20"/>
                <w:lang w:val="en-US" w:bidi="ar-SA"/>
              </w:rPr>
            </w:pPr>
          </w:p>
        </w:tc>
        <w:tc>
          <w:tcPr>
            <w:tcW w:w="1371" w:type="dxa"/>
          </w:tcPr>
          <w:p w14:paraId="22FA0EDF" w14:textId="77777777" w:rsidR="00442072" w:rsidRPr="002200E8" w:rsidRDefault="00442072" w:rsidP="00C04713">
            <w:pPr>
              <w:pStyle w:val="TableContents"/>
              <w:spacing w:after="0"/>
              <w:jc w:val="center"/>
              <w:rPr>
                <w:rFonts w:cs="Times New Roman"/>
                <w:sz w:val="20"/>
                <w:szCs w:val="20"/>
                <w:lang w:val="en-US" w:bidi="ar-SA"/>
              </w:rPr>
            </w:pPr>
          </w:p>
        </w:tc>
        <w:tc>
          <w:tcPr>
            <w:tcW w:w="1240" w:type="dxa"/>
          </w:tcPr>
          <w:p w14:paraId="6E1934C9" w14:textId="77777777" w:rsidR="00442072" w:rsidRPr="002200E8" w:rsidRDefault="00442072" w:rsidP="00C04713">
            <w:pPr>
              <w:pStyle w:val="TableContents"/>
              <w:spacing w:after="0"/>
              <w:jc w:val="center"/>
              <w:rPr>
                <w:rFonts w:cs="Times New Roman"/>
                <w:sz w:val="20"/>
                <w:szCs w:val="20"/>
                <w:lang w:val="en-US" w:bidi="ar-SA"/>
              </w:rPr>
            </w:pPr>
          </w:p>
        </w:tc>
        <w:tc>
          <w:tcPr>
            <w:tcW w:w="1266" w:type="dxa"/>
          </w:tcPr>
          <w:p w14:paraId="580AF090" w14:textId="77777777" w:rsidR="00442072" w:rsidRPr="002200E8" w:rsidRDefault="00442072" w:rsidP="00C04713">
            <w:pPr>
              <w:pStyle w:val="TableContents"/>
              <w:spacing w:after="0"/>
              <w:jc w:val="center"/>
              <w:rPr>
                <w:rFonts w:cs="Times New Roman"/>
                <w:sz w:val="20"/>
                <w:szCs w:val="20"/>
                <w:lang w:val="en-US" w:bidi="ar-SA"/>
              </w:rPr>
            </w:pPr>
          </w:p>
        </w:tc>
        <w:tc>
          <w:tcPr>
            <w:tcW w:w="1112" w:type="dxa"/>
          </w:tcPr>
          <w:p w14:paraId="36BBB3BB" w14:textId="77777777" w:rsidR="00442072" w:rsidRPr="002200E8" w:rsidRDefault="00442072" w:rsidP="00C04713">
            <w:pPr>
              <w:pStyle w:val="TableContents"/>
              <w:spacing w:after="0"/>
              <w:jc w:val="center"/>
              <w:rPr>
                <w:rFonts w:cs="Times New Roman"/>
                <w:sz w:val="14"/>
                <w:szCs w:val="14"/>
                <w:lang w:val="en-US" w:bidi="ar-SA"/>
              </w:rPr>
            </w:pPr>
          </w:p>
        </w:tc>
      </w:tr>
      <w:tr w:rsidR="00442072" w:rsidRPr="00C04713" w14:paraId="48A25B11" w14:textId="77777777" w:rsidTr="004E0F5B">
        <w:trPr>
          <w:jc w:val="center"/>
        </w:trPr>
        <w:tc>
          <w:tcPr>
            <w:tcW w:w="676" w:type="dxa"/>
          </w:tcPr>
          <w:p w14:paraId="2436A502" w14:textId="77777777" w:rsidR="00442072" w:rsidRPr="002200E8" w:rsidRDefault="00442072" w:rsidP="00C04713">
            <w:pPr>
              <w:pStyle w:val="TableContents"/>
              <w:spacing w:after="0"/>
              <w:jc w:val="center"/>
              <w:rPr>
                <w:rFonts w:cs="Times New Roman"/>
                <w:sz w:val="20"/>
                <w:szCs w:val="20"/>
                <w:lang w:val="en-US" w:bidi="ar-SA"/>
              </w:rPr>
            </w:pPr>
            <w:r w:rsidRPr="002200E8">
              <w:rPr>
                <w:rFonts w:cs="Times New Roman"/>
                <w:sz w:val="20"/>
                <w:szCs w:val="20"/>
                <w:lang w:val="en-US" w:bidi="ar-SA"/>
              </w:rPr>
              <w:t>4</w:t>
            </w:r>
          </w:p>
        </w:tc>
        <w:tc>
          <w:tcPr>
            <w:tcW w:w="3165" w:type="dxa"/>
          </w:tcPr>
          <w:p w14:paraId="5F6504C2" w14:textId="77777777" w:rsidR="00442072" w:rsidRPr="002200E8" w:rsidRDefault="00442072" w:rsidP="00C04713">
            <w:pPr>
              <w:pStyle w:val="TableContents"/>
              <w:spacing w:after="0"/>
              <w:rPr>
                <w:rFonts w:cs="Times New Roman"/>
                <w:sz w:val="20"/>
                <w:szCs w:val="20"/>
                <w:lang w:val="en-US" w:bidi="ar-SA"/>
              </w:rPr>
            </w:pPr>
            <w:r w:rsidRPr="002200E8">
              <w:rPr>
                <w:rFonts w:cs="Times New Roman"/>
                <w:sz w:val="20"/>
                <w:szCs w:val="20"/>
                <w:lang w:val="en-US" w:bidi="ar-SA"/>
              </w:rPr>
              <w:t>ELI(</w:t>
            </w:r>
            <w:proofErr w:type="spellStart"/>
            <w:r w:rsidRPr="002200E8">
              <w:rPr>
                <w:rFonts w:cs="Times New Roman"/>
                <w:sz w:val="20"/>
                <w:szCs w:val="20"/>
                <w:lang w:val="en-US" w:bidi="ar-SA"/>
              </w:rPr>
              <w:t>Workmens</w:t>
            </w:r>
            <w:proofErr w:type="spellEnd"/>
            <w:r w:rsidRPr="002200E8">
              <w:rPr>
                <w:rFonts w:cs="Times New Roman"/>
                <w:sz w:val="20"/>
                <w:szCs w:val="20"/>
                <w:lang w:val="en-US" w:bidi="ar-SA"/>
              </w:rPr>
              <w:t xml:space="preserve"> compensation)</w:t>
            </w:r>
          </w:p>
        </w:tc>
        <w:tc>
          <w:tcPr>
            <w:tcW w:w="1386" w:type="dxa"/>
          </w:tcPr>
          <w:p w14:paraId="417467CF" w14:textId="77777777" w:rsidR="00442072" w:rsidRPr="002200E8" w:rsidRDefault="00442072" w:rsidP="00C04713">
            <w:pPr>
              <w:pStyle w:val="TableContents"/>
              <w:spacing w:after="0"/>
              <w:jc w:val="center"/>
              <w:rPr>
                <w:rFonts w:cs="Times New Roman"/>
                <w:sz w:val="20"/>
                <w:szCs w:val="20"/>
                <w:lang w:val="en-US" w:bidi="ar-SA"/>
              </w:rPr>
            </w:pPr>
          </w:p>
          <w:p w14:paraId="29BF482B" w14:textId="77777777" w:rsidR="003B2D70" w:rsidRPr="002200E8" w:rsidRDefault="003B2D70" w:rsidP="00C04713">
            <w:pPr>
              <w:pStyle w:val="TableContents"/>
              <w:spacing w:after="0"/>
              <w:jc w:val="center"/>
              <w:rPr>
                <w:rFonts w:cs="Times New Roman"/>
                <w:sz w:val="20"/>
                <w:szCs w:val="20"/>
                <w:lang w:val="en-US" w:bidi="ar-SA"/>
              </w:rPr>
            </w:pPr>
          </w:p>
        </w:tc>
        <w:tc>
          <w:tcPr>
            <w:tcW w:w="1371" w:type="dxa"/>
          </w:tcPr>
          <w:p w14:paraId="2A40568A" w14:textId="77777777" w:rsidR="00442072" w:rsidRPr="002200E8" w:rsidRDefault="00442072" w:rsidP="00C04713">
            <w:pPr>
              <w:pStyle w:val="TableContents"/>
              <w:spacing w:after="0"/>
              <w:jc w:val="center"/>
              <w:rPr>
                <w:rFonts w:cs="Times New Roman"/>
                <w:sz w:val="20"/>
                <w:szCs w:val="20"/>
                <w:lang w:val="en-US" w:bidi="ar-SA"/>
              </w:rPr>
            </w:pPr>
          </w:p>
        </w:tc>
        <w:tc>
          <w:tcPr>
            <w:tcW w:w="1240" w:type="dxa"/>
          </w:tcPr>
          <w:p w14:paraId="0144B977" w14:textId="77777777" w:rsidR="00442072" w:rsidRPr="002200E8" w:rsidRDefault="00442072" w:rsidP="00C04713">
            <w:pPr>
              <w:pStyle w:val="TableContents"/>
              <w:spacing w:after="0"/>
              <w:jc w:val="center"/>
              <w:rPr>
                <w:rFonts w:cs="Times New Roman"/>
                <w:sz w:val="20"/>
                <w:szCs w:val="20"/>
                <w:lang w:val="en-US" w:bidi="ar-SA"/>
              </w:rPr>
            </w:pPr>
          </w:p>
        </w:tc>
        <w:tc>
          <w:tcPr>
            <w:tcW w:w="1266" w:type="dxa"/>
          </w:tcPr>
          <w:p w14:paraId="448BA8BA" w14:textId="77777777" w:rsidR="00442072" w:rsidRPr="002200E8" w:rsidRDefault="00442072" w:rsidP="00C04713">
            <w:pPr>
              <w:pStyle w:val="TableContents"/>
              <w:spacing w:after="0"/>
              <w:jc w:val="center"/>
              <w:rPr>
                <w:rFonts w:cs="Times New Roman"/>
                <w:sz w:val="20"/>
                <w:szCs w:val="20"/>
                <w:lang w:val="en-US" w:bidi="ar-SA"/>
              </w:rPr>
            </w:pPr>
          </w:p>
        </w:tc>
        <w:tc>
          <w:tcPr>
            <w:tcW w:w="1112" w:type="dxa"/>
          </w:tcPr>
          <w:p w14:paraId="3CD4BEA4" w14:textId="77777777" w:rsidR="00442072" w:rsidRPr="002200E8" w:rsidRDefault="00442072" w:rsidP="00C04713">
            <w:pPr>
              <w:pStyle w:val="TableContents"/>
              <w:spacing w:after="0"/>
              <w:jc w:val="center"/>
              <w:rPr>
                <w:rFonts w:cs="Times New Roman"/>
                <w:sz w:val="14"/>
                <w:szCs w:val="14"/>
                <w:lang w:val="en-US" w:bidi="ar-SA"/>
              </w:rPr>
            </w:pPr>
          </w:p>
        </w:tc>
      </w:tr>
      <w:tr w:rsidR="00442072" w:rsidRPr="00C04713" w14:paraId="6639347D" w14:textId="77777777" w:rsidTr="004E0F5B">
        <w:trPr>
          <w:jc w:val="center"/>
        </w:trPr>
        <w:tc>
          <w:tcPr>
            <w:tcW w:w="676" w:type="dxa"/>
          </w:tcPr>
          <w:p w14:paraId="178C6B94" w14:textId="77777777" w:rsidR="00442072" w:rsidRPr="002200E8" w:rsidRDefault="00442072" w:rsidP="00C04713">
            <w:pPr>
              <w:pStyle w:val="TableContents"/>
              <w:spacing w:after="0"/>
              <w:jc w:val="center"/>
              <w:rPr>
                <w:rFonts w:cs="Times New Roman"/>
                <w:sz w:val="20"/>
                <w:szCs w:val="20"/>
                <w:lang w:val="en-US" w:bidi="ar-SA"/>
              </w:rPr>
            </w:pPr>
            <w:r w:rsidRPr="002200E8">
              <w:rPr>
                <w:rFonts w:cs="Times New Roman"/>
                <w:sz w:val="20"/>
                <w:szCs w:val="20"/>
                <w:lang w:val="en-US" w:bidi="ar-SA"/>
              </w:rPr>
              <w:t>5</w:t>
            </w:r>
          </w:p>
        </w:tc>
        <w:tc>
          <w:tcPr>
            <w:tcW w:w="3165" w:type="dxa"/>
          </w:tcPr>
          <w:p w14:paraId="0107BC6D" w14:textId="6AE7B132" w:rsidR="00442072" w:rsidRPr="002200E8" w:rsidRDefault="00442072" w:rsidP="00C04713">
            <w:pPr>
              <w:pStyle w:val="TableContents"/>
              <w:spacing w:after="0"/>
              <w:rPr>
                <w:rFonts w:cs="Times New Roman"/>
                <w:sz w:val="20"/>
                <w:szCs w:val="20"/>
                <w:lang w:val="en-US" w:bidi="ar-SA"/>
              </w:rPr>
            </w:pPr>
            <w:r w:rsidRPr="002200E8">
              <w:rPr>
                <w:rFonts w:cs="Times New Roman"/>
                <w:sz w:val="20"/>
                <w:szCs w:val="20"/>
                <w:lang w:val="en-US" w:bidi="ar-SA"/>
              </w:rPr>
              <w:t>Bonus</w:t>
            </w:r>
            <w:r w:rsidR="00306EC9">
              <w:rPr>
                <w:rFonts w:cs="Times New Roman"/>
                <w:sz w:val="20"/>
                <w:szCs w:val="20"/>
                <w:lang w:val="en-US" w:bidi="ar-SA"/>
              </w:rPr>
              <w:t>*</w:t>
            </w:r>
          </w:p>
        </w:tc>
        <w:tc>
          <w:tcPr>
            <w:tcW w:w="1386" w:type="dxa"/>
          </w:tcPr>
          <w:p w14:paraId="20D442CB" w14:textId="77777777" w:rsidR="00442072" w:rsidRPr="002200E8" w:rsidRDefault="00442072" w:rsidP="00C04713">
            <w:pPr>
              <w:pStyle w:val="TableContents"/>
              <w:spacing w:after="0"/>
              <w:jc w:val="center"/>
              <w:rPr>
                <w:rFonts w:cs="Times New Roman"/>
                <w:sz w:val="20"/>
                <w:szCs w:val="20"/>
                <w:lang w:val="en-US" w:bidi="ar-SA"/>
              </w:rPr>
            </w:pPr>
          </w:p>
          <w:p w14:paraId="0A132B22" w14:textId="77777777" w:rsidR="003B2D70" w:rsidRPr="002200E8" w:rsidRDefault="003B2D70" w:rsidP="00C04713">
            <w:pPr>
              <w:pStyle w:val="TableContents"/>
              <w:spacing w:after="0"/>
              <w:jc w:val="center"/>
              <w:rPr>
                <w:rFonts w:cs="Times New Roman"/>
                <w:sz w:val="20"/>
                <w:szCs w:val="20"/>
                <w:lang w:val="en-US" w:bidi="ar-SA"/>
              </w:rPr>
            </w:pPr>
          </w:p>
        </w:tc>
        <w:tc>
          <w:tcPr>
            <w:tcW w:w="1371" w:type="dxa"/>
          </w:tcPr>
          <w:p w14:paraId="1C6A7DF9" w14:textId="77777777" w:rsidR="00442072" w:rsidRPr="002200E8" w:rsidRDefault="00442072" w:rsidP="00C04713">
            <w:pPr>
              <w:pStyle w:val="TableContents"/>
              <w:spacing w:after="0"/>
              <w:jc w:val="center"/>
              <w:rPr>
                <w:rFonts w:cs="Times New Roman"/>
                <w:sz w:val="20"/>
                <w:szCs w:val="20"/>
                <w:lang w:val="en-US" w:bidi="ar-SA"/>
              </w:rPr>
            </w:pPr>
          </w:p>
        </w:tc>
        <w:tc>
          <w:tcPr>
            <w:tcW w:w="1240" w:type="dxa"/>
          </w:tcPr>
          <w:p w14:paraId="3C6F87A5" w14:textId="77777777" w:rsidR="00442072" w:rsidRPr="002200E8" w:rsidRDefault="00442072" w:rsidP="00C04713">
            <w:pPr>
              <w:pStyle w:val="TableContents"/>
              <w:spacing w:after="0"/>
              <w:jc w:val="center"/>
              <w:rPr>
                <w:rFonts w:cs="Times New Roman"/>
                <w:sz w:val="20"/>
                <w:szCs w:val="20"/>
                <w:lang w:val="en-US" w:bidi="ar-SA"/>
              </w:rPr>
            </w:pPr>
          </w:p>
        </w:tc>
        <w:tc>
          <w:tcPr>
            <w:tcW w:w="1266" w:type="dxa"/>
          </w:tcPr>
          <w:p w14:paraId="1DB3A065" w14:textId="77777777" w:rsidR="00442072" w:rsidRPr="002200E8" w:rsidRDefault="00442072" w:rsidP="00C04713">
            <w:pPr>
              <w:pStyle w:val="TableContents"/>
              <w:spacing w:after="0"/>
              <w:jc w:val="center"/>
              <w:rPr>
                <w:rFonts w:cs="Times New Roman"/>
                <w:sz w:val="20"/>
                <w:szCs w:val="20"/>
                <w:lang w:val="en-US" w:bidi="ar-SA"/>
              </w:rPr>
            </w:pPr>
          </w:p>
        </w:tc>
        <w:tc>
          <w:tcPr>
            <w:tcW w:w="1112" w:type="dxa"/>
          </w:tcPr>
          <w:p w14:paraId="0F1CFD97" w14:textId="77777777" w:rsidR="00442072" w:rsidRPr="002200E8" w:rsidRDefault="00442072" w:rsidP="00C04713">
            <w:pPr>
              <w:pStyle w:val="TableContents"/>
              <w:spacing w:after="0"/>
              <w:jc w:val="center"/>
              <w:rPr>
                <w:rFonts w:cs="Times New Roman"/>
                <w:sz w:val="14"/>
                <w:szCs w:val="14"/>
                <w:lang w:val="en-US" w:bidi="ar-SA"/>
              </w:rPr>
            </w:pPr>
          </w:p>
        </w:tc>
      </w:tr>
      <w:tr w:rsidR="00442072" w:rsidRPr="00C04713" w14:paraId="1BA56ECA" w14:textId="77777777" w:rsidTr="004E0F5B">
        <w:trPr>
          <w:jc w:val="center"/>
        </w:trPr>
        <w:tc>
          <w:tcPr>
            <w:tcW w:w="676" w:type="dxa"/>
          </w:tcPr>
          <w:p w14:paraId="3B9F86D0" w14:textId="77777777" w:rsidR="00442072" w:rsidRPr="002200E8" w:rsidRDefault="00442072" w:rsidP="00C04713">
            <w:pPr>
              <w:pStyle w:val="TableContents"/>
              <w:spacing w:after="0"/>
              <w:jc w:val="center"/>
              <w:rPr>
                <w:rFonts w:cs="Times New Roman"/>
                <w:sz w:val="20"/>
                <w:szCs w:val="20"/>
                <w:lang w:val="en-US" w:bidi="ar-SA"/>
              </w:rPr>
            </w:pPr>
            <w:r w:rsidRPr="002200E8">
              <w:rPr>
                <w:rFonts w:cs="Times New Roman"/>
                <w:sz w:val="20"/>
                <w:szCs w:val="20"/>
                <w:lang w:val="en-US" w:bidi="ar-SA"/>
              </w:rPr>
              <w:t>6</w:t>
            </w:r>
          </w:p>
        </w:tc>
        <w:tc>
          <w:tcPr>
            <w:tcW w:w="3165" w:type="dxa"/>
          </w:tcPr>
          <w:p w14:paraId="7203A683" w14:textId="77777777" w:rsidR="00442072" w:rsidRPr="002200E8" w:rsidRDefault="00442072" w:rsidP="00C04713">
            <w:pPr>
              <w:pStyle w:val="TableContents"/>
              <w:spacing w:after="0"/>
              <w:rPr>
                <w:rFonts w:cs="Times New Roman"/>
                <w:sz w:val="20"/>
                <w:szCs w:val="20"/>
                <w:lang w:val="en-US" w:bidi="ar-SA"/>
              </w:rPr>
            </w:pPr>
            <w:r w:rsidRPr="002200E8">
              <w:rPr>
                <w:rFonts w:cs="Times New Roman"/>
                <w:sz w:val="20"/>
                <w:szCs w:val="20"/>
                <w:lang w:val="en-US" w:bidi="ar-SA"/>
              </w:rPr>
              <w:t xml:space="preserve">Uniform </w:t>
            </w:r>
          </w:p>
        </w:tc>
        <w:tc>
          <w:tcPr>
            <w:tcW w:w="1386" w:type="dxa"/>
          </w:tcPr>
          <w:p w14:paraId="1117DE56" w14:textId="77777777" w:rsidR="00442072" w:rsidRPr="002200E8" w:rsidRDefault="00442072" w:rsidP="00C04713">
            <w:pPr>
              <w:pStyle w:val="TableContents"/>
              <w:spacing w:after="0"/>
              <w:jc w:val="center"/>
              <w:rPr>
                <w:rFonts w:cs="Times New Roman"/>
                <w:sz w:val="20"/>
                <w:szCs w:val="20"/>
                <w:lang w:val="en-US" w:bidi="ar-SA"/>
              </w:rPr>
            </w:pPr>
          </w:p>
          <w:p w14:paraId="5BB94EB3" w14:textId="77777777" w:rsidR="003B2D70" w:rsidRPr="002200E8" w:rsidRDefault="003B2D70" w:rsidP="00C04713">
            <w:pPr>
              <w:pStyle w:val="TableContents"/>
              <w:spacing w:after="0"/>
              <w:jc w:val="center"/>
              <w:rPr>
                <w:rFonts w:cs="Times New Roman"/>
                <w:sz w:val="20"/>
                <w:szCs w:val="20"/>
                <w:lang w:val="en-US" w:bidi="ar-SA"/>
              </w:rPr>
            </w:pPr>
          </w:p>
        </w:tc>
        <w:tc>
          <w:tcPr>
            <w:tcW w:w="1371" w:type="dxa"/>
          </w:tcPr>
          <w:p w14:paraId="6F0D117A" w14:textId="77777777" w:rsidR="00442072" w:rsidRPr="002200E8" w:rsidRDefault="00442072" w:rsidP="00C04713">
            <w:pPr>
              <w:pStyle w:val="TableContents"/>
              <w:spacing w:after="0"/>
              <w:jc w:val="center"/>
              <w:rPr>
                <w:rFonts w:cs="Times New Roman"/>
                <w:sz w:val="20"/>
                <w:szCs w:val="20"/>
                <w:lang w:val="en-US" w:bidi="ar-SA"/>
              </w:rPr>
            </w:pPr>
          </w:p>
        </w:tc>
        <w:tc>
          <w:tcPr>
            <w:tcW w:w="1240" w:type="dxa"/>
          </w:tcPr>
          <w:p w14:paraId="6364571A" w14:textId="77777777" w:rsidR="00442072" w:rsidRPr="002200E8" w:rsidRDefault="00442072" w:rsidP="00C04713">
            <w:pPr>
              <w:pStyle w:val="TableContents"/>
              <w:spacing w:after="0"/>
              <w:jc w:val="center"/>
              <w:rPr>
                <w:rFonts w:cs="Times New Roman"/>
                <w:sz w:val="20"/>
                <w:szCs w:val="20"/>
                <w:lang w:val="en-US" w:bidi="ar-SA"/>
              </w:rPr>
            </w:pPr>
          </w:p>
        </w:tc>
        <w:tc>
          <w:tcPr>
            <w:tcW w:w="1266" w:type="dxa"/>
          </w:tcPr>
          <w:p w14:paraId="1B6E5BEF" w14:textId="77777777" w:rsidR="00442072" w:rsidRPr="002200E8" w:rsidRDefault="00442072" w:rsidP="00C04713">
            <w:pPr>
              <w:pStyle w:val="TableContents"/>
              <w:spacing w:after="0"/>
              <w:jc w:val="center"/>
              <w:rPr>
                <w:rFonts w:cs="Times New Roman"/>
                <w:sz w:val="20"/>
                <w:szCs w:val="20"/>
                <w:lang w:val="en-US" w:bidi="ar-SA"/>
              </w:rPr>
            </w:pPr>
          </w:p>
        </w:tc>
        <w:tc>
          <w:tcPr>
            <w:tcW w:w="1112" w:type="dxa"/>
          </w:tcPr>
          <w:p w14:paraId="73C9B158" w14:textId="77777777" w:rsidR="00442072" w:rsidRPr="002200E8" w:rsidRDefault="00442072" w:rsidP="00C04713">
            <w:pPr>
              <w:pStyle w:val="TableContents"/>
              <w:spacing w:after="0"/>
              <w:jc w:val="center"/>
              <w:rPr>
                <w:rFonts w:cs="Times New Roman"/>
                <w:sz w:val="20"/>
                <w:szCs w:val="20"/>
                <w:lang w:val="en-US" w:bidi="ar-SA"/>
              </w:rPr>
            </w:pPr>
          </w:p>
        </w:tc>
      </w:tr>
      <w:tr w:rsidR="00096B68" w:rsidRPr="00C04713" w14:paraId="458302CB" w14:textId="77777777" w:rsidTr="004E0F5B">
        <w:trPr>
          <w:jc w:val="center"/>
        </w:trPr>
        <w:tc>
          <w:tcPr>
            <w:tcW w:w="676" w:type="dxa"/>
          </w:tcPr>
          <w:p w14:paraId="0E32F177" w14:textId="77777777" w:rsidR="00096B68" w:rsidRPr="002200E8" w:rsidRDefault="00096B68" w:rsidP="00C04713">
            <w:pPr>
              <w:pStyle w:val="TableContents"/>
              <w:spacing w:after="0"/>
              <w:jc w:val="center"/>
              <w:rPr>
                <w:rFonts w:cs="Times New Roman"/>
                <w:sz w:val="20"/>
                <w:szCs w:val="20"/>
                <w:lang w:val="en-US" w:bidi="ar-SA"/>
              </w:rPr>
            </w:pPr>
            <w:r w:rsidRPr="002200E8">
              <w:rPr>
                <w:rFonts w:cs="Times New Roman"/>
                <w:sz w:val="20"/>
                <w:szCs w:val="20"/>
                <w:lang w:val="en-US" w:bidi="ar-SA"/>
              </w:rPr>
              <w:t>8</w:t>
            </w:r>
          </w:p>
        </w:tc>
        <w:tc>
          <w:tcPr>
            <w:tcW w:w="3165" w:type="dxa"/>
          </w:tcPr>
          <w:p w14:paraId="53661D0C" w14:textId="77777777" w:rsidR="00096B68" w:rsidRPr="002200E8" w:rsidRDefault="00096B68" w:rsidP="00DC66B0">
            <w:pPr>
              <w:pStyle w:val="TableContents"/>
              <w:spacing w:after="0"/>
              <w:rPr>
                <w:rFonts w:cs="Times New Roman"/>
                <w:sz w:val="20"/>
                <w:szCs w:val="20"/>
                <w:lang w:val="en-US" w:bidi="ar-SA"/>
              </w:rPr>
            </w:pPr>
            <w:r w:rsidRPr="002200E8">
              <w:rPr>
                <w:rFonts w:cs="Times New Roman"/>
                <w:sz w:val="20"/>
                <w:szCs w:val="20"/>
                <w:lang w:val="en-US" w:bidi="ar-SA"/>
              </w:rPr>
              <w:t>Any other (specify)</w:t>
            </w:r>
          </w:p>
        </w:tc>
        <w:tc>
          <w:tcPr>
            <w:tcW w:w="1386" w:type="dxa"/>
          </w:tcPr>
          <w:p w14:paraId="0F7545C1" w14:textId="77777777" w:rsidR="00096B68" w:rsidRPr="002200E8" w:rsidRDefault="00096B68" w:rsidP="00DC66B0">
            <w:pPr>
              <w:pStyle w:val="TableContents"/>
              <w:spacing w:after="0"/>
              <w:jc w:val="center"/>
              <w:rPr>
                <w:rFonts w:cs="Times New Roman"/>
                <w:sz w:val="20"/>
                <w:szCs w:val="20"/>
                <w:lang w:val="en-US" w:bidi="ar-SA"/>
              </w:rPr>
            </w:pPr>
          </w:p>
          <w:p w14:paraId="2101C246" w14:textId="77777777" w:rsidR="003B2D70" w:rsidRPr="002200E8" w:rsidRDefault="003B2D70" w:rsidP="00DC66B0">
            <w:pPr>
              <w:pStyle w:val="TableContents"/>
              <w:spacing w:after="0"/>
              <w:jc w:val="center"/>
              <w:rPr>
                <w:rFonts w:cs="Times New Roman"/>
                <w:sz w:val="20"/>
                <w:szCs w:val="20"/>
                <w:lang w:val="en-US" w:bidi="ar-SA"/>
              </w:rPr>
            </w:pPr>
          </w:p>
        </w:tc>
        <w:tc>
          <w:tcPr>
            <w:tcW w:w="1371" w:type="dxa"/>
          </w:tcPr>
          <w:p w14:paraId="5B86C401" w14:textId="77777777" w:rsidR="00096B68" w:rsidRPr="002200E8" w:rsidRDefault="00096B68" w:rsidP="00DC66B0">
            <w:pPr>
              <w:pStyle w:val="TableContents"/>
              <w:spacing w:after="0"/>
              <w:jc w:val="center"/>
              <w:rPr>
                <w:rFonts w:cs="Times New Roman"/>
                <w:sz w:val="20"/>
                <w:szCs w:val="20"/>
                <w:lang w:val="en-US" w:bidi="ar-SA"/>
              </w:rPr>
            </w:pPr>
          </w:p>
        </w:tc>
        <w:tc>
          <w:tcPr>
            <w:tcW w:w="1240" w:type="dxa"/>
          </w:tcPr>
          <w:p w14:paraId="5C1A4CA1" w14:textId="77777777" w:rsidR="00096B68" w:rsidRPr="002200E8" w:rsidRDefault="00096B68" w:rsidP="00DC66B0">
            <w:pPr>
              <w:pStyle w:val="TableContents"/>
              <w:spacing w:after="0"/>
              <w:jc w:val="center"/>
              <w:rPr>
                <w:rFonts w:cs="Times New Roman"/>
                <w:sz w:val="20"/>
                <w:szCs w:val="20"/>
                <w:lang w:val="en-US" w:bidi="ar-SA"/>
              </w:rPr>
            </w:pPr>
          </w:p>
        </w:tc>
        <w:tc>
          <w:tcPr>
            <w:tcW w:w="1266" w:type="dxa"/>
          </w:tcPr>
          <w:p w14:paraId="77FA9666" w14:textId="77777777" w:rsidR="00096B68" w:rsidRPr="002200E8" w:rsidRDefault="00096B68" w:rsidP="00DC66B0">
            <w:pPr>
              <w:pStyle w:val="TableContents"/>
              <w:spacing w:after="0"/>
              <w:jc w:val="center"/>
              <w:rPr>
                <w:rFonts w:cs="Times New Roman"/>
                <w:sz w:val="20"/>
                <w:szCs w:val="20"/>
                <w:lang w:val="en-US" w:bidi="ar-SA"/>
              </w:rPr>
            </w:pPr>
          </w:p>
        </w:tc>
        <w:tc>
          <w:tcPr>
            <w:tcW w:w="1112" w:type="dxa"/>
          </w:tcPr>
          <w:p w14:paraId="6368C60E" w14:textId="77777777" w:rsidR="00096B68" w:rsidRPr="002200E8" w:rsidRDefault="00096B68" w:rsidP="00DC66B0">
            <w:pPr>
              <w:pStyle w:val="TableContents"/>
              <w:spacing w:after="0"/>
              <w:jc w:val="center"/>
              <w:rPr>
                <w:rFonts w:cs="Times New Roman"/>
                <w:sz w:val="20"/>
                <w:szCs w:val="20"/>
                <w:lang w:val="en-US" w:bidi="ar-SA"/>
              </w:rPr>
            </w:pPr>
          </w:p>
        </w:tc>
      </w:tr>
      <w:tr w:rsidR="00096B68" w:rsidRPr="00C04713" w14:paraId="4596E749" w14:textId="77777777" w:rsidTr="004E0F5B">
        <w:trPr>
          <w:jc w:val="center"/>
        </w:trPr>
        <w:tc>
          <w:tcPr>
            <w:tcW w:w="676" w:type="dxa"/>
          </w:tcPr>
          <w:p w14:paraId="4E0EFB50" w14:textId="77777777" w:rsidR="00096B68" w:rsidRPr="002200E8" w:rsidRDefault="00096B68" w:rsidP="00C04713">
            <w:pPr>
              <w:pStyle w:val="TableContents"/>
              <w:spacing w:after="0"/>
              <w:jc w:val="center"/>
              <w:rPr>
                <w:rFonts w:cs="Times New Roman"/>
                <w:sz w:val="20"/>
                <w:szCs w:val="20"/>
                <w:lang w:val="en-US" w:bidi="ar-SA"/>
              </w:rPr>
            </w:pPr>
            <w:r w:rsidRPr="002200E8">
              <w:rPr>
                <w:rFonts w:cs="Times New Roman"/>
                <w:sz w:val="20"/>
                <w:szCs w:val="20"/>
                <w:lang w:val="en-US" w:bidi="ar-SA"/>
              </w:rPr>
              <w:t>9</w:t>
            </w:r>
          </w:p>
        </w:tc>
        <w:tc>
          <w:tcPr>
            <w:tcW w:w="3165" w:type="dxa"/>
          </w:tcPr>
          <w:p w14:paraId="2FCC1689" w14:textId="77777777" w:rsidR="00096B68" w:rsidRPr="002200E8" w:rsidRDefault="00096B68" w:rsidP="00DC66B0">
            <w:pPr>
              <w:pStyle w:val="TableContents"/>
              <w:spacing w:after="0"/>
              <w:rPr>
                <w:rFonts w:cs="Times New Roman"/>
                <w:sz w:val="20"/>
                <w:szCs w:val="20"/>
                <w:lang w:val="en-US" w:bidi="ar-SA"/>
              </w:rPr>
            </w:pPr>
            <w:r w:rsidRPr="002200E8">
              <w:rPr>
                <w:rFonts w:cs="Times New Roman"/>
                <w:sz w:val="20"/>
                <w:szCs w:val="20"/>
                <w:lang w:val="en-US" w:bidi="ar-SA"/>
              </w:rPr>
              <w:t>Contractor's margin</w:t>
            </w:r>
          </w:p>
        </w:tc>
        <w:tc>
          <w:tcPr>
            <w:tcW w:w="1386" w:type="dxa"/>
          </w:tcPr>
          <w:p w14:paraId="438963E1" w14:textId="77777777" w:rsidR="00096B68" w:rsidRPr="002200E8" w:rsidRDefault="00096B68" w:rsidP="00C04713">
            <w:pPr>
              <w:pStyle w:val="TableContents"/>
              <w:spacing w:after="0"/>
              <w:jc w:val="center"/>
              <w:rPr>
                <w:rFonts w:cs="Times New Roman"/>
                <w:sz w:val="20"/>
                <w:szCs w:val="20"/>
                <w:lang w:val="en-US" w:bidi="ar-SA"/>
              </w:rPr>
            </w:pPr>
          </w:p>
          <w:p w14:paraId="08C98DFA" w14:textId="77777777" w:rsidR="003B2D70" w:rsidRPr="002200E8" w:rsidRDefault="003B2D70" w:rsidP="00C04713">
            <w:pPr>
              <w:pStyle w:val="TableContents"/>
              <w:spacing w:after="0"/>
              <w:jc w:val="center"/>
              <w:rPr>
                <w:rFonts w:cs="Times New Roman"/>
                <w:sz w:val="20"/>
                <w:szCs w:val="20"/>
                <w:lang w:val="en-US" w:bidi="ar-SA"/>
              </w:rPr>
            </w:pPr>
          </w:p>
        </w:tc>
        <w:tc>
          <w:tcPr>
            <w:tcW w:w="1371" w:type="dxa"/>
          </w:tcPr>
          <w:p w14:paraId="37585E20" w14:textId="77777777" w:rsidR="00096B68" w:rsidRPr="002200E8" w:rsidRDefault="00096B68" w:rsidP="00C04713">
            <w:pPr>
              <w:pStyle w:val="TableContents"/>
              <w:spacing w:after="0"/>
              <w:jc w:val="center"/>
              <w:rPr>
                <w:rFonts w:cs="Times New Roman"/>
                <w:sz w:val="20"/>
                <w:szCs w:val="20"/>
                <w:lang w:val="en-US" w:bidi="ar-SA"/>
              </w:rPr>
            </w:pPr>
          </w:p>
        </w:tc>
        <w:tc>
          <w:tcPr>
            <w:tcW w:w="1240" w:type="dxa"/>
          </w:tcPr>
          <w:p w14:paraId="541FD534" w14:textId="77777777" w:rsidR="00096B68" w:rsidRPr="002200E8" w:rsidRDefault="00096B68" w:rsidP="00C04713">
            <w:pPr>
              <w:pStyle w:val="TableContents"/>
              <w:spacing w:after="0"/>
              <w:jc w:val="center"/>
              <w:rPr>
                <w:rFonts w:cs="Times New Roman"/>
                <w:sz w:val="20"/>
                <w:szCs w:val="20"/>
                <w:lang w:val="en-US" w:bidi="ar-SA"/>
              </w:rPr>
            </w:pPr>
          </w:p>
        </w:tc>
        <w:tc>
          <w:tcPr>
            <w:tcW w:w="1266" w:type="dxa"/>
          </w:tcPr>
          <w:p w14:paraId="64431517" w14:textId="77777777" w:rsidR="00096B68" w:rsidRPr="002200E8" w:rsidRDefault="00096B68" w:rsidP="00C04713">
            <w:pPr>
              <w:pStyle w:val="TableContents"/>
              <w:spacing w:after="0"/>
              <w:jc w:val="center"/>
              <w:rPr>
                <w:rFonts w:cs="Times New Roman"/>
                <w:sz w:val="20"/>
                <w:szCs w:val="20"/>
                <w:lang w:val="en-US" w:bidi="ar-SA"/>
              </w:rPr>
            </w:pPr>
          </w:p>
        </w:tc>
        <w:tc>
          <w:tcPr>
            <w:tcW w:w="1112" w:type="dxa"/>
          </w:tcPr>
          <w:p w14:paraId="7C8CEE17" w14:textId="77777777" w:rsidR="00096B68" w:rsidRPr="002200E8" w:rsidRDefault="00096B68" w:rsidP="00C04713">
            <w:pPr>
              <w:pStyle w:val="TableContents"/>
              <w:spacing w:after="0"/>
              <w:jc w:val="center"/>
              <w:rPr>
                <w:rFonts w:cs="Times New Roman"/>
                <w:sz w:val="20"/>
                <w:szCs w:val="20"/>
                <w:lang w:val="en-US" w:bidi="ar-SA"/>
              </w:rPr>
            </w:pPr>
          </w:p>
        </w:tc>
      </w:tr>
      <w:tr w:rsidR="00096B68" w:rsidRPr="00C04713" w14:paraId="171D2F89" w14:textId="77777777" w:rsidTr="004E0F5B">
        <w:trPr>
          <w:jc w:val="center"/>
        </w:trPr>
        <w:tc>
          <w:tcPr>
            <w:tcW w:w="676" w:type="dxa"/>
          </w:tcPr>
          <w:p w14:paraId="4933A9F8" w14:textId="77777777" w:rsidR="00096B68" w:rsidRPr="002200E8" w:rsidRDefault="00096B68" w:rsidP="00C04713">
            <w:pPr>
              <w:pStyle w:val="TableContents"/>
              <w:spacing w:after="0"/>
              <w:jc w:val="center"/>
              <w:rPr>
                <w:rFonts w:cs="Times New Roman"/>
                <w:sz w:val="20"/>
                <w:szCs w:val="20"/>
                <w:lang w:val="en-US" w:bidi="ar-SA"/>
              </w:rPr>
            </w:pPr>
            <w:r w:rsidRPr="002200E8">
              <w:rPr>
                <w:rFonts w:cs="Times New Roman"/>
                <w:sz w:val="20"/>
                <w:szCs w:val="20"/>
                <w:lang w:val="en-US" w:bidi="ar-SA"/>
              </w:rPr>
              <w:t>10</w:t>
            </w:r>
          </w:p>
        </w:tc>
        <w:tc>
          <w:tcPr>
            <w:tcW w:w="3165" w:type="dxa"/>
          </w:tcPr>
          <w:p w14:paraId="5E0C6FC0" w14:textId="77777777" w:rsidR="00096B68" w:rsidRPr="002200E8" w:rsidRDefault="00096B68" w:rsidP="00DC66B0">
            <w:pPr>
              <w:pStyle w:val="TableContents"/>
              <w:spacing w:after="0"/>
              <w:rPr>
                <w:rFonts w:cs="Times New Roman"/>
                <w:sz w:val="20"/>
                <w:szCs w:val="20"/>
                <w:lang w:val="en-US" w:bidi="ar-SA"/>
              </w:rPr>
            </w:pPr>
            <w:r w:rsidRPr="002200E8">
              <w:rPr>
                <w:rFonts w:cs="Times New Roman"/>
                <w:sz w:val="20"/>
                <w:szCs w:val="20"/>
                <w:lang w:val="en-US" w:bidi="ar-SA"/>
              </w:rPr>
              <w:t>Taxes, duties, levies, etc.(pl. provide break up details)</w:t>
            </w:r>
          </w:p>
        </w:tc>
        <w:tc>
          <w:tcPr>
            <w:tcW w:w="1386" w:type="dxa"/>
          </w:tcPr>
          <w:p w14:paraId="1E27FEBB" w14:textId="77777777" w:rsidR="00096B68" w:rsidRPr="002200E8" w:rsidRDefault="00096B68" w:rsidP="00C04713">
            <w:pPr>
              <w:pStyle w:val="TableContents"/>
              <w:spacing w:after="0"/>
              <w:jc w:val="center"/>
              <w:rPr>
                <w:rFonts w:cs="Times New Roman"/>
                <w:sz w:val="20"/>
                <w:szCs w:val="20"/>
                <w:lang w:val="en-US" w:bidi="ar-SA"/>
              </w:rPr>
            </w:pPr>
          </w:p>
        </w:tc>
        <w:tc>
          <w:tcPr>
            <w:tcW w:w="1371" w:type="dxa"/>
          </w:tcPr>
          <w:p w14:paraId="7F640793" w14:textId="77777777" w:rsidR="00096B68" w:rsidRPr="002200E8" w:rsidRDefault="00096B68" w:rsidP="00C04713">
            <w:pPr>
              <w:pStyle w:val="TableContents"/>
              <w:spacing w:after="0"/>
              <w:jc w:val="center"/>
              <w:rPr>
                <w:rFonts w:cs="Times New Roman"/>
                <w:sz w:val="20"/>
                <w:szCs w:val="20"/>
                <w:lang w:val="en-US" w:bidi="ar-SA"/>
              </w:rPr>
            </w:pPr>
          </w:p>
        </w:tc>
        <w:tc>
          <w:tcPr>
            <w:tcW w:w="1240" w:type="dxa"/>
          </w:tcPr>
          <w:p w14:paraId="3B8382B8" w14:textId="77777777" w:rsidR="00096B68" w:rsidRPr="002200E8" w:rsidRDefault="00096B68" w:rsidP="00C04713">
            <w:pPr>
              <w:pStyle w:val="TableContents"/>
              <w:spacing w:after="0"/>
              <w:jc w:val="center"/>
              <w:rPr>
                <w:rFonts w:cs="Times New Roman"/>
                <w:sz w:val="20"/>
                <w:szCs w:val="20"/>
                <w:lang w:val="en-US" w:bidi="ar-SA"/>
              </w:rPr>
            </w:pPr>
          </w:p>
        </w:tc>
        <w:tc>
          <w:tcPr>
            <w:tcW w:w="1266" w:type="dxa"/>
          </w:tcPr>
          <w:p w14:paraId="3F3AB179" w14:textId="77777777" w:rsidR="00096B68" w:rsidRPr="002200E8" w:rsidRDefault="00096B68" w:rsidP="00C04713">
            <w:pPr>
              <w:pStyle w:val="TableContents"/>
              <w:spacing w:after="0"/>
              <w:jc w:val="center"/>
              <w:rPr>
                <w:rFonts w:cs="Times New Roman"/>
                <w:sz w:val="20"/>
                <w:szCs w:val="20"/>
                <w:lang w:val="en-US" w:bidi="ar-SA"/>
              </w:rPr>
            </w:pPr>
          </w:p>
        </w:tc>
        <w:tc>
          <w:tcPr>
            <w:tcW w:w="1112" w:type="dxa"/>
          </w:tcPr>
          <w:p w14:paraId="49B7469F" w14:textId="77777777" w:rsidR="00096B68" w:rsidRPr="002200E8" w:rsidRDefault="00096B68" w:rsidP="00C04713">
            <w:pPr>
              <w:pStyle w:val="TableContents"/>
              <w:spacing w:after="0"/>
              <w:jc w:val="center"/>
              <w:rPr>
                <w:rFonts w:cs="Times New Roman"/>
                <w:sz w:val="14"/>
                <w:szCs w:val="14"/>
                <w:lang w:val="en-US" w:bidi="ar-SA"/>
              </w:rPr>
            </w:pPr>
          </w:p>
        </w:tc>
      </w:tr>
      <w:tr w:rsidR="00096B68" w:rsidRPr="00C04713" w14:paraId="35D98CB3" w14:textId="77777777" w:rsidTr="004E0F5B">
        <w:trPr>
          <w:jc w:val="center"/>
        </w:trPr>
        <w:tc>
          <w:tcPr>
            <w:tcW w:w="676" w:type="dxa"/>
          </w:tcPr>
          <w:p w14:paraId="55B55237" w14:textId="77777777" w:rsidR="00096B68" w:rsidRPr="002200E8" w:rsidRDefault="00096B68" w:rsidP="00C04713">
            <w:pPr>
              <w:pStyle w:val="TableContents"/>
              <w:spacing w:after="0"/>
              <w:jc w:val="center"/>
              <w:rPr>
                <w:rFonts w:cs="Times New Roman"/>
                <w:sz w:val="20"/>
                <w:szCs w:val="20"/>
                <w:lang w:val="en-US" w:bidi="ar-SA"/>
              </w:rPr>
            </w:pPr>
            <w:r w:rsidRPr="002200E8">
              <w:rPr>
                <w:rFonts w:cs="Times New Roman"/>
                <w:sz w:val="20"/>
                <w:szCs w:val="20"/>
                <w:lang w:val="en-US" w:bidi="ar-SA"/>
              </w:rPr>
              <w:t>11</w:t>
            </w:r>
          </w:p>
        </w:tc>
        <w:tc>
          <w:tcPr>
            <w:tcW w:w="3165" w:type="dxa"/>
          </w:tcPr>
          <w:p w14:paraId="281FF1B5" w14:textId="77777777" w:rsidR="00096B68" w:rsidRPr="002200E8" w:rsidRDefault="00096B68" w:rsidP="00DC66B0">
            <w:pPr>
              <w:pStyle w:val="TableContents"/>
              <w:spacing w:after="0"/>
              <w:rPr>
                <w:rFonts w:cs="Times New Roman"/>
                <w:sz w:val="20"/>
                <w:szCs w:val="20"/>
                <w:lang w:val="en-US" w:bidi="ar-SA"/>
              </w:rPr>
            </w:pPr>
            <w:r w:rsidRPr="002200E8">
              <w:rPr>
                <w:rFonts w:cs="Times New Roman"/>
                <w:sz w:val="20"/>
                <w:szCs w:val="20"/>
                <w:lang w:val="en-US" w:bidi="ar-SA"/>
              </w:rPr>
              <w:t>No. of employees proposed</w:t>
            </w:r>
          </w:p>
        </w:tc>
        <w:tc>
          <w:tcPr>
            <w:tcW w:w="1386" w:type="dxa"/>
          </w:tcPr>
          <w:p w14:paraId="6C886B8B" w14:textId="77777777" w:rsidR="00096B68" w:rsidRPr="002200E8" w:rsidRDefault="00096B68" w:rsidP="00C04713">
            <w:pPr>
              <w:pStyle w:val="TableContents"/>
              <w:spacing w:after="0"/>
              <w:jc w:val="center"/>
              <w:rPr>
                <w:rFonts w:cs="Times New Roman"/>
                <w:sz w:val="20"/>
                <w:szCs w:val="20"/>
                <w:lang w:val="en-US" w:bidi="ar-SA"/>
              </w:rPr>
            </w:pPr>
          </w:p>
          <w:p w14:paraId="48929594" w14:textId="77777777" w:rsidR="003B2D70" w:rsidRPr="002200E8" w:rsidRDefault="003B2D70" w:rsidP="00C04713">
            <w:pPr>
              <w:pStyle w:val="TableContents"/>
              <w:spacing w:after="0"/>
              <w:jc w:val="center"/>
              <w:rPr>
                <w:rFonts w:cs="Times New Roman"/>
                <w:sz w:val="20"/>
                <w:szCs w:val="20"/>
                <w:lang w:val="en-US" w:bidi="ar-SA"/>
              </w:rPr>
            </w:pPr>
          </w:p>
        </w:tc>
        <w:tc>
          <w:tcPr>
            <w:tcW w:w="1371" w:type="dxa"/>
          </w:tcPr>
          <w:p w14:paraId="3A811FC4" w14:textId="77777777" w:rsidR="00096B68" w:rsidRPr="002200E8" w:rsidRDefault="00096B68" w:rsidP="00C04713">
            <w:pPr>
              <w:pStyle w:val="TableContents"/>
              <w:spacing w:after="0"/>
              <w:jc w:val="center"/>
              <w:rPr>
                <w:rFonts w:cs="Times New Roman"/>
                <w:sz w:val="20"/>
                <w:szCs w:val="20"/>
                <w:lang w:val="en-US" w:bidi="ar-SA"/>
              </w:rPr>
            </w:pPr>
          </w:p>
        </w:tc>
        <w:tc>
          <w:tcPr>
            <w:tcW w:w="1240" w:type="dxa"/>
          </w:tcPr>
          <w:p w14:paraId="06AC633F" w14:textId="77777777" w:rsidR="00096B68" w:rsidRPr="002200E8" w:rsidRDefault="00096B68" w:rsidP="00C04713">
            <w:pPr>
              <w:pStyle w:val="TableContents"/>
              <w:spacing w:after="0"/>
              <w:jc w:val="center"/>
              <w:rPr>
                <w:rFonts w:cs="Times New Roman"/>
                <w:sz w:val="20"/>
                <w:szCs w:val="20"/>
                <w:lang w:val="en-US" w:bidi="ar-SA"/>
              </w:rPr>
            </w:pPr>
          </w:p>
        </w:tc>
        <w:tc>
          <w:tcPr>
            <w:tcW w:w="1266" w:type="dxa"/>
          </w:tcPr>
          <w:p w14:paraId="1E680E7A" w14:textId="77777777" w:rsidR="00096B68" w:rsidRPr="002200E8" w:rsidRDefault="00096B68" w:rsidP="00C04713">
            <w:pPr>
              <w:pStyle w:val="TableContents"/>
              <w:spacing w:after="0"/>
              <w:jc w:val="center"/>
              <w:rPr>
                <w:rFonts w:cs="Times New Roman"/>
                <w:sz w:val="20"/>
                <w:szCs w:val="20"/>
                <w:lang w:val="en-US" w:bidi="ar-SA"/>
              </w:rPr>
            </w:pPr>
          </w:p>
        </w:tc>
        <w:tc>
          <w:tcPr>
            <w:tcW w:w="1112" w:type="dxa"/>
          </w:tcPr>
          <w:p w14:paraId="190026B4" w14:textId="77777777" w:rsidR="00096B68" w:rsidRPr="002200E8" w:rsidRDefault="00096B68" w:rsidP="00C04713">
            <w:pPr>
              <w:pStyle w:val="TableContents"/>
              <w:spacing w:after="0"/>
              <w:jc w:val="center"/>
              <w:rPr>
                <w:rFonts w:cs="Times New Roman"/>
                <w:sz w:val="14"/>
                <w:szCs w:val="14"/>
                <w:lang w:val="en-US" w:bidi="ar-SA"/>
              </w:rPr>
            </w:pPr>
          </w:p>
        </w:tc>
      </w:tr>
      <w:tr w:rsidR="00096B68" w:rsidRPr="00C04713" w14:paraId="47B9FC60" w14:textId="77777777" w:rsidTr="004E0F5B">
        <w:trPr>
          <w:jc w:val="center"/>
        </w:trPr>
        <w:tc>
          <w:tcPr>
            <w:tcW w:w="676" w:type="dxa"/>
          </w:tcPr>
          <w:p w14:paraId="75F7898A" w14:textId="77777777" w:rsidR="00096B68" w:rsidRPr="002200E8" w:rsidRDefault="00096B68" w:rsidP="00C04713">
            <w:pPr>
              <w:pStyle w:val="TableContents"/>
              <w:spacing w:after="0"/>
              <w:jc w:val="center"/>
              <w:rPr>
                <w:rFonts w:cs="Times New Roman"/>
                <w:sz w:val="20"/>
                <w:szCs w:val="20"/>
                <w:lang w:val="en-US" w:bidi="ar-SA"/>
              </w:rPr>
            </w:pPr>
            <w:r w:rsidRPr="002200E8">
              <w:rPr>
                <w:rFonts w:cs="Times New Roman"/>
                <w:sz w:val="20"/>
                <w:szCs w:val="20"/>
                <w:lang w:val="en-US" w:bidi="ar-SA"/>
              </w:rPr>
              <w:t>12</w:t>
            </w:r>
          </w:p>
        </w:tc>
        <w:tc>
          <w:tcPr>
            <w:tcW w:w="3165" w:type="dxa"/>
          </w:tcPr>
          <w:p w14:paraId="34645D28" w14:textId="77777777" w:rsidR="00096B68" w:rsidRPr="002200E8" w:rsidRDefault="00096B68" w:rsidP="00C04713">
            <w:pPr>
              <w:pStyle w:val="TableContents"/>
              <w:spacing w:after="0"/>
              <w:rPr>
                <w:rFonts w:cs="Times New Roman"/>
                <w:sz w:val="20"/>
                <w:szCs w:val="20"/>
                <w:lang w:val="en-US" w:bidi="ar-SA"/>
              </w:rPr>
            </w:pPr>
            <w:r w:rsidRPr="002200E8">
              <w:rPr>
                <w:rFonts w:cs="Times New Roman"/>
                <w:sz w:val="20"/>
                <w:szCs w:val="20"/>
                <w:lang w:val="en-US" w:bidi="ar-SA"/>
              </w:rPr>
              <w:t>TOTAL (</w:t>
            </w:r>
            <w:proofErr w:type="spellStart"/>
            <w:r w:rsidRPr="002200E8">
              <w:rPr>
                <w:rFonts w:cs="Times New Roman"/>
                <w:sz w:val="20"/>
                <w:szCs w:val="20"/>
                <w:lang w:val="en-US" w:bidi="ar-SA"/>
              </w:rPr>
              <w:t>Rs</w:t>
            </w:r>
            <w:proofErr w:type="spellEnd"/>
            <w:r w:rsidRPr="002200E8">
              <w:rPr>
                <w:rFonts w:cs="Times New Roman"/>
                <w:sz w:val="20"/>
                <w:szCs w:val="20"/>
                <w:lang w:val="en-US" w:bidi="ar-SA"/>
              </w:rPr>
              <w:t>.)</w:t>
            </w:r>
          </w:p>
        </w:tc>
        <w:tc>
          <w:tcPr>
            <w:tcW w:w="1386" w:type="dxa"/>
          </w:tcPr>
          <w:p w14:paraId="0956A246" w14:textId="77777777" w:rsidR="00096B68" w:rsidRPr="002200E8" w:rsidRDefault="00096B68" w:rsidP="00C04713">
            <w:pPr>
              <w:pStyle w:val="TableContents"/>
              <w:spacing w:after="0"/>
              <w:jc w:val="center"/>
              <w:rPr>
                <w:rFonts w:cs="Times New Roman"/>
                <w:sz w:val="20"/>
                <w:szCs w:val="20"/>
                <w:lang w:val="en-US" w:bidi="ar-SA"/>
              </w:rPr>
            </w:pPr>
          </w:p>
          <w:p w14:paraId="5B9C09A1" w14:textId="77777777" w:rsidR="003B2D70" w:rsidRPr="002200E8" w:rsidRDefault="003B2D70" w:rsidP="00C04713">
            <w:pPr>
              <w:pStyle w:val="TableContents"/>
              <w:spacing w:after="0"/>
              <w:jc w:val="center"/>
              <w:rPr>
                <w:rFonts w:cs="Times New Roman"/>
                <w:sz w:val="20"/>
                <w:szCs w:val="20"/>
                <w:lang w:val="en-US" w:bidi="ar-SA"/>
              </w:rPr>
            </w:pPr>
          </w:p>
        </w:tc>
        <w:tc>
          <w:tcPr>
            <w:tcW w:w="1371" w:type="dxa"/>
          </w:tcPr>
          <w:p w14:paraId="0C2A5A28" w14:textId="77777777" w:rsidR="00096B68" w:rsidRPr="002200E8" w:rsidRDefault="00096B68" w:rsidP="00C04713">
            <w:pPr>
              <w:pStyle w:val="TableContents"/>
              <w:spacing w:after="0"/>
              <w:jc w:val="center"/>
              <w:rPr>
                <w:rFonts w:cs="Times New Roman"/>
                <w:sz w:val="20"/>
                <w:szCs w:val="20"/>
                <w:lang w:val="en-US" w:bidi="ar-SA"/>
              </w:rPr>
            </w:pPr>
          </w:p>
        </w:tc>
        <w:tc>
          <w:tcPr>
            <w:tcW w:w="1240" w:type="dxa"/>
          </w:tcPr>
          <w:p w14:paraId="4FD15CE3" w14:textId="77777777" w:rsidR="00096B68" w:rsidRPr="002200E8" w:rsidRDefault="00096B68" w:rsidP="00C04713">
            <w:pPr>
              <w:pStyle w:val="TableContents"/>
              <w:spacing w:after="0"/>
              <w:jc w:val="center"/>
              <w:rPr>
                <w:rFonts w:cs="Times New Roman"/>
                <w:sz w:val="20"/>
                <w:szCs w:val="20"/>
                <w:lang w:val="en-US" w:bidi="ar-SA"/>
              </w:rPr>
            </w:pPr>
          </w:p>
        </w:tc>
        <w:tc>
          <w:tcPr>
            <w:tcW w:w="1266" w:type="dxa"/>
          </w:tcPr>
          <w:p w14:paraId="2DE55EB0" w14:textId="77777777" w:rsidR="00096B68" w:rsidRPr="002200E8" w:rsidRDefault="00096B68" w:rsidP="00C04713">
            <w:pPr>
              <w:pStyle w:val="TableContents"/>
              <w:spacing w:after="0"/>
              <w:jc w:val="center"/>
              <w:rPr>
                <w:rFonts w:cs="Times New Roman"/>
                <w:sz w:val="20"/>
                <w:szCs w:val="20"/>
                <w:lang w:val="en-US" w:bidi="ar-SA"/>
              </w:rPr>
            </w:pPr>
          </w:p>
        </w:tc>
        <w:tc>
          <w:tcPr>
            <w:tcW w:w="1112" w:type="dxa"/>
          </w:tcPr>
          <w:p w14:paraId="536E40D5" w14:textId="77777777" w:rsidR="00096B68" w:rsidRPr="002200E8" w:rsidRDefault="00096B68" w:rsidP="00C04713">
            <w:pPr>
              <w:pStyle w:val="TableContents"/>
              <w:spacing w:after="0"/>
              <w:jc w:val="center"/>
              <w:rPr>
                <w:rFonts w:cs="Times New Roman"/>
                <w:sz w:val="14"/>
                <w:szCs w:val="14"/>
                <w:lang w:val="en-US" w:bidi="ar-SA"/>
              </w:rPr>
            </w:pPr>
          </w:p>
        </w:tc>
      </w:tr>
      <w:tr w:rsidR="00096B68" w:rsidRPr="00C04713" w14:paraId="4511087E" w14:textId="77777777" w:rsidTr="004E0F5B">
        <w:trPr>
          <w:jc w:val="center"/>
        </w:trPr>
        <w:tc>
          <w:tcPr>
            <w:tcW w:w="676" w:type="dxa"/>
          </w:tcPr>
          <w:p w14:paraId="4513D647" w14:textId="77777777" w:rsidR="00096B68" w:rsidRPr="002200E8" w:rsidRDefault="00096B68" w:rsidP="00C04713">
            <w:pPr>
              <w:pStyle w:val="TableContents"/>
              <w:spacing w:after="0"/>
              <w:jc w:val="center"/>
              <w:rPr>
                <w:rFonts w:cs="Times New Roman"/>
                <w:sz w:val="20"/>
                <w:szCs w:val="20"/>
                <w:lang w:val="en-US" w:bidi="ar-SA"/>
              </w:rPr>
            </w:pPr>
          </w:p>
        </w:tc>
        <w:tc>
          <w:tcPr>
            <w:tcW w:w="3165" w:type="dxa"/>
          </w:tcPr>
          <w:p w14:paraId="25102EBF" w14:textId="77777777" w:rsidR="00096B68" w:rsidRPr="002200E8" w:rsidRDefault="00096B68" w:rsidP="00C04713">
            <w:pPr>
              <w:pStyle w:val="TableContents"/>
              <w:spacing w:after="0"/>
              <w:rPr>
                <w:rFonts w:cs="Times New Roman"/>
                <w:sz w:val="20"/>
                <w:szCs w:val="20"/>
                <w:lang w:val="en-US" w:bidi="ar-SA"/>
              </w:rPr>
            </w:pPr>
            <w:r w:rsidRPr="002200E8">
              <w:rPr>
                <w:rFonts w:cs="Times New Roman"/>
                <w:sz w:val="20"/>
                <w:szCs w:val="20"/>
                <w:lang w:val="en-US" w:bidi="ar-SA"/>
              </w:rPr>
              <w:t>GRAND TOTAL</w:t>
            </w:r>
          </w:p>
        </w:tc>
        <w:tc>
          <w:tcPr>
            <w:tcW w:w="1386" w:type="dxa"/>
          </w:tcPr>
          <w:p w14:paraId="78DE1DC4" w14:textId="77777777" w:rsidR="00096B68" w:rsidRPr="002200E8" w:rsidRDefault="00096B68" w:rsidP="00C04713">
            <w:pPr>
              <w:pStyle w:val="TableContents"/>
              <w:spacing w:after="0"/>
              <w:jc w:val="center"/>
              <w:rPr>
                <w:rFonts w:cs="Times New Roman"/>
                <w:sz w:val="20"/>
                <w:szCs w:val="20"/>
                <w:lang w:val="en-US" w:bidi="ar-SA"/>
              </w:rPr>
            </w:pPr>
          </w:p>
          <w:p w14:paraId="7C28D3DF" w14:textId="77777777" w:rsidR="003B2D70" w:rsidRPr="002200E8" w:rsidRDefault="003B2D70" w:rsidP="00C04713">
            <w:pPr>
              <w:pStyle w:val="TableContents"/>
              <w:spacing w:after="0"/>
              <w:jc w:val="center"/>
              <w:rPr>
                <w:rFonts w:cs="Times New Roman"/>
                <w:sz w:val="20"/>
                <w:szCs w:val="20"/>
                <w:lang w:val="en-US" w:bidi="ar-SA"/>
              </w:rPr>
            </w:pPr>
          </w:p>
        </w:tc>
        <w:tc>
          <w:tcPr>
            <w:tcW w:w="1371" w:type="dxa"/>
          </w:tcPr>
          <w:p w14:paraId="455512F7" w14:textId="77777777" w:rsidR="00096B68" w:rsidRPr="002200E8" w:rsidRDefault="00096B68" w:rsidP="00C04713">
            <w:pPr>
              <w:pStyle w:val="TableContents"/>
              <w:spacing w:after="0"/>
              <w:jc w:val="center"/>
              <w:rPr>
                <w:rFonts w:cs="Times New Roman"/>
                <w:sz w:val="20"/>
                <w:szCs w:val="20"/>
                <w:lang w:val="en-US" w:bidi="ar-SA"/>
              </w:rPr>
            </w:pPr>
          </w:p>
        </w:tc>
        <w:tc>
          <w:tcPr>
            <w:tcW w:w="1240" w:type="dxa"/>
          </w:tcPr>
          <w:p w14:paraId="6BC5586E" w14:textId="77777777" w:rsidR="00096B68" w:rsidRPr="002200E8" w:rsidRDefault="00096B68" w:rsidP="00C04713">
            <w:pPr>
              <w:pStyle w:val="TableContents"/>
              <w:spacing w:after="0"/>
              <w:jc w:val="center"/>
              <w:rPr>
                <w:rFonts w:cs="Times New Roman"/>
                <w:sz w:val="20"/>
                <w:szCs w:val="20"/>
                <w:lang w:val="en-US" w:bidi="ar-SA"/>
              </w:rPr>
            </w:pPr>
          </w:p>
        </w:tc>
        <w:tc>
          <w:tcPr>
            <w:tcW w:w="1266" w:type="dxa"/>
          </w:tcPr>
          <w:p w14:paraId="0CDE77D7" w14:textId="77777777" w:rsidR="00096B68" w:rsidRPr="002200E8" w:rsidRDefault="00096B68" w:rsidP="00C04713">
            <w:pPr>
              <w:pStyle w:val="TableContents"/>
              <w:spacing w:after="0"/>
              <w:jc w:val="center"/>
              <w:rPr>
                <w:rFonts w:cs="Times New Roman"/>
                <w:sz w:val="20"/>
                <w:szCs w:val="20"/>
                <w:lang w:val="en-US" w:bidi="ar-SA"/>
              </w:rPr>
            </w:pPr>
          </w:p>
        </w:tc>
        <w:tc>
          <w:tcPr>
            <w:tcW w:w="1112" w:type="dxa"/>
          </w:tcPr>
          <w:p w14:paraId="4DA81A98" w14:textId="77777777" w:rsidR="00096B68" w:rsidRPr="002200E8" w:rsidRDefault="00096B68" w:rsidP="00C04713">
            <w:pPr>
              <w:pStyle w:val="TableContents"/>
              <w:spacing w:after="0"/>
              <w:jc w:val="center"/>
              <w:rPr>
                <w:rFonts w:cs="Times New Roman"/>
                <w:sz w:val="14"/>
                <w:szCs w:val="14"/>
                <w:lang w:val="en-US" w:bidi="ar-SA"/>
              </w:rPr>
            </w:pPr>
          </w:p>
        </w:tc>
      </w:tr>
    </w:tbl>
    <w:p w14:paraId="397FAA5B" w14:textId="03986883" w:rsidR="00901D82" w:rsidRDefault="001F2E02" w:rsidP="00901D82">
      <w:pPr>
        <w:jc w:val="both"/>
        <w:rPr>
          <w:color w:val="000000"/>
          <w:sz w:val="21"/>
          <w:szCs w:val="21"/>
        </w:rPr>
      </w:pPr>
      <w:r>
        <w:rPr>
          <w:color w:val="000000"/>
          <w:sz w:val="21"/>
          <w:szCs w:val="21"/>
        </w:rPr>
        <w:t xml:space="preserve"> </w:t>
      </w:r>
    </w:p>
    <w:p w14:paraId="2AE32C2B" w14:textId="5585B3FD" w:rsidR="001F2E02" w:rsidRDefault="00306EC9" w:rsidP="001F2E02">
      <w:pPr>
        <w:ind w:left="283"/>
        <w:jc w:val="both"/>
        <w:rPr>
          <w:bCs/>
          <w:color w:val="000000"/>
        </w:rPr>
      </w:pPr>
      <w:r>
        <w:rPr>
          <w:bCs/>
          <w:color w:val="000000"/>
        </w:rPr>
        <w:t>*</w:t>
      </w:r>
      <w:r w:rsidR="001F2E02">
        <w:rPr>
          <w:bCs/>
          <w:color w:val="000000"/>
        </w:rPr>
        <w:t xml:space="preserve">Note: Bonus will be paid on production of separate bill after making the payment to the employees. </w:t>
      </w:r>
    </w:p>
    <w:p w14:paraId="08EE1F04" w14:textId="77777777" w:rsidR="001F2E02" w:rsidRDefault="001F2E02" w:rsidP="001E0576">
      <w:pPr>
        <w:jc w:val="both"/>
        <w:rPr>
          <w:color w:val="000000"/>
        </w:rPr>
      </w:pPr>
    </w:p>
    <w:p w14:paraId="0CB947FE" w14:textId="204C3A35" w:rsidR="001E0576" w:rsidRDefault="001E0576" w:rsidP="001E0576">
      <w:pPr>
        <w:jc w:val="both"/>
        <w:rPr>
          <w:b/>
          <w:bCs/>
          <w:color w:val="000000"/>
        </w:rPr>
      </w:pPr>
      <w:r w:rsidRPr="006D4FC9">
        <w:rPr>
          <w:color w:val="000000"/>
        </w:rPr>
        <w:t xml:space="preserve">All amounts in Table – B are to be indicated in figures. In the event of any discrepancy/ overwriting or corrections, the lowest figure will be taken into account for finalizing the tender. The Contractor shall quote salary, uniform, any other </w:t>
      </w:r>
      <w:proofErr w:type="gramStart"/>
      <w:r w:rsidRPr="006D4FC9">
        <w:rPr>
          <w:color w:val="000000"/>
        </w:rPr>
        <w:t>charges(</w:t>
      </w:r>
      <w:proofErr w:type="gramEnd"/>
      <w:r w:rsidRPr="006D4FC9">
        <w:rPr>
          <w:color w:val="000000"/>
        </w:rPr>
        <w:t>including supervision &amp; administrative expenses if any), contractor’s margin, (</w:t>
      </w:r>
      <w:proofErr w:type="spellStart"/>
      <w:r w:rsidRPr="006D4FC9">
        <w:rPr>
          <w:color w:val="000000"/>
        </w:rPr>
        <w:t>Sl.No</w:t>
      </w:r>
      <w:proofErr w:type="spellEnd"/>
      <w:r w:rsidRPr="006D4FC9">
        <w:rPr>
          <w:color w:val="000000"/>
        </w:rPr>
        <w:t>. 1, 6, 8 &amp; 9 above) and the rest are either percentages of salary or fixed as indicated herein. The Contractor shall supply 2 sets of uniform with Shoes within a month of award of contract and a fresh two sets will be issued if the contract is renewed beyond one year by the 13</w:t>
      </w:r>
      <w:r w:rsidRPr="006D4FC9">
        <w:rPr>
          <w:color w:val="000000"/>
          <w:vertAlign w:val="superscript"/>
        </w:rPr>
        <w:t>th</w:t>
      </w:r>
      <w:r w:rsidRPr="006D4FC9">
        <w:rPr>
          <w:color w:val="000000"/>
        </w:rPr>
        <w:t xml:space="preserve"> month if renewed for 2</w:t>
      </w:r>
      <w:r w:rsidRPr="006D4FC9">
        <w:rPr>
          <w:color w:val="000000"/>
          <w:vertAlign w:val="superscript"/>
        </w:rPr>
        <w:t>nd</w:t>
      </w:r>
      <w:r w:rsidRPr="006D4FC9">
        <w:rPr>
          <w:color w:val="000000"/>
        </w:rPr>
        <w:t xml:space="preserve"> year</w:t>
      </w:r>
      <w:r w:rsidRPr="006D4FC9">
        <w:rPr>
          <w:b/>
          <w:bCs/>
          <w:color w:val="000000"/>
        </w:rPr>
        <w:t xml:space="preserve">.   Amount quoted for uniform including stitching charges will be paid on production of bill for having procured the uniform and acknowledgement for having supplied to all personnel deployed. </w:t>
      </w:r>
      <w:r w:rsidR="001F2E02">
        <w:rPr>
          <w:b/>
          <w:bCs/>
          <w:color w:val="000000"/>
        </w:rPr>
        <w:t xml:space="preserve"> </w:t>
      </w:r>
    </w:p>
    <w:p w14:paraId="5C14AD61" w14:textId="77777777" w:rsidR="001F2E02" w:rsidRPr="006D4FC9" w:rsidRDefault="001F2E02" w:rsidP="001E0576">
      <w:pPr>
        <w:jc w:val="both"/>
        <w:rPr>
          <w:color w:val="000000"/>
        </w:rPr>
      </w:pPr>
    </w:p>
    <w:p w14:paraId="3B0BA3F4" w14:textId="77777777" w:rsidR="001E0576" w:rsidRDefault="001E0576" w:rsidP="001E0576">
      <w:pPr>
        <w:jc w:val="both"/>
        <w:rPr>
          <w:color w:val="000000"/>
        </w:rPr>
      </w:pPr>
      <w:r w:rsidRPr="006D4FC9">
        <w:rPr>
          <w:color w:val="000000"/>
        </w:rPr>
        <w:t xml:space="preserve">The monthly and periodical </w:t>
      </w:r>
      <w:proofErr w:type="spellStart"/>
      <w:r w:rsidRPr="006D4FC9">
        <w:rPr>
          <w:color w:val="000000"/>
        </w:rPr>
        <w:t>premia</w:t>
      </w:r>
      <w:proofErr w:type="spellEnd"/>
      <w:r w:rsidRPr="006D4FC9">
        <w:rPr>
          <w:color w:val="000000"/>
        </w:rPr>
        <w:t>/subscription on all the above shall be paid by the Contractor and the quantum to be paid by the employee shall be collected from each employee by the Contractor or deducted from their salary. The quantum on Leave salary is 6% of salary.</w:t>
      </w:r>
    </w:p>
    <w:p w14:paraId="489DA8D3" w14:textId="77777777" w:rsidR="00DD5E89" w:rsidRDefault="00DD5E89" w:rsidP="001E0576">
      <w:pPr>
        <w:jc w:val="both"/>
        <w:rPr>
          <w:color w:val="000000"/>
        </w:rPr>
      </w:pPr>
    </w:p>
    <w:p w14:paraId="636270AE" w14:textId="77777777" w:rsidR="00C2767E" w:rsidRDefault="00C2767E" w:rsidP="00C2767E">
      <w:pPr>
        <w:jc w:val="both"/>
        <w:rPr>
          <w:b/>
          <w:bCs/>
          <w:color w:val="000000"/>
        </w:rPr>
      </w:pPr>
      <w:r>
        <w:rPr>
          <w:b/>
          <w:bCs/>
          <w:color w:val="000000"/>
        </w:rPr>
        <w:t>Contractor’s Margin should be quoted as fixed amount throughout the period of contract and it will not change as and when VDA rate is revised.</w:t>
      </w:r>
    </w:p>
    <w:p w14:paraId="07012EE1" w14:textId="77777777" w:rsidR="00DD5E89" w:rsidRPr="006D4FC9" w:rsidRDefault="00DD5E89" w:rsidP="00DD5E89">
      <w:pPr>
        <w:rPr>
          <w:color w:val="000000"/>
        </w:rPr>
      </w:pPr>
      <w:r w:rsidRPr="006D4FC9">
        <w:rPr>
          <w:color w:val="000000"/>
        </w:rPr>
        <w:t xml:space="preserve">             </w:t>
      </w:r>
      <w:r>
        <w:rPr>
          <w:color w:val="000000"/>
        </w:rPr>
        <w:tab/>
      </w:r>
      <w:r>
        <w:rPr>
          <w:color w:val="000000"/>
        </w:rPr>
        <w:tab/>
      </w:r>
      <w:r>
        <w:rPr>
          <w:color w:val="000000"/>
        </w:rPr>
        <w:tab/>
      </w:r>
      <w:r>
        <w:rPr>
          <w:color w:val="000000"/>
        </w:rPr>
        <w:tab/>
      </w:r>
      <w:r>
        <w:rPr>
          <w:color w:val="000000"/>
        </w:rPr>
        <w:tab/>
      </w:r>
      <w:r>
        <w:rPr>
          <w:color w:val="000000"/>
        </w:rPr>
        <w:tab/>
      </w:r>
      <w:r w:rsidRPr="006D4FC9">
        <w:rPr>
          <w:color w:val="000000"/>
        </w:rPr>
        <w:t>Signature, Name, Address and</w:t>
      </w:r>
    </w:p>
    <w:p w14:paraId="203393F6" w14:textId="1999A2A7" w:rsidR="001421AA" w:rsidRDefault="00DD5E89" w:rsidP="001421AA">
      <w:pPr>
        <w:rPr>
          <w:color w:val="000000"/>
          <w:sz w:val="21"/>
          <w:szCs w:val="21"/>
        </w:rPr>
      </w:pPr>
      <w:r w:rsidRPr="006D4FC9">
        <w:rPr>
          <w:color w:val="000000"/>
        </w:rPr>
        <w:tab/>
      </w:r>
      <w:r w:rsidRPr="006D4FC9">
        <w:rPr>
          <w:color w:val="000000"/>
        </w:rPr>
        <w:tab/>
      </w:r>
      <w:r w:rsidRPr="006D4FC9">
        <w:rPr>
          <w:color w:val="000000"/>
        </w:rPr>
        <w:tab/>
        <w:t xml:space="preserve">          </w:t>
      </w:r>
      <w:r w:rsidRPr="006D4FC9">
        <w:rPr>
          <w:color w:val="000000"/>
        </w:rPr>
        <w:tab/>
      </w:r>
      <w:r w:rsidRPr="006D4FC9">
        <w:rPr>
          <w:color w:val="000000"/>
        </w:rPr>
        <w:tab/>
        <w:t xml:space="preserve">          Seal of the proprietor / Managing Partner etc.</w:t>
      </w:r>
      <w:r w:rsidR="001421AA">
        <w:rPr>
          <w:color w:val="000000"/>
          <w:sz w:val="21"/>
          <w:szCs w:val="21"/>
        </w:rPr>
        <w:br w:type="page"/>
      </w:r>
    </w:p>
    <w:p w14:paraId="4E0CCF3C" w14:textId="77777777" w:rsidR="00DD5E89" w:rsidRDefault="00DD5E89" w:rsidP="00DD5E89">
      <w:pPr>
        <w:jc w:val="both"/>
        <w:rPr>
          <w:color w:val="000000"/>
          <w:sz w:val="21"/>
          <w:szCs w:val="21"/>
        </w:rPr>
      </w:pPr>
    </w:p>
    <w:p w14:paraId="75C012F7" w14:textId="0CAFF529" w:rsidR="00DD5E89" w:rsidRDefault="004E0F5B" w:rsidP="00DD5E89">
      <w:pPr>
        <w:jc w:val="center"/>
        <w:rPr>
          <w:color w:val="000000"/>
          <w:sz w:val="21"/>
          <w:szCs w:val="21"/>
        </w:rPr>
      </w:pPr>
      <w:r>
        <w:rPr>
          <w:color w:val="000000"/>
          <w:sz w:val="21"/>
          <w:szCs w:val="21"/>
        </w:rPr>
        <w:t>-2</w:t>
      </w:r>
      <w:r w:rsidR="0090185D">
        <w:rPr>
          <w:color w:val="000000"/>
          <w:sz w:val="21"/>
          <w:szCs w:val="21"/>
        </w:rPr>
        <w:t>6</w:t>
      </w:r>
      <w:r w:rsidR="00DD5E89">
        <w:rPr>
          <w:color w:val="000000"/>
          <w:sz w:val="21"/>
          <w:szCs w:val="21"/>
        </w:rPr>
        <w:t>-</w:t>
      </w:r>
    </w:p>
    <w:p w14:paraId="154259E4" w14:textId="77777777" w:rsidR="001E0576" w:rsidRPr="006D4FC9" w:rsidRDefault="001E0576" w:rsidP="001E0576">
      <w:pPr>
        <w:jc w:val="both"/>
        <w:rPr>
          <w:color w:val="000000"/>
        </w:rPr>
      </w:pPr>
      <w:r w:rsidRPr="006D4FC9">
        <w:rPr>
          <w:color w:val="000000"/>
        </w:rPr>
        <w:t xml:space="preserve">The statutory benefits, uniforms, etc. listed above are comprehensive. It is binding on the Contractors to include any statutory or safety precautions, benefits, etc. as prevailing under various statutes and to claim </w:t>
      </w:r>
      <w:proofErr w:type="spellStart"/>
      <w:r w:rsidRPr="006D4FC9">
        <w:rPr>
          <w:color w:val="000000"/>
        </w:rPr>
        <w:t>premia</w:t>
      </w:r>
      <w:proofErr w:type="spellEnd"/>
      <w:r w:rsidRPr="006D4FC9">
        <w:rPr>
          <w:color w:val="000000"/>
        </w:rPr>
        <w:t xml:space="preserve"> or costs thereof under Sl. No 8 “any other” and indicate details thereof or separately. (</w:t>
      </w:r>
      <w:proofErr w:type="gramStart"/>
      <w:r w:rsidRPr="006D4FC9">
        <w:rPr>
          <w:color w:val="000000"/>
        </w:rPr>
        <w:t>pl</w:t>
      </w:r>
      <w:proofErr w:type="gramEnd"/>
      <w:r w:rsidRPr="006D4FC9">
        <w:rPr>
          <w:color w:val="000000"/>
        </w:rPr>
        <w:t>. attach additional sheets, if necessary).</w:t>
      </w:r>
    </w:p>
    <w:p w14:paraId="2D7F3C39" w14:textId="77777777" w:rsidR="001E0576" w:rsidRPr="006D4FC9" w:rsidRDefault="001E0576" w:rsidP="00901D82">
      <w:pPr>
        <w:jc w:val="both"/>
        <w:rPr>
          <w:color w:val="000000"/>
        </w:rPr>
      </w:pPr>
    </w:p>
    <w:p w14:paraId="0536199F" w14:textId="77777777" w:rsidR="00442072" w:rsidRDefault="009F51E7" w:rsidP="004E0F5B">
      <w:pPr>
        <w:rPr>
          <w:color w:val="000000"/>
          <w:sz w:val="21"/>
          <w:szCs w:val="21"/>
        </w:rPr>
      </w:pPr>
      <w:r w:rsidRPr="006D4FC9">
        <w:rPr>
          <w:color w:val="000000"/>
        </w:rPr>
        <w:tab/>
      </w:r>
      <w:r w:rsidRPr="006D4FC9">
        <w:rPr>
          <w:color w:val="000000"/>
        </w:rPr>
        <w:tab/>
      </w:r>
      <w:r w:rsidRPr="006D4FC9">
        <w:rPr>
          <w:color w:val="000000"/>
        </w:rPr>
        <w:tab/>
      </w:r>
      <w:r w:rsidR="00442072">
        <w:rPr>
          <w:color w:val="000000"/>
          <w:sz w:val="21"/>
          <w:szCs w:val="21"/>
        </w:rPr>
        <w:t>Total Monthly Rate in respect of the following:-</w:t>
      </w:r>
    </w:p>
    <w:p w14:paraId="0781A41C" w14:textId="77777777" w:rsidR="00442072" w:rsidRDefault="00442072" w:rsidP="00442072">
      <w:pPr>
        <w:ind w:left="283"/>
        <w:jc w:val="both"/>
        <w:rPr>
          <w:color w:val="000000"/>
          <w:sz w:val="21"/>
          <w:szCs w:val="21"/>
        </w:rPr>
      </w:pPr>
      <w:r>
        <w:rPr>
          <w:color w:val="000000"/>
          <w:sz w:val="21"/>
          <w:szCs w:val="21"/>
        </w:rPr>
        <w:t>Rate for one man day under each category</w:t>
      </w:r>
    </w:p>
    <w:p w14:paraId="13817441" w14:textId="77777777" w:rsidR="00442072" w:rsidRDefault="00442072" w:rsidP="00442072">
      <w:pPr>
        <w:ind w:left="283"/>
        <w:jc w:val="both"/>
        <w:rPr>
          <w:color w:val="000000"/>
          <w:sz w:val="21"/>
          <w:szCs w:val="21"/>
        </w:rPr>
      </w:pPr>
    </w:p>
    <w:tbl>
      <w:tblPr>
        <w:tblW w:w="0" w:type="auto"/>
        <w:tblInd w:w="-607" w:type="dxa"/>
        <w:tblLayout w:type="fixed"/>
        <w:tblCellMar>
          <w:top w:w="55" w:type="dxa"/>
          <w:left w:w="55" w:type="dxa"/>
          <w:bottom w:w="55" w:type="dxa"/>
          <w:right w:w="55" w:type="dxa"/>
        </w:tblCellMar>
        <w:tblLook w:val="0000" w:firstRow="0" w:lastRow="0" w:firstColumn="0" w:lastColumn="0" w:noHBand="0" w:noVBand="0"/>
      </w:tblPr>
      <w:tblGrid>
        <w:gridCol w:w="738"/>
        <w:gridCol w:w="4823"/>
        <w:gridCol w:w="2010"/>
        <w:gridCol w:w="1628"/>
        <w:gridCol w:w="1572"/>
      </w:tblGrid>
      <w:tr w:rsidR="00442072" w14:paraId="23B99E35" w14:textId="77777777">
        <w:trPr>
          <w:cantSplit/>
          <w:tblHeader/>
        </w:trPr>
        <w:tc>
          <w:tcPr>
            <w:tcW w:w="738" w:type="dxa"/>
            <w:tcBorders>
              <w:top w:val="single" w:sz="1" w:space="0" w:color="000000"/>
              <w:left w:val="single" w:sz="1" w:space="0" w:color="000000"/>
              <w:bottom w:val="single" w:sz="1" w:space="0" w:color="000000"/>
            </w:tcBorders>
          </w:tcPr>
          <w:p w14:paraId="6855B049" w14:textId="77777777" w:rsidR="00442072" w:rsidRPr="002200E8" w:rsidRDefault="00442072" w:rsidP="00442072">
            <w:pPr>
              <w:pStyle w:val="TableHeading"/>
              <w:spacing w:after="0"/>
              <w:rPr>
                <w:rFonts w:cs="Times New Roman"/>
                <w:sz w:val="21"/>
                <w:szCs w:val="21"/>
                <w:lang w:val="en-US" w:bidi="ar-SA"/>
              </w:rPr>
            </w:pPr>
            <w:r w:rsidRPr="002200E8">
              <w:rPr>
                <w:rFonts w:cs="Times New Roman"/>
                <w:sz w:val="21"/>
                <w:szCs w:val="21"/>
                <w:lang w:val="en-US" w:bidi="ar-SA"/>
              </w:rPr>
              <w:t>Sl. No.</w:t>
            </w:r>
          </w:p>
        </w:tc>
        <w:tc>
          <w:tcPr>
            <w:tcW w:w="4823" w:type="dxa"/>
            <w:tcBorders>
              <w:top w:val="single" w:sz="1" w:space="0" w:color="000000"/>
              <w:left w:val="single" w:sz="1" w:space="0" w:color="000000"/>
              <w:bottom w:val="single" w:sz="1" w:space="0" w:color="000000"/>
            </w:tcBorders>
          </w:tcPr>
          <w:p w14:paraId="3A58D615" w14:textId="77777777" w:rsidR="00442072" w:rsidRPr="002200E8" w:rsidRDefault="00442072" w:rsidP="00442072">
            <w:pPr>
              <w:pStyle w:val="TableHeading"/>
              <w:spacing w:after="0"/>
              <w:rPr>
                <w:rFonts w:cs="Times New Roman"/>
                <w:sz w:val="21"/>
                <w:szCs w:val="21"/>
                <w:lang w:val="en-US" w:bidi="ar-SA"/>
              </w:rPr>
            </w:pPr>
            <w:r w:rsidRPr="002200E8">
              <w:rPr>
                <w:rFonts w:cs="Times New Roman"/>
                <w:sz w:val="21"/>
                <w:szCs w:val="21"/>
                <w:lang w:val="en-US" w:bidi="ar-SA"/>
              </w:rPr>
              <w:t>Description</w:t>
            </w:r>
          </w:p>
        </w:tc>
        <w:tc>
          <w:tcPr>
            <w:tcW w:w="2010" w:type="dxa"/>
            <w:tcBorders>
              <w:top w:val="single" w:sz="1" w:space="0" w:color="000000"/>
              <w:left w:val="single" w:sz="1" w:space="0" w:color="000000"/>
              <w:bottom w:val="single" w:sz="1" w:space="0" w:color="000000"/>
            </w:tcBorders>
          </w:tcPr>
          <w:p w14:paraId="7D19BD3D" w14:textId="77777777" w:rsidR="00442072" w:rsidRPr="002200E8" w:rsidRDefault="00442072" w:rsidP="00442072">
            <w:pPr>
              <w:pStyle w:val="TableHeading"/>
              <w:spacing w:after="0"/>
              <w:rPr>
                <w:rFonts w:cs="Times New Roman"/>
                <w:sz w:val="21"/>
                <w:szCs w:val="21"/>
                <w:lang w:val="en-US" w:bidi="ar-SA"/>
              </w:rPr>
            </w:pPr>
            <w:r w:rsidRPr="002200E8">
              <w:rPr>
                <w:rFonts w:cs="Times New Roman"/>
                <w:sz w:val="21"/>
                <w:szCs w:val="21"/>
                <w:lang w:val="en-US" w:bidi="ar-SA"/>
              </w:rPr>
              <w:t>Requirement of manpower as estimated by the bidder</w:t>
            </w:r>
          </w:p>
        </w:tc>
        <w:tc>
          <w:tcPr>
            <w:tcW w:w="1628" w:type="dxa"/>
            <w:tcBorders>
              <w:top w:val="single" w:sz="1" w:space="0" w:color="000000"/>
              <w:left w:val="single" w:sz="1" w:space="0" w:color="000000"/>
              <w:bottom w:val="single" w:sz="1" w:space="0" w:color="000000"/>
            </w:tcBorders>
          </w:tcPr>
          <w:p w14:paraId="5F7DD6A7" w14:textId="77777777" w:rsidR="00442072" w:rsidRPr="002200E8" w:rsidRDefault="00442072" w:rsidP="00442072">
            <w:pPr>
              <w:pStyle w:val="TableHeading"/>
              <w:spacing w:after="0"/>
              <w:rPr>
                <w:rFonts w:cs="Times New Roman"/>
                <w:sz w:val="21"/>
                <w:szCs w:val="21"/>
                <w:lang w:val="en-US" w:bidi="ar-SA"/>
              </w:rPr>
            </w:pPr>
            <w:r w:rsidRPr="002200E8">
              <w:rPr>
                <w:rFonts w:cs="Times New Roman"/>
                <w:sz w:val="21"/>
                <w:szCs w:val="21"/>
                <w:lang w:val="en-US" w:bidi="ar-SA"/>
              </w:rPr>
              <w:t xml:space="preserve">Salary per man day </w:t>
            </w:r>
          </w:p>
        </w:tc>
        <w:tc>
          <w:tcPr>
            <w:tcW w:w="1572" w:type="dxa"/>
            <w:tcBorders>
              <w:top w:val="single" w:sz="1" w:space="0" w:color="000000"/>
              <w:left w:val="single" w:sz="1" w:space="0" w:color="000000"/>
              <w:bottom w:val="single" w:sz="1" w:space="0" w:color="000000"/>
              <w:right w:val="single" w:sz="1" w:space="0" w:color="000000"/>
            </w:tcBorders>
          </w:tcPr>
          <w:p w14:paraId="79A0AA7E" w14:textId="77777777" w:rsidR="00442072" w:rsidRPr="002200E8" w:rsidRDefault="00442072" w:rsidP="00442072">
            <w:pPr>
              <w:pStyle w:val="TableHeading"/>
              <w:spacing w:after="0"/>
              <w:rPr>
                <w:rFonts w:cs="Times New Roman"/>
                <w:sz w:val="21"/>
                <w:szCs w:val="21"/>
                <w:lang w:val="en-US" w:bidi="ar-SA"/>
              </w:rPr>
            </w:pPr>
            <w:r w:rsidRPr="002200E8">
              <w:rPr>
                <w:rFonts w:cs="Times New Roman"/>
                <w:sz w:val="21"/>
                <w:szCs w:val="21"/>
                <w:lang w:val="en-US" w:bidi="ar-SA"/>
              </w:rPr>
              <w:t xml:space="preserve">Rate per month in </w:t>
            </w:r>
            <w:proofErr w:type="spellStart"/>
            <w:r w:rsidRPr="002200E8">
              <w:rPr>
                <w:rFonts w:cs="Times New Roman"/>
                <w:sz w:val="21"/>
                <w:szCs w:val="21"/>
                <w:lang w:val="en-US" w:bidi="ar-SA"/>
              </w:rPr>
              <w:t>Rs</w:t>
            </w:r>
            <w:proofErr w:type="spellEnd"/>
            <w:r w:rsidRPr="002200E8">
              <w:rPr>
                <w:rFonts w:cs="Times New Roman"/>
                <w:sz w:val="21"/>
                <w:szCs w:val="21"/>
                <w:lang w:val="en-US" w:bidi="ar-SA"/>
              </w:rPr>
              <w:t>. (including all duties taxes)</w:t>
            </w:r>
          </w:p>
        </w:tc>
      </w:tr>
      <w:tr w:rsidR="00442072" w14:paraId="60E64F78" w14:textId="77777777">
        <w:trPr>
          <w:cantSplit/>
        </w:trPr>
        <w:tc>
          <w:tcPr>
            <w:tcW w:w="738" w:type="dxa"/>
            <w:tcBorders>
              <w:left w:val="single" w:sz="1" w:space="0" w:color="000000"/>
              <w:bottom w:val="single" w:sz="1" w:space="0" w:color="000000"/>
            </w:tcBorders>
          </w:tcPr>
          <w:p w14:paraId="22F7299A" w14:textId="77777777" w:rsidR="00442072" w:rsidRPr="002200E8" w:rsidRDefault="00442072" w:rsidP="00442072">
            <w:pPr>
              <w:pStyle w:val="TableContents"/>
              <w:spacing w:after="0"/>
              <w:jc w:val="center"/>
              <w:rPr>
                <w:rFonts w:cs="Times New Roman"/>
                <w:sz w:val="21"/>
                <w:szCs w:val="21"/>
                <w:lang w:val="en-US" w:bidi="ar-SA"/>
              </w:rPr>
            </w:pPr>
            <w:r w:rsidRPr="002200E8">
              <w:rPr>
                <w:rFonts w:cs="Times New Roman"/>
                <w:sz w:val="21"/>
                <w:szCs w:val="21"/>
                <w:lang w:val="en-US" w:bidi="ar-SA"/>
              </w:rPr>
              <w:t>A</w:t>
            </w:r>
          </w:p>
        </w:tc>
        <w:tc>
          <w:tcPr>
            <w:tcW w:w="4823" w:type="dxa"/>
            <w:tcBorders>
              <w:left w:val="single" w:sz="1" w:space="0" w:color="000000"/>
              <w:bottom w:val="single" w:sz="1" w:space="0" w:color="000000"/>
            </w:tcBorders>
          </w:tcPr>
          <w:p w14:paraId="7F03C452" w14:textId="77777777" w:rsidR="00442072" w:rsidRPr="002200E8" w:rsidRDefault="00442072" w:rsidP="00442072">
            <w:pPr>
              <w:pStyle w:val="TableContents"/>
              <w:spacing w:after="0"/>
              <w:jc w:val="both"/>
              <w:rPr>
                <w:rFonts w:cs="Times New Roman"/>
                <w:sz w:val="21"/>
                <w:szCs w:val="21"/>
                <w:lang w:val="en-US" w:bidi="ar-SA"/>
              </w:rPr>
            </w:pPr>
            <w:r w:rsidRPr="002200E8">
              <w:rPr>
                <w:rFonts w:cs="Times New Roman"/>
                <w:sz w:val="21"/>
                <w:szCs w:val="21"/>
                <w:lang w:val="en-US" w:bidi="ar-SA"/>
              </w:rPr>
              <w:t>Supervisor / Cashier</w:t>
            </w:r>
          </w:p>
        </w:tc>
        <w:tc>
          <w:tcPr>
            <w:tcW w:w="2010" w:type="dxa"/>
            <w:tcBorders>
              <w:left w:val="single" w:sz="1" w:space="0" w:color="000000"/>
              <w:bottom w:val="single" w:sz="1" w:space="0" w:color="000000"/>
            </w:tcBorders>
          </w:tcPr>
          <w:p w14:paraId="4E8F73A7" w14:textId="77777777" w:rsidR="00442072" w:rsidRPr="002200E8" w:rsidRDefault="00442072" w:rsidP="00442072">
            <w:pPr>
              <w:pStyle w:val="TableContents"/>
              <w:spacing w:after="0"/>
              <w:rPr>
                <w:rFonts w:cs="Times New Roman"/>
                <w:sz w:val="21"/>
                <w:szCs w:val="21"/>
                <w:lang w:val="en-US" w:bidi="ar-SA"/>
              </w:rPr>
            </w:pPr>
          </w:p>
        </w:tc>
        <w:tc>
          <w:tcPr>
            <w:tcW w:w="1628" w:type="dxa"/>
            <w:tcBorders>
              <w:left w:val="single" w:sz="1" w:space="0" w:color="000000"/>
              <w:bottom w:val="single" w:sz="1" w:space="0" w:color="000000"/>
            </w:tcBorders>
          </w:tcPr>
          <w:p w14:paraId="70549CDD" w14:textId="77777777" w:rsidR="00442072" w:rsidRPr="002200E8" w:rsidRDefault="00442072" w:rsidP="00442072">
            <w:pPr>
              <w:pStyle w:val="TableContents"/>
              <w:spacing w:after="0"/>
              <w:rPr>
                <w:rFonts w:cs="Times New Roman"/>
                <w:sz w:val="21"/>
                <w:szCs w:val="21"/>
                <w:lang w:val="en-US" w:bidi="ar-SA"/>
              </w:rPr>
            </w:pPr>
          </w:p>
        </w:tc>
        <w:tc>
          <w:tcPr>
            <w:tcW w:w="1572" w:type="dxa"/>
            <w:tcBorders>
              <w:left w:val="single" w:sz="1" w:space="0" w:color="000000"/>
              <w:bottom w:val="single" w:sz="1" w:space="0" w:color="000000"/>
              <w:right w:val="single" w:sz="1" w:space="0" w:color="000000"/>
            </w:tcBorders>
          </w:tcPr>
          <w:p w14:paraId="7912CA42" w14:textId="77777777" w:rsidR="00442072" w:rsidRPr="002200E8" w:rsidRDefault="00442072" w:rsidP="00442072">
            <w:pPr>
              <w:pStyle w:val="TableContents"/>
              <w:spacing w:after="0"/>
              <w:rPr>
                <w:rFonts w:cs="Times New Roman"/>
                <w:sz w:val="21"/>
                <w:szCs w:val="21"/>
                <w:lang w:val="en-US" w:bidi="ar-SA"/>
              </w:rPr>
            </w:pPr>
          </w:p>
        </w:tc>
      </w:tr>
      <w:tr w:rsidR="00442072" w14:paraId="46473934" w14:textId="77777777">
        <w:trPr>
          <w:cantSplit/>
        </w:trPr>
        <w:tc>
          <w:tcPr>
            <w:tcW w:w="738" w:type="dxa"/>
            <w:tcBorders>
              <w:left w:val="single" w:sz="1" w:space="0" w:color="000000"/>
              <w:bottom w:val="single" w:sz="1" w:space="0" w:color="000000"/>
            </w:tcBorders>
          </w:tcPr>
          <w:p w14:paraId="7E83946B" w14:textId="77777777" w:rsidR="00442072" w:rsidRPr="002200E8" w:rsidRDefault="00442072" w:rsidP="00442072">
            <w:pPr>
              <w:pStyle w:val="TableContents"/>
              <w:spacing w:after="0"/>
              <w:jc w:val="center"/>
              <w:rPr>
                <w:rFonts w:cs="Times New Roman"/>
                <w:sz w:val="21"/>
                <w:szCs w:val="21"/>
                <w:lang w:val="en-US" w:bidi="ar-SA"/>
              </w:rPr>
            </w:pPr>
            <w:r w:rsidRPr="002200E8">
              <w:rPr>
                <w:rFonts w:cs="Times New Roman"/>
                <w:sz w:val="21"/>
                <w:szCs w:val="21"/>
                <w:lang w:val="en-US" w:bidi="ar-SA"/>
              </w:rPr>
              <w:t>B</w:t>
            </w:r>
          </w:p>
        </w:tc>
        <w:tc>
          <w:tcPr>
            <w:tcW w:w="4823" w:type="dxa"/>
            <w:tcBorders>
              <w:left w:val="single" w:sz="1" w:space="0" w:color="000000"/>
              <w:bottom w:val="single" w:sz="1" w:space="0" w:color="000000"/>
            </w:tcBorders>
          </w:tcPr>
          <w:p w14:paraId="18E1C74F" w14:textId="77777777" w:rsidR="00442072" w:rsidRPr="002200E8" w:rsidRDefault="00442072" w:rsidP="00442072">
            <w:pPr>
              <w:pStyle w:val="TableContents"/>
              <w:spacing w:after="0"/>
              <w:rPr>
                <w:rFonts w:cs="Times New Roman"/>
                <w:sz w:val="21"/>
                <w:szCs w:val="21"/>
                <w:lang w:val="en-US" w:bidi="ar-SA"/>
              </w:rPr>
            </w:pPr>
            <w:r w:rsidRPr="002200E8">
              <w:rPr>
                <w:rFonts w:cs="Times New Roman"/>
                <w:sz w:val="21"/>
                <w:szCs w:val="21"/>
                <w:lang w:val="en-US" w:bidi="ar-SA"/>
              </w:rPr>
              <w:t>Cook</w:t>
            </w:r>
          </w:p>
        </w:tc>
        <w:tc>
          <w:tcPr>
            <w:tcW w:w="2010" w:type="dxa"/>
            <w:tcBorders>
              <w:left w:val="single" w:sz="1" w:space="0" w:color="000000"/>
              <w:bottom w:val="single" w:sz="1" w:space="0" w:color="000000"/>
            </w:tcBorders>
          </w:tcPr>
          <w:p w14:paraId="28A7CDAF" w14:textId="77777777" w:rsidR="00442072" w:rsidRPr="002200E8" w:rsidRDefault="00442072" w:rsidP="00442072">
            <w:pPr>
              <w:pStyle w:val="TableContents"/>
              <w:spacing w:after="0"/>
              <w:rPr>
                <w:rFonts w:cs="Times New Roman"/>
                <w:sz w:val="21"/>
                <w:szCs w:val="21"/>
                <w:lang w:val="en-US" w:bidi="ar-SA"/>
              </w:rPr>
            </w:pPr>
          </w:p>
        </w:tc>
        <w:tc>
          <w:tcPr>
            <w:tcW w:w="1628" w:type="dxa"/>
            <w:tcBorders>
              <w:left w:val="single" w:sz="1" w:space="0" w:color="000000"/>
              <w:bottom w:val="single" w:sz="1" w:space="0" w:color="000000"/>
            </w:tcBorders>
          </w:tcPr>
          <w:p w14:paraId="488A7DF4" w14:textId="77777777" w:rsidR="00442072" w:rsidRPr="002200E8" w:rsidRDefault="00442072" w:rsidP="00442072">
            <w:pPr>
              <w:pStyle w:val="TableContents"/>
              <w:spacing w:after="0"/>
              <w:rPr>
                <w:rFonts w:cs="Times New Roman"/>
                <w:sz w:val="21"/>
                <w:szCs w:val="21"/>
                <w:lang w:val="en-US" w:bidi="ar-SA"/>
              </w:rPr>
            </w:pPr>
          </w:p>
        </w:tc>
        <w:tc>
          <w:tcPr>
            <w:tcW w:w="1572" w:type="dxa"/>
            <w:tcBorders>
              <w:left w:val="single" w:sz="1" w:space="0" w:color="000000"/>
              <w:bottom w:val="single" w:sz="1" w:space="0" w:color="000000"/>
              <w:right w:val="single" w:sz="1" w:space="0" w:color="000000"/>
            </w:tcBorders>
          </w:tcPr>
          <w:p w14:paraId="040EC925" w14:textId="77777777" w:rsidR="00442072" w:rsidRPr="002200E8" w:rsidRDefault="00442072" w:rsidP="00442072">
            <w:pPr>
              <w:pStyle w:val="TableContents"/>
              <w:spacing w:after="0"/>
              <w:rPr>
                <w:rFonts w:cs="Times New Roman"/>
                <w:sz w:val="21"/>
                <w:szCs w:val="21"/>
                <w:lang w:val="en-US" w:bidi="ar-SA"/>
              </w:rPr>
            </w:pPr>
          </w:p>
        </w:tc>
      </w:tr>
      <w:tr w:rsidR="00442072" w14:paraId="3C77442F" w14:textId="77777777">
        <w:trPr>
          <w:cantSplit/>
        </w:trPr>
        <w:tc>
          <w:tcPr>
            <w:tcW w:w="738" w:type="dxa"/>
            <w:tcBorders>
              <w:left w:val="single" w:sz="1" w:space="0" w:color="000000"/>
              <w:bottom w:val="single" w:sz="1" w:space="0" w:color="000000"/>
            </w:tcBorders>
          </w:tcPr>
          <w:p w14:paraId="356A528A" w14:textId="77777777" w:rsidR="00442072" w:rsidRPr="002200E8" w:rsidRDefault="00442072" w:rsidP="00442072">
            <w:pPr>
              <w:pStyle w:val="TableContents"/>
              <w:spacing w:after="0"/>
              <w:jc w:val="center"/>
              <w:rPr>
                <w:rFonts w:cs="Times New Roman"/>
                <w:sz w:val="21"/>
                <w:szCs w:val="21"/>
                <w:lang w:val="en-US" w:bidi="ar-SA"/>
              </w:rPr>
            </w:pPr>
            <w:r w:rsidRPr="002200E8">
              <w:rPr>
                <w:rFonts w:cs="Times New Roman"/>
                <w:sz w:val="21"/>
                <w:szCs w:val="21"/>
                <w:lang w:val="en-US" w:bidi="ar-SA"/>
              </w:rPr>
              <w:t>C</w:t>
            </w:r>
          </w:p>
        </w:tc>
        <w:tc>
          <w:tcPr>
            <w:tcW w:w="4823" w:type="dxa"/>
            <w:tcBorders>
              <w:left w:val="single" w:sz="1" w:space="0" w:color="000000"/>
              <w:bottom w:val="single" w:sz="1" w:space="0" w:color="000000"/>
            </w:tcBorders>
          </w:tcPr>
          <w:p w14:paraId="4AED3905" w14:textId="77777777" w:rsidR="00442072" w:rsidRPr="002200E8" w:rsidRDefault="00442072" w:rsidP="00442072">
            <w:pPr>
              <w:pStyle w:val="TableContents"/>
              <w:spacing w:after="0"/>
              <w:rPr>
                <w:rFonts w:cs="Times New Roman"/>
                <w:sz w:val="21"/>
                <w:szCs w:val="21"/>
                <w:lang w:val="en-US" w:bidi="ar-SA"/>
              </w:rPr>
            </w:pPr>
            <w:r w:rsidRPr="002200E8">
              <w:rPr>
                <w:rFonts w:cs="Times New Roman"/>
                <w:sz w:val="21"/>
                <w:szCs w:val="21"/>
                <w:lang w:val="en-US" w:bidi="ar-SA"/>
              </w:rPr>
              <w:t>Ass. Cook</w:t>
            </w:r>
          </w:p>
        </w:tc>
        <w:tc>
          <w:tcPr>
            <w:tcW w:w="2010" w:type="dxa"/>
            <w:tcBorders>
              <w:left w:val="single" w:sz="1" w:space="0" w:color="000000"/>
              <w:bottom w:val="single" w:sz="1" w:space="0" w:color="000000"/>
            </w:tcBorders>
          </w:tcPr>
          <w:p w14:paraId="09B15A33" w14:textId="77777777" w:rsidR="00442072" w:rsidRPr="002200E8" w:rsidRDefault="00442072" w:rsidP="00442072">
            <w:pPr>
              <w:pStyle w:val="TableContents"/>
              <w:spacing w:after="0"/>
              <w:rPr>
                <w:rFonts w:cs="Times New Roman"/>
                <w:sz w:val="21"/>
                <w:szCs w:val="21"/>
                <w:lang w:val="en-US" w:bidi="ar-SA"/>
              </w:rPr>
            </w:pPr>
          </w:p>
        </w:tc>
        <w:tc>
          <w:tcPr>
            <w:tcW w:w="1628" w:type="dxa"/>
            <w:tcBorders>
              <w:left w:val="single" w:sz="1" w:space="0" w:color="000000"/>
              <w:bottom w:val="single" w:sz="1" w:space="0" w:color="000000"/>
            </w:tcBorders>
          </w:tcPr>
          <w:p w14:paraId="73DE00C9" w14:textId="77777777" w:rsidR="00442072" w:rsidRPr="002200E8" w:rsidRDefault="00442072" w:rsidP="00442072">
            <w:pPr>
              <w:pStyle w:val="TableContents"/>
              <w:spacing w:after="0"/>
              <w:rPr>
                <w:rFonts w:cs="Times New Roman"/>
                <w:sz w:val="21"/>
                <w:szCs w:val="21"/>
                <w:lang w:val="en-US" w:bidi="ar-SA"/>
              </w:rPr>
            </w:pPr>
          </w:p>
        </w:tc>
        <w:tc>
          <w:tcPr>
            <w:tcW w:w="1572" w:type="dxa"/>
            <w:tcBorders>
              <w:left w:val="single" w:sz="1" w:space="0" w:color="000000"/>
              <w:bottom w:val="single" w:sz="1" w:space="0" w:color="000000"/>
              <w:right w:val="single" w:sz="1" w:space="0" w:color="000000"/>
            </w:tcBorders>
          </w:tcPr>
          <w:p w14:paraId="26D109F2" w14:textId="77777777" w:rsidR="00442072" w:rsidRPr="002200E8" w:rsidRDefault="00442072" w:rsidP="00442072">
            <w:pPr>
              <w:pStyle w:val="TableContents"/>
              <w:spacing w:after="0"/>
              <w:rPr>
                <w:rFonts w:cs="Times New Roman"/>
                <w:sz w:val="21"/>
                <w:szCs w:val="21"/>
                <w:lang w:val="en-US" w:bidi="ar-SA"/>
              </w:rPr>
            </w:pPr>
          </w:p>
        </w:tc>
      </w:tr>
      <w:tr w:rsidR="00442072" w14:paraId="04EE1DF3" w14:textId="77777777">
        <w:trPr>
          <w:cantSplit/>
        </w:trPr>
        <w:tc>
          <w:tcPr>
            <w:tcW w:w="738" w:type="dxa"/>
            <w:tcBorders>
              <w:left w:val="single" w:sz="1" w:space="0" w:color="000000"/>
              <w:bottom w:val="single" w:sz="1" w:space="0" w:color="000000"/>
            </w:tcBorders>
          </w:tcPr>
          <w:p w14:paraId="467F8C8D" w14:textId="77777777" w:rsidR="00442072" w:rsidRPr="002200E8" w:rsidRDefault="00442072" w:rsidP="00442072">
            <w:pPr>
              <w:pStyle w:val="TableContents"/>
              <w:spacing w:after="0"/>
              <w:jc w:val="center"/>
              <w:rPr>
                <w:rFonts w:cs="Times New Roman"/>
                <w:sz w:val="21"/>
                <w:szCs w:val="21"/>
                <w:lang w:val="en-US" w:bidi="ar-SA"/>
              </w:rPr>
            </w:pPr>
            <w:r w:rsidRPr="002200E8">
              <w:rPr>
                <w:rFonts w:cs="Times New Roman"/>
                <w:sz w:val="21"/>
                <w:szCs w:val="21"/>
                <w:lang w:val="en-US" w:bidi="ar-SA"/>
              </w:rPr>
              <w:t>D</w:t>
            </w:r>
          </w:p>
        </w:tc>
        <w:tc>
          <w:tcPr>
            <w:tcW w:w="4823" w:type="dxa"/>
            <w:tcBorders>
              <w:left w:val="single" w:sz="1" w:space="0" w:color="000000"/>
              <w:bottom w:val="single" w:sz="1" w:space="0" w:color="000000"/>
            </w:tcBorders>
          </w:tcPr>
          <w:p w14:paraId="263FD005" w14:textId="77777777" w:rsidR="00442072" w:rsidRPr="002200E8" w:rsidRDefault="00442072" w:rsidP="00442072">
            <w:pPr>
              <w:pStyle w:val="TableContents"/>
              <w:spacing w:after="0"/>
              <w:rPr>
                <w:rFonts w:cs="Times New Roman"/>
                <w:sz w:val="21"/>
                <w:szCs w:val="21"/>
                <w:lang w:val="en-US" w:bidi="ar-SA"/>
              </w:rPr>
            </w:pPr>
            <w:r w:rsidRPr="002200E8">
              <w:rPr>
                <w:rFonts w:cs="Times New Roman"/>
                <w:sz w:val="21"/>
                <w:szCs w:val="21"/>
                <w:lang w:val="en-US" w:bidi="ar-SA"/>
              </w:rPr>
              <w:t>Bearer</w:t>
            </w:r>
          </w:p>
        </w:tc>
        <w:tc>
          <w:tcPr>
            <w:tcW w:w="2010" w:type="dxa"/>
            <w:tcBorders>
              <w:left w:val="single" w:sz="1" w:space="0" w:color="000000"/>
              <w:bottom w:val="single" w:sz="1" w:space="0" w:color="000000"/>
            </w:tcBorders>
          </w:tcPr>
          <w:p w14:paraId="791C1EA3" w14:textId="77777777" w:rsidR="00442072" w:rsidRPr="002200E8" w:rsidRDefault="00442072" w:rsidP="00442072">
            <w:pPr>
              <w:pStyle w:val="TableContents"/>
              <w:spacing w:after="0"/>
              <w:rPr>
                <w:rFonts w:cs="Times New Roman"/>
                <w:sz w:val="21"/>
                <w:szCs w:val="21"/>
                <w:lang w:val="en-US" w:bidi="ar-SA"/>
              </w:rPr>
            </w:pPr>
          </w:p>
        </w:tc>
        <w:tc>
          <w:tcPr>
            <w:tcW w:w="1628" w:type="dxa"/>
            <w:tcBorders>
              <w:left w:val="single" w:sz="1" w:space="0" w:color="000000"/>
              <w:bottom w:val="single" w:sz="1" w:space="0" w:color="000000"/>
            </w:tcBorders>
          </w:tcPr>
          <w:p w14:paraId="46D056B7" w14:textId="77777777" w:rsidR="00442072" w:rsidRPr="002200E8" w:rsidRDefault="00442072" w:rsidP="00442072">
            <w:pPr>
              <w:pStyle w:val="TableContents"/>
              <w:spacing w:after="0"/>
              <w:rPr>
                <w:rFonts w:cs="Times New Roman"/>
                <w:sz w:val="21"/>
                <w:szCs w:val="21"/>
                <w:lang w:val="en-US" w:bidi="ar-SA"/>
              </w:rPr>
            </w:pPr>
          </w:p>
        </w:tc>
        <w:tc>
          <w:tcPr>
            <w:tcW w:w="1572" w:type="dxa"/>
            <w:tcBorders>
              <w:left w:val="single" w:sz="1" w:space="0" w:color="000000"/>
              <w:bottom w:val="single" w:sz="1" w:space="0" w:color="000000"/>
              <w:right w:val="single" w:sz="1" w:space="0" w:color="000000"/>
            </w:tcBorders>
          </w:tcPr>
          <w:p w14:paraId="419B7BEE" w14:textId="77777777" w:rsidR="00442072" w:rsidRPr="002200E8" w:rsidRDefault="00442072" w:rsidP="00442072">
            <w:pPr>
              <w:pStyle w:val="TableContents"/>
              <w:spacing w:after="0"/>
              <w:rPr>
                <w:rFonts w:cs="Times New Roman"/>
                <w:sz w:val="21"/>
                <w:szCs w:val="21"/>
                <w:lang w:val="en-US" w:bidi="ar-SA"/>
              </w:rPr>
            </w:pPr>
          </w:p>
        </w:tc>
      </w:tr>
      <w:tr w:rsidR="00442072" w14:paraId="2DABAEBF" w14:textId="77777777">
        <w:trPr>
          <w:cantSplit/>
        </w:trPr>
        <w:tc>
          <w:tcPr>
            <w:tcW w:w="738" w:type="dxa"/>
            <w:tcBorders>
              <w:left w:val="single" w:sz="1" w:space="0" w:color="000000"/>
              <w:bottom w:val="single" w:sz="1" w:space="0" w:color="000000"/>
            </w:tcBorders>
          </w:tcPr>
          <w:p w14:paraId="3DFFA781" w14:textId="77777777" w:rsidR="00442072" w:rsidRPr="002200E8" w:rsidRDefault="00442072" w:rsidP="00442072">
            <w:pPr>
              <w:pStyle w:val="TableContents"/>
              <w:spacing w:after="0"/>
              <w:jc w:val="center"/>
              <w:rPr>
                <w:rFonts w:cs="Times New Roman"/>
                <w:sz w:val="21"/>
                <w:szCs w:val="21"/>
                <w:lang w:val="en-US" w:bidi="ar-SA"/>
              </w:rPr>
            </w:pPr>
            <w:r w:rsidRPr="002200E8">
              <w:rPr>
                <w:rFonts w:cs="Times New Roman"/>
                <w:sz w:val="21"/>
                <w:szCs w:val="21"/>
                <w:lang w:val="en-US" w:bidi="ar-SA"/>
              </w:rPr>
              <w:t>E</w:t>
            </w:r>
          </w:p>
        </w:tc>
        <w:tc>
          <w:tcPr>
            <w:tcW w:w="4823" w:type="dxa"/>
            <w:tcBorders>
              <w:left w:val="single" w:sz="1" w:space="0" w:color="000000"/>
              <w:bottom w:val="single" w:sz="1" w:space="0" w:color="000000"/>
            </w:tcBorders>
          </w:tcPr>
          <w:p w14:paraId="13C9CA7F" w14:textId="77777777" w:rsidR="00442072" w:rsidRPr="002200E8" w:rsidRDefault="00442072" w:rsidP="00442072">
            <w:pPr>
              <w:pStyle w:val="TableContents"/>
              <w:spacing w:after="0"/>
              <w:rPr>
                <w:rFonts w:cs="Times New Roman"/>
                <w:sz w:val="21"/>
                <w:szCs w:val="21"/>
                <w:lang w:val="en-US" w:bidi="ar-SA"/>
              </w:rPr>
            </w:pPr>
            <w:r w:rsidRPr="002200E8">
              <w:rPr>
                <w:rFonts w:cs="Times New Roman"/>
                <w:sz w:val="21"/>
                <w:szCs w:val="21"/>
                <w:lang w:val="en-US" w:bidi="ar-SA"/>
              </w:rPr>
              <w:t>Helper</w:t>
            </w:r>
          </w:p>
        </w:tc>
        <w:tc>
          <w:tcPr>
            <w:tcW w:w="2010" w:type="dxa"/>
            <w:tcBorders>
              <w:left w:val="single" w:sz="1" w:space="0" w:color="000000"/>
              <w:bottom w:val="single" w:sz="1" w:space="0" w:color="000000"/>
            </w:tcBorders>
          </w:tcPr>
          <w:p w14:paraId="3F6A1A51" w14:textId="77777777" w:rsidR="00442072" w:rsidRPr="002200E8" w:rsidRDefault="00442072" w:rsidP="00442072">
            <w:pPr>
              <w:pStyle w:val="TableContents"/>
              <w:spacing w:after="0"/>
              <w:rPr>
                <w:rFonts w:cs="Times New Roman"/>
                <w:sz w:val="21"/>
                <w:szCs w:val="21"/>
                <w:lang w:val="en-US" w:bidi="ar-SA"/>
              </w:rPr>
            </w:pPr>
          </w:p>
        </w:tc>
        <w:tc>
          <w:tcPr>
            <w:tcW w:w="1628" w:type="dxa"/>
            <w:tcBorders>
              <w:left w:val="single" w:sz="1" w:space="0" w:color="000000"/>
              <w:bottom w:val="single" w:sz="1" w:space="0" w:color="000000"/>
            </w:tcBorders>
          </w:tcPr>
          <w:p w14:paraId="64806765" w14:textId="77777777" w:rsidR="00442072" w:rsidRPr="002200E8" w:rsidRDefault="00442072" w:rsidP="00442072">
            <w:pPr>
              <w:pStyle w:val="TableContents"/>
              <w:spacing w:after="0"/>
              <w:rPr>
                <w:rFonts w:cs="Times New Roman"/>
                <w:sz w:val="21"/>
                <w:szCs w:val="21"/>
                <w:lang w:val="en-US" w:bidi="ar-SA"/>
              </w:rPr>
            </w:pPr>
          </w:p>
        </w:tc>
        <w:tc>
          <w:tcPr>
            <w:tcW w:w="1572" w:type="dxa"/>
            <w:tcBorders>
              <w:left w:val="single" w:sz="1" w:space="0" w:color="000000"/>
              <w:bottom w:val="single" w:sz="1" w:space="0" w:color="000000"/>
              <w:right w:val="single" w:sz="1" w:space="0" w:color="000000"/>
            </w:tcBorders>
          </w:tcPr>
          <w:p w14:paraId="2D0B82F5" w14:textId="77777777" w:rsidR="00442072" w:rsidRPr="002200E8" w:rsidRDefault="00442072" w:rsidP="00442072">
            <w:pPr>
              <w:pStyle w:val="TableContents"/>
              <w:spacing w:after="0"/>
              <w:rPr>
                <w:rFonts w:cs="Times New Roman"/>
                <w:sz w:val="21"/>
                <w:szCs w:val="21"/>
                <w:lang w:val="en-US" w:bidi="ar-SA"/>
              </w:rPr>
            </w:pPr>
          </w:p>
        </w:tc>
      </w:tr>
    </w:tbl>
    <w:p w14:paraId="2E5BA2A4" w14:textId="77777777" w:rsidR="00442072" w:rsidRDefault="00442072" w:rsidP="00442072">
      <w:pPr>
        <w:ind w:left="283"/>
        <w:rPr>
          <w:i/>
          <w:iCs/>
          <w:color w:val="000000"/>
          <w:sz w:val="21"/>
          <w:szCs w:val="21"/>
        </w:rPr>
      </w:pPr>
    </w:p>
    <w:p w14:paraId="0C7B2B79" w14:textId="77777777" w:rsidR="00442072" w:rsidRDefault="00442072" w:rsidP="00E17853">
      <w:pPr>
        <w:numPr>
          <w:ilvl w:val="0"/>
          <w:numId w:val="11"/>
        </w:numPr>
        <w:tabs>
          <w:tab w:val="left" w:pos="283"/>
        </w:tabs>
        <w:rPr>
          <w:i/>
          <w:iCs/>
          <w:color w:val="000000"/>
          <w:sz w:val="21"/>
          <w:szCs w:val="21"/>
        </w:rPr>
      </w:pPr>
      <w:r>
        <w:rPr>
          <w:i/>
          <w:iCs/>
          <w:color w:val="000000"/>
          <w:sz w:val="21"/>
          <w:szCs w:val="21"/>
        </w:rPr>
        <w:t>Specify designation and experience in the field with level for each column</w:t>
      </w:r>
    </w:p>
    <w:p w14:paraId="6C3F75C7" w14:textId="77777777" w:rsidR="00442072" w:rsidRDefault="00442072" w:rsidP="00E17853">
      <w:pPr>
        <w:numPr>
          <w:ilvl w:val="0"/>
          <w:numId w:val="12"/>
        </w:numPr>
        <w:tabs>
          <w:tab w:val="left" w:pos="283"/>
        </w:tabs>
        <w:jc w:val="both"/>
        <w:rPr>
          <w:i/>
          <w:iCs/>
          <w:color w:val="000000"/>
          <w:sz w:val="21"/>
          <w:szCs w:val="21"/>
        </w:rPr>
      </w:pPr>
      <w:r>
        <w:rPr>
          <w:i/>
          <w:iCs/>
          <w:color w:val="000000"/>
          <w:sz w:val="21"/>
          <w:szCs w:val="21"/>
        </w:rPr>
        <w:t>Please specify and attach separate sheets, if necessary</w:t>
      </w:r>
    </w:p>
    <w:p w14:paraId="599655AB" w14:textId="77777777" w:rsidR="00442072" w:rsidRDefault="00442072" w:rsidP="00E17853">
      <w:pPr>
        <w:numPr>
          <w:ilvl w:val="0"/>
          <w:numId w:val="12"/>
        </w:numPr>
        <w:tabs>
          <w:tab w:val="left" w:pos="283"/>
        </w:tabs>
        <w:jc w:val="both"/>
        <w:rPr>
          <w:i/>
          <w:iCs/>
          <w:color w:val="000000"/>
          <w:sz w:val="21"/>
          <w:szCs w:val="21"/>
        </w:rPr>
      </w:pPr>
      <w:r>
        <w:rPr>
          <w:i/>
          <w:iCs/>
          <w:color w:val="000000"/>
          <w:sz w:val="21"/>
          <w:szCs w:val="21"/>
        </w:rPr>
        <w:t>All efforts have been made to indicate our requirement.  However it is the responsibility of the contractor to fulfill the scope of work as per our requirement without any extra cost.  Therefore adequate care must be taken before bidding to ensure that all items are covered.</w:t>
      </w:r>
    </w:p>
    <w:p w14:paraId="77615D0E" w14:textId="77777777" w:rsidR="00442072" w:rsidRDefault="00442072" w:rsidP="00E17853">
      <w:pPr>
        <w:numPr>
          <w:ilvl w:val="0"/>
          <w:numId w:val="12"/>
        </w:numPr>
        <w:tabs>
          <w:tab w:val="left" w:pos="283"/>
        </w:tabs>
        <w:jc w:val="both"/>
        <w:rPr>
          <w:i/>
          <w:iCs/>
          <w:color w:val="000000"/>
          <w:sz w:val="21"/>
          <w:szCs w:val="21"/>
        </w:rPr>
      </w:pPr>
      <w:r>
        <w:rPr>
          <w:i/>
          <w:iCs/>
          <w:color w:val="000000"/>
          <w:sz w:val="21"/>
          <w:szCs w:val="21"/>
        </w:rPr>
        <w:t>In order that the bidders have a clear idea, it is important that the perspective contractors visit TIFR CENTRE to see the area and work and have discussions before submitting the bids.</w:t>
      </w:r>
    </w:p>
    <w:p w14:paraId="6D3BDD6A" w14:textId="77777777" w:rsidR="00442072" w:rsidRDefault="00442072" w:rsidP="00442072">
      <w:pPr>
        <w:jc w:val="center"/>
        <w:rPr>
          <w:b/>
          <w:bCs/>
          <w:sz w:val="21"/>
          <w:szCs w:val="21"/>
        </w:rPr>
      </w:pPr>
    </w:p>
    <w:p w14:paraId="2CAA2B1D" w14:textId="77777777" w:rsidR="00442072" w:rsidRDefault="00442072" w:rsidP="00442072">
      <w:pPr>
        <w:jc w:val="center"/>
        <w:rPr>
          <w:b/>
          <w:bCs/>
          <w:sz w:val="21"/>
          <w:szCs w:val="21"/>
        </w:rPr>
      </w:pPr>
    </w:p>
    <w:p w14:paraId="1744B7E7" w14:textId="77777777" w:rsidR="00442072" w:rsidRDefault="00442072" w:rsidP="00442072"/>
    <w:p w14:paraId="424FCD85" w14:textId="77777777" w:rsidR="009F51E7" w:rsidRDefault="009F51E7" w:rsidP="009F51E7">
      <w:pPr>
        <w:jc w:val="both"/>
        <w:rPr>
          <w:color w:val="000000"/>
        </w:rPr>
      </w:pPr>
    </w:p>
    <w:p w14:paraId="0A8C2E6D" w14:textId="77777777" w:rsidR="009F51E7" w:rsidRDefault="009F51E7" w:rsidP="009F51E7">
      <w:pPr>
        <w:jc w:val="both"/>
        <w:rPr>
          <w:color w:val="000000"/>
        </w:rPr>
      </w:pPr>
    </w:p>
    <w:p w14:paraId="3EDDCD89" w14:textId="77777777" w:rsidR="009F51E7" w:rsidRDefault="009F51E7" w:rsidP="009F51E7">
      <w:pPr>
        <w:jc w:val="both"/>
        <w:rPr>
          <w:color w:val="000000"/>
        </w:rPr>
      </w:pPr>
    </w:p>
    <w:p w14:paraId="5E22D49D" w14:textId="77777777" w:rsidR="009F51E7" w:rsidRDefault="009F51E7" w:rsidP="009F51E7">
      <w:pPr>
        <w:rPr>
          <w:color w:val="000000"/>
          <w:sz w:val="26"/>
          <w:szCs w:val="26"/>
        </w:rPr>
      </w:pPr>
      <w:r>
        <w:rPr>
          <w:color w:val="000000"/>
          <w:sz w:val="26"/>
          <w:szCs w:val="26"/>
        </w:rPr>
        <w:tab/>
      </w:r>
      <w:r>
        <w:rPr>
          <w:color w:val="000000"/>
          <w:sz w:val="26"/>
          <w:szCs w:val="26"/>
        </w:rPr>
        <w:tab/>
      </w:r>
      <w:r>
        <w:rPr>
          <w:color w:val="000000"/>
          <w:sz w:val="26"/>
          <w:szCs w:val="26"/>
        </w:rPr>
        <w:tab/>
      </w:r>
      <w:r>
        <w:rPr>
          <w:color w:val="000000"/>
          <w:sz w:val="26"/>
          <w:szCs w:val="26"/>
        </w:rPr>
        <w:tab/>
      </w:r>
      <w:r>
        <w:rPr>
          <w:color w:val="000000"/>
          <w:sz w:val="26"/>
          <w:szCs w:val="26"/>
        </w:rPr>
        <w:tab/>
      </w:r>
      <w:r>
        <w:rPr>
          <w:color w:val="000000"/>
          <w:sz w:val="26"/>
          <w:szCs w:val="26"/>
        </w:rPr>
        <w:tab/>
        <w:t xml:space="preserve">             Signature, Name, Address and</w:t>
      </w:r>
    </w:p>
    <w:p w14:paraId="79436EB0" w14:textId="77777777" w:rsidR="009F51E7" w:rsidRDefault="009F51E7" w:rsidP="009F51E7">
      <w:pPr>
        <w:rPr>
          <w:color w:val="000000"/>
          <w:sz w:val="26"/>
          <w:szCs w:val="26"/>
        </w:rPr>
      </w:pPr>
      <w:r>
        <w:rPr>
          <w:color w:val="000000"/>
          <w:sz w:val="26"/>
          <w:szCs w:val="26"/>
        </w:rPr>
        <w:tab/>
      </w:r>
      <w:r>
        <w:rPr>
          <w:color w:val="000000"/>
          <w:sz w:val="26"/>
          <w:szCs w:val="26"/>
        </w:rPr>
        <w:tab/>
      </w:r>
      <w:r>
        <w:rPr>
          <w:color w:val="000000"/>
          <w:sz w:val="26"/>
          <w:szCs w:val="26"/>
        </w:rPr>
        <w:tab/>
        <w:t xml:space="preserve">          </w:t>
      </w:r>
      <w:r>
        <w:rPr>
          <w:color w:val="000000"/>
          <w:sz w:val="26"/>
          <w:szCs w:val="26"/>
        </w:rPr>
        <w:tab/>
      </w:r>
      <w:r>
        <w:rPr>
          <w:color w:val="000000"/>
          <w:sz w:val="26"/>
          <w:szCs w:val="26"/>
        </w:rPr>
        <w:tab/>
        <w:t xml:space="preserve">          Seal of the proprietor / Managing Partner etc.</w:t>
      </w:r>
    </w:p>
    <w:p w14:paraId="2AFA461B" w14:textId="77777777" w:rsidR="009F51E7" w:rsidRDefault="009F51E7" w:rsidP="009F51E7">
      <w:pPr>
        <w:jc w:val="both"/>
      </w:pPr>
    </w:p>
    <w:p w14:paraId="5E605080" w14:textId="77777777" w:rsidR="009F51E7" w:rsidRDefault="009F51E7" w:rsidP="009F51E7">
      <w:pPr>
        <w:jc w:val="both"/>
      </w:pPr>
      <w:r>
        <w:t>Name     :</w:t>
      </w:r>
      <w:r>
        <w:tab/>
      </w:r>
      <w:r>
        <w:tab/>
      </w:r>
      <w:r>
        <w:tab/>
      </w:r>
      <w:r>
        <w:tab/>
      </w:r>
      <w:r>
        <w:tab/>
      </w:r>
      <w:r>
        <w:tab/>
      </w:r>
      <w:r>
        <w:tab/>
        <w:t xml:space="preserve">Seal of the </w:t>
      </w:r>
      <w:proofErr w:type="gramStart"/>
      <w:r>
        <w:t>Company :</w:t>
      </w:r>
      <w:proofErr w:type="gramEnd"/>
    </w:p>
    <w:p w14:paraId="2FFD1E69" w14:textId="77777777" w:rsidR="009F51E7" w:rsidRDefault="009F51E7" w:rsidP="009F51E7">
      <w:pPr>
        <w:jc w:val="both"/>
      </w:pPr>
    </w:p>
    <w:p w14:paraId="1C8468CE" w14:textId="77777777" w:rsidR="009F51E7" w:rsidRDefault="009F51E7" w:rsidP="009F51E7">
      <w:pPr>
        <w:jc w:val="both"/>
      </w:pPr>
      <w:proofErr w:type="gramStart"/>
      <w:r>
        <w:t>Designation :</w:t>
      </w:r>
      <w:proofErr w:type="gramEnd"/>
    </w:p>
    <w:p w14:paraId="1EB56554" w14:textId="77777777" w:rsidR="009F51E7" w:rsidRDefault="009F51E7" w:rsidP="009F51E7">
      <w:pPr>
        <w:jc w:val="both"/>
      </w:pPr>
    </w:p>
    <w:p w14:paraId="2FFD0DBA" w14:textId="77777777" w:rsidR="009F51E7" w:rsidRDefault="009F51E7" w:rsidP="009F51E7">
      <w:pPr>
        <w:jc w:val="both"/>
      </w:pPr>
      <w:proofErr w:type="gramStart"/>
      <w:r>
        <w:t>Signature :</w:t>
      </w:r>
      <w:proofErr w:type="gramEnd"/>
      <w:r>
        <w:tab/>
      </w:r>
      <w:r>
        <w:tab/>
      </w:r>
      <w:r>
        <w:tab/>
      </w:r>
      <w:r>
        <w:tab/>
      </w:r>
      <w:r>
        <w:tab/>
      </w:r>
      <w:r>
        <w:tab/>
      </w:r>
      <w:r>
        <w:tab/>
        <w:t>Date:</w:t>
      </w:r>
    </w:p>
    <w:p w14:paraId="1A04539E" w14:textId="77777777" w:rsidR="009F51E7" w:rsidRDefault="009F51E7" w:rsidP="009F51E7">
      <w:pPr>
        <w:jc w:val="right"/>
        <w:rPr>
          <w:color w:val="000000"/>
        </w:rPr>
      </w:pPr>
    </w:p>
    <w:p w14:paraId="33088CF8" w14:textId="77777777" w:rsidR="009F51E7" w:rsidRDefault="009F51E7" w:rsidP="009F51E7">
      <w:pPr>
        <w:jc w:val="right"/>
        <w:rPr>
          <w:color w:val="000000"/>
          <w:sz w:val="26"/>
          <w:szCs w:val="26"/>
        </w:rPr>
      </w:pPr>
    </w:p>
    <w:p w14:paraId="6A14E540" w14:textId="77777777" w:rsidR="009F51E7" w:rsidRDefault="009F51E7" w:rsidP="009F51E7">
      <w:pPr>
        <w:jc w:val="right"/>
        <w:rPr>
          <w:color w:val="000000"/>
          <w:sz w:val="26"/>
          <w:szCs w:val="26"/>
        </w:rPr>
      </w:pPr>
    </w:p>
    <w:p w14:paraId="3EABBC50" w14:textId="77777777" w:rsidR="00096B68" w:rsidRDefault="00442072" w:rsidP="001E0576">
      <w:pPr>
        <w:jc w:val="center"/>
      </w:pPr>
      <w:r>
        <w:br w:type="page"/>
      </w:r>
    </w:p>
    <w:p w14:paraId="67AF91AA" w14:textId="68284ADE" w:rsidR="00096B68" w:rsidRDefault="00096B68" w:rsidP="00096B68">
      <w:pPr>
        <w:jc w:val="center"/>
      </w:pPr>
      <w:r>
        <w:lastRenderedPageBreak/>
        <w:t>-2</w:t>
      </w:r>
      <w:r w:rsidR="0090185D">
        <w:t>7</w:t>
      </w:r>
      <w:r>
        <w:t>-</w:t>
      </w:r>
    </w:p>
    <w:p w14:paraId="55740504" w14:textId="77777777" w:rsidR="00442072" w:rsidRDefault="00B769C7" w:rsidP="00B769C7">
      <w:pPr>
        <w:tabs>
          <w:tab w:val="left" w:pos="3885"/>
        </w:tabs>
        <w:jc w:val="both"/>
        <w:rPr>
          <w:b/>
          <w:color w:val="000000"/>
        </w:rPr>
      </w:pPr>
      <w:r>
        <w:rPr>
          <w:color w:val="000000"/>
        </w:rPr>
        <w:tab/>
      </w:r>
      <w:r w:rsidRPr="00B769C7">
        <w:rPr>
          <w:b/>
          <w:color w:val="000000"/>
        </w:rPr>
        <w:t xml:space="preserve">TABLE </w:t>
      </w:r>
      <w:r w:rsidR="00096B68">
        <w:rPr>
          <w:b/>
          <w:color w:val="000000"/>
        </w:rPr>
        <w:t>–</w:t>
      </w:r>
      <w:r w:rsidRPr="00B769C7">
        <w:rPr>
          <w:b/>
          <w:color w:val="000000"/>
        </w:rPr>
        <w:t xml:space="preserve"> C</w:t>
      </w:r>
    </w:p>
    <w:p w14:paraId="5EF1579F" w14:textId="77777777" w:rsidR="00096B68" w:rsidRPr="00B769C7" w:rsidRDefault="00096B68" w:rsidP="00B769C7">
      <w:pPr>
        <w:tabs>
          <w:tab w:val="left" w:pos="3885"/>
        </w:tabs>
        <w:jc w:val="both"/>
        <w:rPr>
          <w:b/>
          <w:color w:val="000000"/>
        </w:rPr>
      </w:pPr>
    </w:p>
    <w:tbl>
      <w:tblPr>
        <w:tblW w:w="9473" w:type="dxa"/>
        <w:tblInd w:w="-5" w:type="dxa"/>
        <w:tblLayout w:type="fixed"/>
        <w:tblLook w:val="0000" w:firstRow="0" w:lastRow="0" w:firstColumn="0" w:lastColumn="0" w:noHBand="0" w:noVBand="0"/>
      </w:tblPr>
      <w:tblGrid>
        <w:gridCol w:w="3622"/>
        <w:gridCol w:w="2161"/>
        <w:gridCol w:w="1845"/>
        <w:gridCol w:w="1845"/>
      </w:tblGrid>
      <w:tr w:rsidR="00B769C7" w14:paraId="4C2F1A31" w14:textId="77777777" w:rsidTr="0017559E">
        <w:trPr>
          <w:cantSplit/>
        </w:trPr>
        <w:tc>
          <w:tcPr>
            <w:tcW w:w="3622" w:type="dxa"/>
            <w:tcBorders>
              <w:top w:val="single" w:sz="1" w:space="0" w:color="000000"/>
              <w:left w:val="single" w:sz="1" w:space="0" w:color="000000"/>
              <w:bottom w:val="single" w:sz="1" w:space="0" w:color="000000"/>
            </w:tcBorders>
          </w:tcPr>
          <w:p w14:paraId="6BBB618D" w14:textId="77777777" w:rsidR="00B769C7" w:rsidRDefault="00B769C7" w:rsidP="0017559E">
            <w:pPr>
              <w:pStyle w:val="WW-BlockText"/>
              <w:tabs>
                <w:tab w:val="left" w:pos="7740"/>
              </w:tabs>
              <w:ind w:left="0" w:right="900" w:firstLine="0"/>
              <w:jc w:val="center"/>
              <w:rPr>
                <w:b/>
                <w:sz w:val="22"/>
                <w:szCs w:val="22"/>
              </w:rPr>
            </w:pPr>
            <w:r>
              <w:rPr>
                <w:b/>
                <w:sz w:val="22"/>
                <w:szCs w:val="22"/>
              </w:rPr>
              <w:t>Item</w:t>
            </w:r>
          </w:p>
        </w:tc>
        <w:tc>
          <w:tcPr>
            <w:tcW w:w="2161" w:type="dxa"/>
            <w:tcBorders>
              <w:top w:val="single" w:sz="1" w:space="0" w:color="000000"/>
              <w:left w:val="single" w:sz="1" w:space="0" w:color="000000"/>
              <w:bottom w:val="single" w:sz="1" w:space="0" w:color="000000"/>
            </w:tcBorders>
          </w:tcPr>
          <w:p w14:paraId="0E9A428E" w14:textId="77777777" w:rsidR="00B769C7" w:rsidRDefault="00B769C7" w:rsidP="0017559E">
            <w:pPr>
              <w:pStyle w:val="WW-BlockText"/>
              <w:tabs>
                <w:tab w:val="left" w:pos="7740"/>
              </w:tabs>
              <w:ind w:left="0" w:right="900" w:firstLine="0"/>
              <w:jc w:val="center"/>
              <w:rPr>
                <w:b/>
                <w:sz w:val="22"/>
                <w:szCs w:val="22"/>
              </w:rPr>
            </w:pPr>
            <w:r>
              <w:rPr>
                <w:b/>
                <w:sz w:val="22"/>
                <w:szCs w:val="22"/>
              </w:rPr>
              <w:t>Quantity</w:t>
            </w:r>
          </w:p>
        </w:tc>
        <w:tc>
          <w:tcPr>
            <w:tcW w:w="1845" w:type="dxa"/>
            <w:tcBorders>
              <w:top w:val="single" w:sz="1" w:space="0" w:color="000000"/>
              <w:left w:val="single" w:sz="1" w:space="0" w:color="000000"/>
              <w:bottom w:val="single" w:sz="1" w:space="0" w:color="000000"/>
              <w:right w:val="single" w:sz="1" w:space="0" w:color="000000"/>
            </w:tcBorders>
          </w:tcPr>
          <w:p w14:paraId="4EF7FD74" w14:textId="77777777" w:rsidR="00B769C7" w:rsidRDefault="001C39FA" w:rsidP="00B37EAD">
            <w:pPr>
              <w:pStyle w:val="WW-BlockText"/>
              <w:tabs>
                <w:tab w:val="left" w:pos="7740"/>
              </w:tabs>
              <w:ind w:left="0" w:right="-18" w:firstLine="0"/>
              <w:rPr>
                <w:b/>
                <w:sz w:val="22"/>
                <w:szCs w:val="22"/>
              </w:rPr>
            </w:pPr>
            <w:r>
              <w:rPr>
                <w:b/>
                <w:sz w:val="22"/>
                <w:szCs w:val="22"/>
              </w:rPr>
              <w:t>Rate if Electricity/LPG provided by the Centre</w:t>
            </w:r>
          </w:p>
        </w:tc>
        <w:tc>
          <w:tcPr>
            <w:tcW w:w="1845" w:type="dxa"/>
            <w:tcBorders>
              <w:top w:val="single" w:sz="1" w:space="0" w:color="000000"/>
              <w:left w:val="single" w:sz="1" w:space="0" w:color="000000"/>
              <w:bottom w:val="single" w:sz="1" w:space="0" w:color="000000"/>
              <w:right w:val="single" w:sz="1" w:space="0" w:color="000000"/>
            </w:tcBorders>
          </w:tcPr>
          <w:p w14:paraId="1AC32A01" w14:textId="77777777" w:rsidR="00B769C7" w:rsidRDefault="001C39FA" w:rsidP="00B37EAD">
            <w:pPr>
              <w:pStyle w:val="WW-BlockText"/>
              <w:tabs>
                <w:tab w:val="left" w:pos="7740"/>
              </w:tabs>
              <w:ind w:left="0" w:right="-18" w:firstLine="0"/>
              <w:rPr>
                <w:b/>
                <w:sz w:val="22"/>
                <w:szCs w:val="22"/>
              </w:rPr>
            </w:pPr>
            <w:r>
              <w:rPr>
                <w:b/>
                <w:sz w:val="22"/>
                <w:szCs w:val="22"/>
              </w:rPr>
              <w:t>Rate if Electricity/LPG paid by the Contractor</w:t>
            </w:r>
          </w:p>
        </w:tc>
      </w:tr>
      <w:tr w:rsidR="00B769C7" w14:paraId="47C89ED9" w14:textId="77777777" w:rsidTr="0017559E">
        <w:trPr>
          <w:cantSplit/>
        </w:trPr>
        <w:tc>
          <w:tcPr>
            <w:tcW w:w="3622" w:type="dxa"/>
            <w:tcBorders>
              <w:left w:val="single" w:sz="1" w:space="0" w:color="000000"/>
              <w:bottom w:val="single" w:sz="1" w:space="0" w:color="000000"/>
            </w:tcBorders>
          </w:tcPr>
          <w:p w14:paraId="460C9B9F" w14:textId="77777777" w:rsidR="00B769C7" w:rsidRDefault="00B769C7" w:rsidP="0017559E">
            <w:pPr>
              <w:pStyle w:val="WW-BlockText"/>
              <w:tabs>
                <w:tab w:val="left" w:pos="7740"/>
              </w:tabs>
              <w:ind w:left="0" w:right="900" w:firstLine="0"/>
              <w:jc w:val="both"/>
              <w:rPr>
                <w:sz w:val="22"/>
                <w:szCs w:val="22"/>
              </w:rPr>
            </w:pPr>
            <w:r>
              <w:rPr>
                <w:sz w:val="22"/>
                <w:szCs w:val="22"/>
              </w:rPr>
              <w:t>Tea</w:t>
            </w:r>
          </w:p>
        </w:tc>
        <w:tc>
          <w:tcPr>
            <w:tcW w:w="2161" w:type="dxa"/>
            <w:tcBorders>
              <w:left w:val="single" w:sz="1" w:space="0" w:color="000000"/>
              <w:bottom w:val="single" w:sz="1" w:space="0" w:color="000000"/>
            </w:tcBorders>
          </w:tcPr>
          <w:p w14:paraId="6CBB0A16" w14:textId="77777777" w:rsidR="00B769C7" w:rsidRDefault="00B769C7" w:rsidP="0017559E">
            <w:pPr>
              <w:pStyle w:val="WW-BlockText"/>
              <w:tabs>
                <w:tab w:val="left" w:pos="7740"/>
              </w:tabs>
              <w:ind w:left="0" w:right="900" w:firstLine="0"/>
              <w:jc w:val="both"/>
              <w:rPr>
                <w:sz w:val="22"/>
                <w:szCs w:val="22"/>
              </w:rPr>
            </w:pPr>
            <w:r>
              <w:rPr>
                <w:sz w:val="22"/>
                <w:szCs w:val="22"/>
              </w:rPr>
              <w:t>100 ml.</w:t>
            </w:r>
          </w:p>
        </w:tc>
        <w:tc>
          <w:tcPr>
            <w:tcW w:w="1845" w:type="dxa"/>
            <w:tcBorders>
              <w:left w:val="single" w:sz="1" w:space="0" w:color="000000"/>
              <w:bottom w:val="single" w:sz="1" w:space="0" w:color="000000"/>
              <w:right w:val="single" w:sz="1" w:space="0" w:color="000000"/>
            </w:tcBorders>
          </w:tcPr>
          <w:p w14:paraId="5E7EDA56" w14:textId="77777777" w:rsidR="00B769C7" w:rsidRDefault="00B769C7" w:rsidP="0017559E">
            <w:pPr>
              <w:pStyle w:val="WW-BlockText"/>
              <w:tabs>
                <w:tab w:val="left" w:pos="7740"/>
              </w:tabs>
              <w:ind w:left="0" w:right="-18" w:firstLine="0"/>
              <w:jc w:val="both"/>
              <w:rPr>
                <w:sz w:val="22"/>
                <w:szCs w:val="22"/>
              </w:rPr>
            </w:pPr>
          </w:p>
        </w:tc>
        <w:tc>
          <w:tcPr>
            <w:tcW w:w="1845" w:type="dxa"/>
            <w:tcBorders>
              <w:left w:val="single" w:sz="1" w:space="0" w:color="000000"/>
              <w:bottom w:val="single" w:sz="1" w:space="0" w:color="000000"/>
              <w:right w:val="single" w:sz="1" w:space="0" w:color="000000"/>
            </w:tcBorders>
          </w:tcPr>
          <w:p w14:paraId="438B0842" w14:textId="77777777" w:rsidR="00B769C7" w:rsidRDefault="00B769C7" w:rsidP="0017559E">
            <w:pPr>
              <w:pStyle w:val="WW-BlockText"/>
              <w:tabs>
                <w:tab w:val="left" w:pos="7740"/>
              </w:tabs>
              <w:ind w:left="0" w:right="-18" w:firstLine="0"/>
              <w:jc w:val="both"/>
              <w:rPr>
                <w:sz w:val="22"/>
                <w:szCs w:val="22"/>
              </w:rPr>
            </w:pPr>
          </w:p>
        </w:tc>
      </w:tr>
      <w:tr w:rsidR="00B769C7" w14:paraId="23CAA532" w14:textId="77777777" w:rsidTr="0017559E">
        <w:trPr>
          <w:cantSplit/>
        </w:trPr>
        <w:tc>
          <w:tcPr>
            <w:tcW w:w="3622" w:type="dxa"/>
            <w:tcBorders>
              <w:left w:val="single" w:sz="1" w:space="0" w:color="000000"/>
              <w:bottom w:val="single" w:sz="1" w:space="0" w:color="000000"/>
            </w:tcBorders>
          </w:tcPr>
          <w:p w14:paraId="7682C09F" w14:textId="77777777" w:rsidR="00B769C7" w:rsidRDefault="00B769C7" w:rsidP="0017559E">
            <w:pPr>
              <w:pStyle w:val="WW-BlockText"/>
              <w:tabs>
                <w:tab w:val="left" w:pos="7740"/>
              </w:tabs>
              <w:ind w:left="0" w:right="900" w:firstLine="0"/>
              <w:jc w:val="both"/>
              <w:rPr>
                <w:sz w:val="22"/>
                <w:szCs w:val="22"/>
              </w:rPr>
            </w:pPr>
            <w:r>
              <w:rPr>
                <w:sz w:val="22"/>
                <w:szCs w:val="22"/>
              </w:rPr>
              <w:t>Coffee (filter)</w:t>
            </w:r>
          </w:p>
        </w:tc>
        <w:tc>
          <w:tcPr>
            <w:tcW w:w="2161" w:type="dxa"/>
            <w:tcBorders>
              <w:left w:val="single" w:sz="1" w:space="0" w:color="000000"/>
              <w:bottom w:val="single" w:sz="1" w:space="0" w:color="000000"/>
            </w:tcBorders>
          </w:tcPr>
          <w:p w14:paraId="11249325" w14:textId="77777777" w:rsidR="00B769C7" w:rsidRDefault="00B769C7" w:rsidP="0017559E">
            <w:pPr>
              <w:pStyle w:val="WW-BlockText"/>
              <w:tabs>
                <w:tab w:val="left" w:pos="7740"/>
              </w:tabs>
              <w:ind w:left="0" w:right="900" w:firstLine="0"/>
              <w:jc w:val="both"/>
              <w:rPr>
                <w:sz w:val="22"/>
                <w:szCs w:val="22"/>
              </w:rPr>
            </w:pPr>
            <w:r>
              <w:rPr>
                <w:sz w:val="22"/>
                <w:szCs w:val="22"/>
              </w:rPr>
              <w:t>100 ml.</w:t>
            </w:r>
          </w:p>
        </w:tc>
        <w:tc>
          <w:tcPr>
            <w:tcW w:w="1845" w:type="dxa"/>
            <w:tcBorders>
              <w:left w:val="single" w:sz="1" w:space="0" w:color="000000"/>
              <w:bottom w:val="single" w:sz="1" w:space="0" w:color="000000"/>
              <w:right w:val="single" w:sz="1" w:space="0" w:color="000000"/>
            </w:tcBorders>
          </w:tcPr>
          <w:p w14:paraId="432D9DD3" w14:textId="77777777" w:rsidR="00B769C7" w:rsidRDefault="00B769C7" w:rsidP="0017559E">
            <w:pPr>
              <w:pStyle w:val="WW-BlockText"/>
              <w:tabs>
                <w:tab w:val="left" w:pos="7740"/>
              </w:tabs>
              <w:ind w:left="0" w:right="-18" w:firstLine="0"/>
              <w:jc w:val="both"/>
              <w:rPr>
                <w:sz w:val="22"/>
                <w:szCs w:val="22"/>
              </w:rPr>
            </w:pPr>
          </w:p>
        </w:tc>
        <w:tc>
          <w:tcPr>
            <w:tcW w:w="1845" w:type="dxa"/>
            <w:tcBorders>
              <w:left w:val="single" w:sz="1" w:space="0" w:color="000000"/>
              <w:bottom w:val="single" w:sz="1" w:space="0" w:color="000000"/>
              <w:right w:val="single" w:sz="1" w:space="0" w:color="000000"/>
            </w:tcBorders>
          </w:tcPr>
          <w:p w14:paraId="480C8803" w14:textId="77777777" w:rsidR="00B769C7" w:rsidRDefault="00B769C7" w:rsidP="0017559E">
            <w:pPr>
              <w:pStyle w:val="WW-BlockText"/>
              <w:tabs>
                <w:tab w:val="left" w:pos="7740"/>
              </w:tabs>
              <w:ind w:left="0" w:right="-18" w:firstLine="0"/>
              <w:jc w:val="both"/>
              <w:rPr>
                <w:sz w:val="22"/>
                <w:szCs w:val="22"/>
              </w:rPr>
            </w:pPr>
          </w:p>
        </w:tc>
      </w:tr>
      <w:tr w:rsidR="00B769C7" w14:paraId="60C55B10" w14:textId="77777777" w:rsidTr="0017559E">
        <w:trPr>
          <w:cantSplit/>
        </w:trPr>
        <w:tc>
          <w:tcPr>
            <w:tcW w:w="3622" w:type="dxa"/>
            <w:tcBorders>
              <w:left w:val="single" w:sz="1" w:space="0" w:color="000000"/>
              <w:bottom w:val="single" w:sz="1" w:space="0" w:color="000000"/>
            </w:tcBorders>
          </w:tcPr>
          <w:p w14:paraId="30303B4B" w14:textId="77777777" w:rsidR="00B769C7" w:rsidRDefault="00B769C7" w:rsidP="0017559E">
            <w:pPr>
              <w:pStyle w:val="WW-BlockText"/>
              <w:tabs>
                <w:tab w:val="left" w:pos="7740"/>
              </w:tabs>
              <w:ind w:left="0" w:right="900" w:firstLine="0"/>
              <w:jc w:val="both"/>
              <w:rPr>
                <w:sz w:val="22"/>
                <w:szCs w:val="22"/>
              </w:rPr>
            </w:pPr>
            <w:r>
              <w:rPr>
                <w:sz w:val="22"/>
                <w:szCs w:val="22"/>
              </w:rPr>
              <w:t>Milk</w:t>
            </w:r>
          </w:p>
        </w:tc>
        <w:tc>
          <w:tcPr>
            <w:tcW w:w="2161" w:type="dxa"/>
            <w:tcBorders>
              <w:left w:val="single" w:sz="1" w:space="0" w:color="000000"/>
              <w:bottom w:val="single" w:sz="1" w:space="0" w:color="000000"/>
            </w:tcBorders>
          </w:tcPr>
          <w:p w14:paraId="455F74B4" w14:textId="77777777" w:rsidR="00B769C7" w:rsidRDefault="00B769C7" w:rsidP="0017559E">
            <w:pPr>
              <w:pStyle w:val="WW-BlockText"/>
              <w:tabs>
                <w:tab w:val="left" w:pos="7740"/>
              </w:tabs>
              <w:ind w:left="0" w:right="900" w:firstLine="0"/>
              <w:jc w:val="both"/>
              <w:rPr>
                <w:sz w:val="22"/>
                <w:szCs w:val="22"/>
              </w:rPr>
            </w:pPr>
            <w:r>
              <w:rPr>
                <w:sz w:val="22"/>
                <w:szCs w:val="22"/>
              </w:rPr>
              <w:t>200ml.</w:t>
            </w:r>
          </w:p>
        </w:tc>
        <w:tc>
          <w:tcPr>
            <w:tcW w:w="1845" w:type="dxa"/>
            <w:tcBorders>
              <w:left w:val="single" w:sz="1" w:space="0" w:color="000000"/>
              <w:bottom w:val="single" w:sz="1" w:space="0" w:color="000000"/>
              <w:right w:val="single" w:sz="1" w:space="0" w:color="000000"/>
            </w:tcBorders>
          </w:tcPr>
          <w:p w14:paraId="7A0CE9AA" w14:textId="77777777" w:rsidR="00B769C7" w:rsidRDefault="00B769C7" w:rsidP="0017559E">
            <w:pPr>
              <w:pStyle w:val="WW-BlockText"/>
              <w:tabs>
                <w:tab w:val="left" w:pos="7740"/>
              </w:tabs>
              <w:ind w:left="0" w:right="-18" w:firstLine="0"/>
              <w:jc w:val="both"/>
              <w:rPr>
                <w:sz w:val="22"/>
                <w:szCs w:val="22"/>
              </w:rPr>
            </w:pPr>
          </w:p>
        </w:tc>
        <w:tc>
          <w:tcPr>
            <w:tcW w:w="1845" w:type="dxa"/>
            <w:tcBorders>
              <w:left w:val="single" w:sz="1" w:space="0" w:color="000000"/>
              <w:bottom w:val="single" w:sz="1" w:space="0" w:color="000000"/>
              <w:right w:val="single" w:sz="1" w:space="0" w:color="000000"/>
            </w:tcBorders>
          </w:tcPr>
          <w:p w14:paraId="5C6D1B83" w14:textId="77777777" w:rsidR="00B769C7" w:rsidRDefault="00B769C7" w:rsidP="0017559E">
            <w:pPr>
              <w:pStyle w:val="WW-BlockText"/>
              <w:tabs>
                <w:tab w:val="left" w:pos="7740"/>
              </w:tabs>
              <w:ind w:left="0" w:right="-18" w:firstLine="0"/>
              <w:jc w:val="both"/>
              <w:rPr>
                <w:sz w:val="22"/>
                <w:szCs w:val="22"/>
              </w:rPr>
            </w:pPr>
          </w:p>
        </w:tc>
      </w:tr>
      <w:tr w:rsidR="00B769C7" w14:paraId="241CAA13" w14:textId="77777777" w:rsidTr="0017559E">
        <w:trPr>
          <w:cantSplit/>
        </w:trPr>
        <w:tc>
          <w:tcPr>
            <w:tcW w:w="3622" w:type="dxa"/>
            <w:tcBorders>
              <w:left w:val="single" w:sz="1" w:space="0" w:color="000000"/>
              <w:bottom w:val="single" w:sz="1" w:space="0" w:color="000000"/>
            </w:tcBorders>
          </w:tcPr>
          <w:p w14:paraId="0E4352ED" w14:textId="77777777" w:rsidR="00B769C7" w:rsidRDefault="00B769C7" w:rsidP="0017559E">
            <w:pPr>
              <w:pStyle w:val="WW-BlockText"/>
              <w:tabs>
                <w:tab w:val="left" w:pos="7740"/>
              </w:tabs>
              <w:ind w:left="0" w:right="900" w:firstLine="0"/>
              <w:jc w:val="both"/>
              <w:rPr>
                <w:sz w:val="22"/>
                <w:szCs w:val="22"/>
              </w:rPr>
            </w:pPr>
            <w:r>
              <w:rPr>
                <w:sz w:val="22"/>
                <w:szCs w:val="22"/>
              </w:rPr>
              <w:t>Milk</w:t>
            </w:r>
          </w:p>
        </w:tc>
        <w:tc>
          <w:tcPr>
            <w:tcW w:w="2161" w:type="dxa"/>
            <w:tcBorders>
              <w:left w:val="single" w:sz="1" w:space="0" w:color="000000"/>
              <w:bottom w:val="single" w:sz="1" w:space="0" w:color="000000"/>
            </w:tcBorders>
          </w:tcPr>
          <w:p w14:paraId="47D106F8" w14:textId="77777777" w:rsidR="00B769C7" w:rsidRDefault="00B769C7" w:rsidP="0017559E">
            <w:pPr>
              <w:pStyle w:val="WW-BlockText"/>
              <w:tabs>
                <w:tab w:val="left" w:pos="7740"/>
              </w:tabs>
              <w:ind w:left="0" w:right="900" w:firstLine="0"/>
              <w:jc w:val="both"/>
              <w:rPr>
                <w:sz w:val="22"/>
                <w:szCs w:val="22"/>
              </w:rPr>
            </w:pPr>
            <w:r>
              <w:rPr>
                <w:sz w:val="22"/>
                <w:szCs w:val="22"/>
              </w:rPr>
              <w:t>100 ml.</w:t>
            </w:r>
          </w:p>
        </w:tc>
        <w:tc>
          <w:tcPr>
            <w:tcW w:w="1845" w:type="dxa"/>
            <w:tcBorders>
              <w:left w:val="single" w:sz="1" w:space="0" w:color="000000"/>
              <w:bottom w:val="single" w:sz="1" w:space="0" w:color="000000"/>
              <w:right w:val="single" w:sz="1" w:space="0" w:color="000000"/>
            </w:tcBorders>
          </w:tcPr>
          <w:p w14:paraId="39052CC3" w14:textId="77777777" w:rsidR="00B769C7" w:rsidRDefault="00B769C7" w:rsidP="0017559E">
            <w:pPr>
              <w:pStyle w:val="WW-BlockText"/>
              <w:tabs>
                <w:tab w:val="left" w:pos="7740"/>
              </w:tabs>
              <w:ind w:left="0" w:right="-18" w:firstLine="0"/>
              <w:jc w:val="both"/>
              <w:rPr>
                <w:sz w:val="22"/>
                <w:szCs w:val="22"/>
              </w:rPr>
            </w:pPr>
          </w:p>
        </w:tc>
        <w:tc>
          <w:tcPr>
            <w:tcW w:w="1845" w:type="dxa"/>
            <w:tcBorders>
              <w:left w:val="single" w:sz="1" w:space="0" w:color="000000"/>
              <w:bottom w:val="single" w:sz="1" w:space="0" w:color="000000"/>
              <w:right w:val="single" w:sz="1" w:space="0" w:color="000000"/>
            </w:tcBorders>
          </w:tcPr>
          <w:p w14:paraId="1693186C" w14:textId="77777777" w:rsidR="00B769C7" w:rsidRDefault="00B769C7" w:rsidP="0017559E">
            <w:pPr>
              <w:pStyle w:val="WW-BlockText"/>
              <w:tabs>
                <w:tab w:val="left" w:pos="7740"/>
              </w:tabs>
              <w:ind w:left="0" w:right="-18" w:firstLine="0"/>
              <w:jc w:val="both"/>
              <w:rPr>
                <w:sz w:val="22"/>
                <w:szCs w:val="22"/>
              </w:rPr>
            </w:pPr>
          </w:p>
        </w:tc>
      </w:tr>
      <w:tr w:rsidR="00B769C7" w14:paraId="01993F1A" w14:textId="77777777" w:rsidTr="0017559E">
        <w:trPr>
          <w:cantSplit/>
        </w:trPr>
        <w:tc>
          <w:tcPr>
            <w:tcW w:w="3622" w:type="dxa"/>
            <w:tcBorders>
              <w:left w:val="single" w:sz="1" w:space="0" w:color="000000"/>
              <w:bottom w:val="single" w:sz="1" w:space="0" w:color="000000"/>
            </w:tcBorders>
          </w:tcPr>
          <w:p w14:paraId="7AB54F46" w14:textId="77777777" w:rsidR="00B769C7" w:rsidRDefault="00B769C7" w:rsidP="0017559E">
            <w:pPr>
              <w:pStyle w:val="WW-BlockText"/>
              <w:tabs>
                <w:tab w:val="left" w:pos="7740"/>
              </w:tabs>
              <w:ind w:left="0" w:right="6" w:firstLine="0"/>
              <w:jc w:val="both"/>
              <w:rPr>
                <w:sz w:val="22"/>
                <w:szCs w:val="22"/>
              </w:rPr>
            </w:pPr>
            <w:r>
              <w:rPr>
                <w:sz w:val="22"/>
                <w:szCs w:val="22"/>
              </w:rPr>
              <w:t xml:space="preserve">Idly 2 Nos. with Chutney or </w:t>
            </w:r>
            <w:proofErr w:type="spellStart"/>
            <w:r>
              <w:rPr>
                <w:sz w:val="22"/>
                <w:szCs w:val="22"/>
              </w:rPr>
              <w:t>Sambar</w:t>
            </w:r>
            <w:proofErr w:type="spellEnd"/>
          </w:p>
        </w:tc>
        <w:tc>
          <w:tcPr>
            <w:tcW w:w="2161" w:type="dxa"/>
            <w:tcBorders>
              <w:left w:val="single" w:sz="1" w:space="0" w:color="000000"/>
              <w:bottom w:val="single" w:sz="1" w:space="0" w:color="000000"/>
            </w:tcBorders>
          </w:tcPr>
          <w:p w14:paraId="18AF2F5C" w14:textId="77777777" w:rsidR="00B769C7" w:rsidRDefault="00B769C7" w:rsidP="0017559E">
            <w:pPr>
              <w:pStyle w:val="WW-BlockText"/>
              <w:tabs>
                <w:tab w:val="left" w:pos="7740"/>
              </w:tabs>
              <w:ind w:left="0" w:right="900" w:firstLine="0"/>
              <w:jc w:val="both"/>
              <w:rPr>
                <w:sz w:val="22"/>
                <w:szCs w:val="22"/>
              </w:rPr>
            </w:pPr>
            <w:r>
              <w:rPr>
                <w:sz w:val="22"/>
                <w:szCs w:val="22"/>
              </w:rPr>
              <w:t xml:space="preserve">160 </w:t>
            </w:r>
            <w:proofErr w:type="spellStart"/>
            <w:r>
              <w:rPr>
                <w:sz w:val="22"/>
                <w:szCs w:val="22"/>
              </w:rPr>
              <w:t>gms</w:t>
            </w:r>
            <w:proofErr w:type="spellEnd"/>
            <w:r>
              <w:rPr>
                <w:sz w:val="22"/>
                <w:szCs w:val="22"/>
              </w:rPr>
              <w:t>.</w:t>
            </w:r>
          </w:p>
        </w:tc>
        <w:tc>
          <w:tcPr>
            <w:tcW w:w="1845" w:type="dxa"/>
            <w:tcBorders>
              <w:left w:val="single" w:sz="1" w:space="0" w:color="000000"/>
              <w:bottom w:val="single" w:sz="1" w:space="0" w:color="000000"/>
              <w:right w:val="single" w:sz="1" w:space="0" w:color="000000"/>
            </w:tcBorders>
          </w:tcPr>
          <w:p w14:paraId="13B8AAE0" w14:textId="77777777" w:rsidR="00B769C7" w:rsidRDefault="00B769C7" w:rsidP="0017559E">
            <w:pPr>
              <w:pStyle w:val="WW-BlockText"/>
              <w:tabs>
                <w:tab w:val="left" w:pos="7740"/>
              </w:tabs>
              <w:ind w:left="0" w:right="-18" w:firstLine="0"/>
              <w:jc w:val="both"/>
              <w:rPr>
                <w:sz w:val="22"/>
                <w:szCs w:val="22"/>
              </w:rPr>
            </w:pPr>
          </w:p>
        </w:tc>
        <w:tc>
          <w:tcPr>
            <w:tcW w:w="1845" w:type="dxa"/>
            <w:tcBorders>
              <w:left w:val="single" w:sz="1" w:space="0" w:color="000000"/>
              <w:bottom w:val="single" w:sz="1" w:space="0" w:color="000000"/>
              <w:right w:val="single" w:sz="1" w:space="0" w:color="000000"/>
            </w:tcBorders>
          </w:tcPr>
          <w:p w14:paraId="2E800DAC" w14:textId="77777777" w:rsidR="00B769C7" w:rsidRDefault="00B769C7" w:rsidP="0017559E">
            <w:pPr>
              <w:pStyle w:val="WW-BlockText"/>
              <w:tabs>
                <w:tab w:val="left" w:pos="7740"/>
              </w:tabs>
              <w:ind w:left="0" w:right="-18" w:firstLine="0"/>
              <w:jc w:val="both"/>
              <w:rPr>
                <w:sz w:val="22"/>
                <w:szCs w:val="22"/>
              </w:rPr>
            </w:pPr>
          </w:p>
        </w:tc>
      </w:tr>
      <w:tr w:rsidR="00B769C7" w14:paraId="08293EA6" w14:textId="77777777" w:rsidTr="0017559E">
        <w:trPr>
          <w:cantSplit/>
        </w:trPr>
        <w:tc>
          <w:tcPr>
            <w:tcW w:w="3622" w:type="dxa"/>
            <w:tcBorders>
              <w:left w:val="single" w:sz="1" w:space="0" w:color="000000"/>
              <w:bottom w:val="single" w:sz="1" w:space="0" w:color="000000"/>
            </w:tcBorders>
          </w:tcPr>
          <w:p w14:paraId="6F168416" w14:textId="77777777" w:rsidR="00B769C7" w:rsidRDefault="00B769C7" w:rsidP="0017559E">
            <w:pPr>
              <w:pStyle w:val="WW-BlockText"/>
              <w:tabs>
                <w:tab w:val="left" w:pos="7740"/>
              </w:tabs>
              <w:ind w:left="0" w:right="6" w:firstLine="0"/>
              <w:jc w:val="both"/>
              <w:rPr>
                <w:sz w:val="22"/>
                <w:szCs w:val="22"/>
              </w:rPr>
            </w:pPr>
            <w:proofErr w:type="spellStart"/>
            <w:r>
              <w:rPr>
                <w:sz w:val="22"/>
                <w:szCs w:val="22"/>
              </w:rPr>
              <w:t>Dosa</w:t>
            </w:r>
            <w:proofErr w:type="spellEnd"/>
            <w:r>
              <w:rPr>
                <w:sz w:val="22"/>
                <w:szCs w:val="22"/>
              </w:rPr>
              <w:t xml:space="preserve"> – plain 2 nos.+ chutney</w:t>
            </w:r>
          </w:p>
        </w:tc>
        <w:tc>
          <w:tcPr>
            <w:tcW w:w="2161" w:type="dxa"/>
            <w:tcBorders>
              <w:left w:val="single" w:sz="1" w:space="0" w:color="000000"/>
              <w:bottom w:val="single" w:sz="1" w:space="0" w:color="000000"/>
            </w:tcBorders>
          </w:tcPr>
          <w:p w14:paraId="4DD6304F" w14:textId="77777777" w:rsidR="00B769C7" w:rsidRDefault="00B769C7" w:rsidP="0017559E">
            <w:pPr>
              <w:pStyle w:val="WW-BlockText"/>
              <w:tabs>
                <w:tab w:val="left" w:pos="7740"/>
              </w:tabs>
              <w:ind w:left="0" w:right="900" w:firstLine="0"/>
              <w:jc w:val="both"/>
              <w:rPr>
                <w:sz w:val="22"/>
                <w:szCs w:val="22"/>
              </w:rPr>
            </w:pPr>
            <w:r>
              <w:rPr>
                <w:sz w:val="22"/>
                <w:szCs w:val="22"/>
              </w:rPr>
              <w:t xml:space="preserve">100 </w:t>
            </w:r>
            <w:proofErr w:type="spellStart"/>
            <w:r>
              <w:rPr>
                <w:sz w:val="22"/>
                <w:szCs w:val="22"/>
              </w:rPr>
              <w:t>gms</w:t>
            </w:r>
            <w:proofErr w:type="spellEnd"/>
            <w:r>
              <w:rPr>
                <w:sz w:val="22"/>
                <w:szCs w:val="22"/>
              </w:rPr>
              <w:t>.</w:t>
            </w:r>
          </w:p>
        </w:tc>
        <w:tc>
          <w:tcPr>
            <w:tcW w:w="1845" w:type="dxa"/>
            <w:tcBorders>
              <w:left w:val="single" w:sz="1" w:space="0" w:color="000000"/>
              <w:bottom w:val="single" w:sz="1" w:space="0" w:color="000000"/>
              <w:right w:val="single" w:sz="1" w:space="0" w:color="000000"/>
            </w:tcBorders>
            <w:vAlign w:val="bottom"/>
          </w:tcPr>
          <w:p w14:paraId="2D0836DE" w14:textId="77777777" w:rsidR="00B769C7" w:rsidRDefault="00B769C7" w:rsidP="0017559E">
            <w:pPr>
              <w:pStyle w:val="WW-BlockText"/>
              <w:tabs>
                <w:tab w:val="left" w:pos="7740"/>
              </w:tabs>
              <w:ind w:left="0" w:right="-18" w:firstLine="0"/>
              <w:rPr>
                <w:sz w:val="22"/>
                <w:szCs w:val="22"/>
              </w:rPr>
            </w:pPr>
          </w:p>
        </w:tc>
        <w:tc>
          <w:tcPr>
            <w:tcW w:w="1845" w:type="dxa"/>
            <w:tcBorders>
              <w:left w:val="single" w:sz="1" w:space="0" w:color="000000"/>
              <w:bottom w:val="single" w:sz="1" w:space="0" w:color="000000"/>
              <w:right w:val="single" w:sz="1" w:space="0" w:color="000000"/>
            </w:tcBorders>
            <w:vAlign w:val="bottom"/>
          </w:tcPr>
          <w:p w14:paraId="2F2DB944" w14:textId="77777777" w:rsidR="00B769C7" w:rsidRDefault="00B769C7" w:rsidP="0017559E">
            <w:pPr>
              <w:pStyle w:val="WW-BlockText"/>
              <w:tabs>
                <w:tab w:val="left" w:pos="7740"/>
              </w:tabs>
              <w:ind w:left="0" w:right="-18" w:firstLine="0"/>
              <w:rPr>
                <w:sz w:val="22"/>
                <w:szCs w:val="22"/>
              </w:rPr>
            </w:pPr>
          </w:p>
        </w:tc>
      </w:tr>
      <w:tr w:rsidR="00B769C7" w14:paraId="4CE4B9E3" w14:textId="77777777" w:rsidTr="0017559E">
        <w:trPr>
          <w:cantSplit/>
        </w:trPr>
        <w:tc>
          <w:tcPr>
            <w:tcW w:w="3622" w:type="dxa"/>
            <w:tcBorders>
              <w:left w:val="single" w:sz="1" w:space="0" w:color="000000"/>
              <w:bottom w:val="single" w:sz="1" w:space="0" w:color="000000"/>
            </w:tcBorders>
          </w:tcPr>
          <w:p w14:paraId="31550AB9" w14:textId="77777777" w:rsidR="00B769C7" w:rsidRDefault="00B769C7" w:rsidP="0017559E">
            <w:pPr>
              <w:pStyle w:val="WW-BlockText"/>
              <w:tabs>
                <w:tab w:val="left" w:pos="7740"/>
              </w:tabs>
              <w:ind w:left="0" w:right="6" w:firstLine="0"/>
              <w:jc w:val="both"/>
              <w:rPr>
                <w:sz w:val="22"/>
                <w:szCs w:val="22"/>
              </w:rPr>
            </w:pPr>
            <w:proofErr w:type="spellStart"/>
            <w:r>
              <w:rPr>
                <w:sz w:val="22"/>
                <w:szCs w:val="22"/>
              </w:rPr>
              <w:t>Dosa</w:t>
            </w:r>
            <w:proofErr w:type="spellEnd"/>
            <w:r>
              <w:rPr>
                <w:sz w:val="22"/>
                <w:szCs w:val="22"/>
              </w:rPr>
              <w:t xml:space="preserve"> – masala +chutney</w:t>
            </w:r>
          </w:p>
        </w:tc>
        <w:tc>
          <w:tcPr>
            <w:tcW w:w="2161" w:type="dxa"/>
            <w:tcBorders>
              <w:left w:val="single" w:sz="1" w:space="0" w:color="000000"/>
              <w:bottom w:val="single" w:sz="1" w:space="0" w:color="000000"/>
            </w:tcBorders>
          </w:tcPr>
          <w:p w14:paraId="26891953" w14:textId="77777777" w:rsidR="00B769C7" w:rsidRDefault="00B769C7" w:rsidP="0017559E">
            <w:pPr>
              <w:pStyle w:val="WW-BlockText"/>
              <w:tabs>
                <w:tab w:val="left" w:pos="7740"/>
              </w:tabs>
              <w:ind w:left="0" w:right="900" w:firstLine="0"/>
              <w:jc w:val="both"/>
              <w:rPr>
                <w:sz w:val="22"/>
                <w:szCs w:val="22"/>
              </w:rPr>
            </w:pPr>
            <w:r>
              <w:rPr>
                <w:sz w:val="22"/>
                <w:szCs w:val="22"/>
              </w:rPr>
              <w:t xml:space="preserve">150 </w:t>
            </w:r>
            <w:proofErr w:type="spellStart"/>
            <w:r>
              <w:rPr>
                <w:sz w:val="22"/>
                <w:szCs w:val="22"/>
              </w:rPr>
              <w:t>gms</w:t>
            </w:r>
            <w:proofErr w:type="spellEnd"/>
            <w:r>
              <w:rPr>
                <w:sz w:val="22"/>
                <w:szCs w:val="22"/>
              </w:rPr>
              <w:t>.</w:t>
            </w:r>
          </w:p>
        </w:tc>
        <w:tc>
          <w:tcPr>
            <w:tcW w:w="1845" w:type="dxa"/>
            <w:tcBorders>
              <w:left w:val="single" w:sz="1" w:space="0" w:color="000000"/>
              <w:bottom w:val="single" w:sz="1" w:space="0" w:color="000000"/>
              <w:right w:val="single" w:sz="1" w:space="0" w:color="000000"/>
            </w:tcBorders>
            <w:vAlign w:val="bottom"/>
          </w:tcPr>
          <w:p w14:paraId="749D4EE1" w14:textId="77777777" w:rsidR="00B769C7" w:rsidRDefault="00B769C7" w:rsidP="0017559E">
            <w:pPr>
              <w:pStyle w:val="WW-BlockText"/>
              <w:tabs>
                <w:tab w:val="left" w:pos="7740"/>
              </w:tabs>
              <w:ind w:left="0" w:right="-18" w:firstLine="0"/>
              <w:rPr>
                <w:sz w:val="22"/>
                <w:szCs w:val="22"/>
              </w:rPr>
            </w:pPr>
          </w:p>
        </w:tc>
        <w:tc>
          <w:tcPr>
            <w:tcW w:w="1845" w:type="dxa"/>
            <w:tcBorders>
              <w:left w:val="single" w:sz="1" w:space="0" w:color="000000"/>
              <w:bottom w:val="single" w:sz="1" w:space="0" w:color="000000"/>
              <w:right w:val="single" w:sz="1" w:space="0" w:color="000000"/>
            </w:tcBorders>
            <w:vAlign w:val="bottom"/>
          </w:tcPr>
          <w:p w14:paraId="51E803C0" w14:textId="77777777" w:rsidR="00B769C7" w:rsidRDefault="00B769C7" w:rsidP="0017559E">
            <w:pPr>
              <w:pStyle w:val="WW-BlockText"/>
              <w:tabs>
                <w:tab w:val="left" w:pos="7740"/>
              </w:tabs>
              <w:ind w:left="0" w:right="-18" w:firstLine="0"/>
              <w:rPr>
                <w:sz w:val="22"/>
                <w:szCs w:val="22"/>
              </w:rPr>
            </w:pPr>
          </w:p>
        </w:tc>
      </w:tr>
      <w:tr w:rsidR="00B769C7" w14:paraId="54ABCC92" w14:textId="77777777" w:rsidTr="0017559E">
        <w:trPr>
          <w:cantSplit/>
        </w:trPr>
        <w:tc>
          <w:tcPr>
            <w:tcW w:w="3622" w:type="dxa"/>
            <w:tcBorders>
              <w:left w:val="single" w:sz="1" w:space="0" w:color="000000"/>
              <w:bottom w:val="single" w:sz="1" w:space="0" w:color="000000"/>
            </w:tcBorders>
          </w:tcPr>
          <w:p w14:paraId="7DBC0AD5" w14:textId="77777777" w:rsidR="00B769C7" w:rsidRDefault="00B769C7" w:rsidP="0017559E">
            <w:pPr>
              <w:pStyle w:val="WW-BlockText"/>
              <w:tabs>
                <w:tab w:val="left" w:pos="7740"/>
              </w:tabs>
              <w:ind w:left="0" w:right="6" w:firstLine="0"/>
              <w:jc w:val="both"/>
              <w:rPr>
                <w:sz w:val="22"/>
                <w:szCs w:val="22"/>
              </w:rPr>
            </w:pPr>
            <w:proofErr w:type="spellStart"/>
            <w:r>
              <w:rPr>
                <w:sz w:val="22"/>
                <w:szCs w:val="22"/>
              </w:rPr>
              <w:t>Poori</w:t>
            </w:r>
            <w:proofErr w:type="spellEnd"/>
            <w:r>
              <w:rPr>
                <w:sz w:val="22"/>
                <w:szCs w:val="22"/>
              </w:rPr>
              <w:t xml:space="preserve"> 2 Nos.</w:t>
            </w:r>
          </w:p>
        </w:tc>
        <w:tc>
          <w:tcPr>
            <w:tcW w:w="2161" w:type="dxa"/>
            <w:tcBorders>
              <w:left w:val="single" w:sz="1" w:space="0" w:color="000000"/>
              <w:bottom w:val="single" w:sz="1" w:space="0" w:color="000000"/>
            </w:tcBorders>
          </w:tcPr>
          <w:p w14:paraId="31F8979F" w14:textId="77777777" w:rsidR="00B769C7" w:rsidRDefault="00B769C7" w:rsidP="0017559E">
            <w:pPr>
              <w:pStyle w:val="WW-BlockText"/>
              <w:tabs>
                <w:tab w:val="left" w:pos="7740"/>
              </w:tabs>
              <w:ind w:left="0" w:right="900" w:firstLine="0"/>
              <w:jc w:val="both"/>
              <w:rPr>
                <w:sz w:val="22"/>
                <w:szCs w:val="22"/>
              </w:rPr>
            </w:pPr>
            <w:r>
              <w:rPr>
                <w:sz w:val="22"/>
                <w:szCs w:val="22"/>
              </w:rPr>
              <w:t xml:space="preserve">50 </w:t>
            </w:r>
            <w:proofErr w:type="spellStart"/>
            <w:r>
              <w:rPr>
                <w:sz w:val="22"/>
                <w:szCs w:val="22"/>
              </w:rPr>
              <w:t>gms</w:t>
            </w:r>
            <w:proofErr w:type="spellEnd"/>
            <w:r>
              <w:rPr>
                <w:sz w:val="22"/>
                <w:szCs w:val="22"/>
              </w:rPr>
              <w:t>.</w:t>
            </w:r>
          </w:p>
        </w:tc>
        <w:tc>
          <w:tcPr>
            <w:tcW w:w="1845" w:type="dxa"/>
            <w:tcBorders>
              <w:left w:val="single" w:sz="1" w:space="0" w:color="000000"/>
              <w:bottom w:val="single" w:sz="1" w:space="0" w:color="000000"/>
              <w:right w:val="single" w:sz="1" w:space="0" w:color="000000"/>
            </w:tcBorders>
          </w:tcPr>
          <w:p w14:paraId="28DD8D8C" w14:textId="77777777" w:rsidR="00B769C7" w:rsidRDefault="00B769C7" w:rsidP="0017559E">
            <w:pPr>
              <w:pStyle w:val="WW-BlockText"/>
              <w:tabs>
                <w:tab w:val="left" w:pos="7740"/>
              </w:tabs>
              <w:ind w:left="0" w:right="-18" w:firstLine="0"/>
              <w:jc w:val="both"/>
              <w:rPr>
                <w:sz w:val="22"/>
                <w:szCs w:val="22"/>
              </w:rPr>
            </w:pPr>
          </w:p>
        </w:tc>
        <w:tc>
          <w:tcPr>
            <w:tcW w:w="1845" w:type="dxa"/>
            <w:tcBorders>
              <w:left w:val="single" w:sz="1" w:space="0" w:color="000000"/>
              <w:bottom w:val="single" w:sz="1" w:space="0" w:color="000000"/>
              <w:right w:val="single" w:sz="1" w:space="0" w:color="000000"/>
            </w:tcBorders>
          </w:tcPr>
          <w:p w14:paraId="568C0515" w14:textId="77777777" w:rsidR="00B769C7" w:rsidRDefault="00B769C7" w:rsidP="0017559E">
            <w:pPr>
              <w:pStyle w:val="WW-BlockText"/>
              <w:tabs>
                <w:tab w:val="left" w:pos="7740"/>
              </w:tabs>
              <w:ind w:left="0" w:right="-18" w:firstLine="0"/>
              <w:jc w:val="both"/>
              <w:rPr>
                <w:sz w:val="22"/>
                <w:szCs w:val="22"/>
              </w:rPr>
            </w:pPr>
          </w:p>
        </w:tc>
      </w:tr>
      <w:tr w:rsidR="00B769C7" w14:paraId="624E7D09" w14:textId="77777777" w:rsidTr="0017559E">
        <w:trPr>
          <w:cantSplit/>
        </w:trPr>
        <w:tc>
          <w:tcPr>
            <w:tcW w:w="3622" w:type="dxa"/>
            <w:tcBorders>
              <w:left w:val="single" w:sz="1" w:space="0" w:color="000000"/>
              <w:bottom w:val="single" w:sz="1" w:space="0" w:color="000000"/>
            </w:tcBorders>
          </w:tcPr>
          <w:p w14:paraId="5DD3E3FD" w14:textId="77777777" w:rsidR="00B769C7" w:rsidRDefault="00B769C7" w:rsidP="0017559E">
            <w:pPr>
              <w:pStyle w:val="WW-BlockText"/>
              <w:tabs>
                <w:tab w:val="left" w:pos="7740"/>
              </w:tabs>
              <w:ind w:left="0" w:right="6" w:firstLine="0"/>
              <w:jc w:val="both"/>
              <w:rPr>
                <w:sz w:val="22"/>
                <w:szCs w:val="22"/>
              </w:rPr>
            </w:pPr>
            <w:proofErr w:type="spellStart"/>
            <w:r>
              <w:rPr>
                <w:sz w:val="22"/>
                <w:szCs w:val="22"/>
              </w:rPr>
              <w:t>Sagu</w:t>
            </w:r>
            <w:proofErr w:type="spellEnd"/>
          </w:p>
        </w:tc>
        <w:tc>
          <w:tcPr>
            <w:tcW w:w="2161" w:type="dxa"/>
            <w:tcBorders>
              <w:left w:val="single" w:sz="1" w:space="0" w:color="000000"/>
              <w:bottom w:val="single" w:sz="1" w:space="0" w:color="000000"/>
            </w:tcBorders>
          </w:tcPr>
          <w:p w14:paraId="24DE50C8" w14:textId="77777777" w:rsidR="00B769C7" w:rsidRDefault="00B769C7" w:rsidP="0017559E">
            <w:pPr>
              <w:pStyle w:val="WW-BlockText"/>
              <w:tabs>
                <w:tab w:val="left" w:pos="7740"/>
              </w:tabs>
              <w:ind w:left="0" w:right="900" w:firstLine="0"/>
              <w:jc w:val="both"/>
              <w:rPr>
                <w:sz w:val="22"/>
                <w:szCs w:val="22"/>
              </w:rPr>
            </w:pPr>
            <w:r>
              <w:rPr>
                <w:sz w:val="22"/>
                <w:szCs w:val="22"/>
              </w:rPr>
              <w:t xml:space="preserve">125 </w:t>
            </w:r>
            <w:proofErr w:type="spellStart"/>
            <w:r>
              <w:rPr>
                <w:sz w:val="22"/>
                <w:szCs w:val="22"/>
              </w:rPr>
              <w:t>gms</w:t>
            </w:r>
            <w:proofErr w:type="spellEnd"/>
            <w:r>
              <w:rPr>
                <w:sz w:val="22"/>
                <w:szCs w:val="22"/>
              </w:rPr>
              <w:t>.</w:t>
            </w:r>
          </w:p>
        </w:tc>
        <w:tc>
          <w:tcPr>
            <w:tcW w:w="1845" w:type="dxa"/>
            <w:tcBorders>
              <w:left w:val="single" w:sz="1" w:space="0" w:color="000000"/>
              <w:bottom w:val="single" w:sz="1" w:space="0" w:color="000000"/>
              <w:right w:val="single" w:sz="1" w:space="0" w:color="000000"/>
            </w:tcBorders>
            <w:vAlign w:val="bottom"/>
          </w:tcPr>
          <w:p w14:paraId="7FCDC365" w14:textId="77777777" w:rsidR="00B769C7" w:rsidRDefault="00B769C7" w:rsidP="0017559E">
            <w:pPr>
              <w:pStyle w:val="WW-BlockText"/>
              <w:tabs>
                <w:tab w:val="left" w:pos="7740"/>
              </w:tabs>
              <w:ind w:left="0" w:right="-18" w:firstLine="0"/>
              <w:rPr>
                <w:sz w:val="22"/>
                <w:szCs w:val="22"/>
              </w:rPr>
            </w:pPr>
          </w:p>
        </w:tc>
        <w:tc>
          <w:tcPr>
            <w:tcW w:w="1845" w:type="dxa"/>
            <w:tcBorders>
              <w:left w:val="single" w:sz="1" w:space="0" w:color="000000"/>
              <w:bottom w:val="single" w:sz="1" w:space="0" w:color="000000"/>
              <w:right w:val="single" w:sz="1" w:space="0" w:color="000000"/>
            </w:tcBorders>
            <w:vAlign w:val="bottom"/>
          </w:tcPr>
          <w:p w14:paraId="13CE097B" w14:textId="77777777" w:rsidR="00B769C7" w:rsidRDefault="00B769C7" w:rsidP="0017559E">
            <w:pPr>
              <w:pStyle w:val="WW-BlockText"/>
              <w:tabs>
                <w:tab w:val="left" w:pos="7740"/>
              </w:tabs>
              <w:ind w:left="0" w:right="-18" w:firstLine="0"/>
              <w:rPr>
                <w:sz w:val="22"/>
                <w:szCs w:val="22"/>
              </w:rPr>
            </w:pPr>
          </w:p>
        </w:tc>
      </w:tr>
      <w:tr w:rsidR="00B769C7" w14:paraId="7D7F2C66" w14:textId="77777777" w:rsidTr="0017559E">
        <w:trPr>
          <w:cantSplit/>
        </w:trPr>
        <w:tc>
          <w:tcPr>
            <w:tcW w:w="3622" w:type="dxa"/>
            <w:tcBorders>
              <w:left w:val="single" w:sz="1" w:space="0" w:color="000000"/>
              <w:bottom w:val="single" w:sz="1" w:space="0" w:color="000000"/>
            </w:tcBorders>
          </w:tcPr>
          <w:p w14:paraId="781FBBCD" w14:textId="77777777" w:rsidR="00B769C7" w:rsidRDefault="00B769C7" w:rsidP="0017559E">
            <w:pPr>
              <w:pStyle w:val="WW-BlockText"/>
              <w:tabs>
                <w:tab w:val="left" w:pos="7740"/>
              </w:tabs>
              <w:ind w:left="0" w:right="6" w:firstLine="0"/>
              <w:jc w:val="both"/>
              <w:rPr>
                <w:sz w:val="22"/>
                <w:szCs w:val="22"/>
              </w:rPr>
            </w:pPr>
            <w:proofErr w:type="spellStart"/>
            <w:r>
              <w:rPr>
                <w:sz w:val="22"/>
                <w:szCs w:val="22"/>
              </w:rPr>
              <w:t>Batura</w:t>
            </w:r>
            <w:proofErr w:type="spellEnd"/>
          </w:p>
        </w:tc>
        <w:tc>
          <w:tcPr>
            <w:tcW w:w="2161" w:type="dxa"/>
            <w:tcBorders>
              <w:left w:val="single" w:sz="1" w:space="0" w:color="000000"/>
              <w:bottom w:val="single" w:sz="1" w:space="0" w:color="000000"/>
            </w:tcBorders>
          </w:tcPr>
          <w:p w14:paraId="74749923" w14:textId="77777777" w:rsidR="00B769C7" w:rsidRDefault="00B769C7" w:rsidP="0017559E">
            <w:pPr>
              <w:pStyle w:val="WW-BlockText"/>
              <w:tabs>
                <w:tab w:val="left" w:pos="7740"/>
              </w:tabs>
              <w:ind w:left="0" w:right="900" w:firstLine="0"/>
              <w:jc w:val="both"/>
              <w:rPr>
                <w:sz w:val="22"/>
                <w:szCs w:val="22"/>
              </w:rPr>
            </w:pPr>
            <w:r>
              <w:rPr>
                <w:sz w:val="22"/>
                <w:szCs w:val="22"/>
              </w:rPr>
              <w:t xml:space="preserve">90 </w:t>
            </w:r>
            <w:proofErr w:type="spellStart"/>
            <w:r>
              <w:rPr>
                <w:sz w:val="22"/>
                <w:szCs w:val="22"/>
              </w:rPr>
              <w:t>gms</w:t>
            </w:r>
            <w:proofErr w:type="spellEnd"/>
            <w:r>
              <w:rPr>
                <w:sz w:val="22"/>
                <w:szCs w:val="22"/>
              </w:rPr>
              <w:t>.</w:t>
            </w:r>
          </w:p>
        </w:tc>
        <w:tc>
          <w:tcPr>
            <w:tcW w:w="1845" w:type="dxa"/>
            <w:tcBorders>
              <w:left w:val="single" w:sz="1" w:space="0" w:color="000000"/>
              <w:bottom w:val="single" w:sz="1" w:space="0" w:color="000000"/>
              <w:right w:val="single" w:sz="1" w:space="0" w:color="000000"/>
            </w:tcBorders>
          </w:tcPr>
          <w:p w14:paraId="3823C2AF" w14:textId="77777777" w:rsidR="00B769C7" w:rsidRDefault="00B769C7" w:rsidP="0017559E">
            <w:pPr>
              <w:pStyle w:val="WW-BlockText"/>
              <w:tabs>
                <w:tab w:val="left" w:pos="7740"/>
              </w:tabs>
              <w:ind w:left="0" w:right="-18" w:firstLine="0"/>
              <w:jc w:val="both"/>
              <w:rPr>
                <w:sz w:val="22"/>
                <w:szCs w:val="22"/>
              </w:rPr>
            </w:pPr>
          </w:p>
        </w:tc>
        <w:tc>
          <w:tcPr>
            <w:tcW w:w="1845" w:type="dxa"/>
            <w:tcBorders>
              <w:left w:val="single" w:sz="1" w:space="0" w:color="000000"/>
              <w:bottom w:val="single" w:sz="1" w:space="0" w:color="000000"/>
              <w:right w:val="single" w:sz="1" w:space="0" w:color="000000"/>
            </w:tcBorders>
          </w:tcPr>
          <w:p w14:paraId="4EF08DDD" w14:textId="77777777" w:rsidR="00B769C7" w:rsidRDefault="00B769C7" w:rsidP="0017559E">
            <w:pPr>
              <w:pStyle w:val="WW-BlockText"/>
              <w:tabs>
                <w:tab w:val="left" w:pos="7740"/>
              </w:tabs>
              <w:ind w:left="0" w:right="-18" w:firstLine="0"/>
              <w:jc w:val="both"/>
              <w:rPr>
                <w:sz w:val="22"/>
                <w:szCs w:val="22"/>
              </w:rPr>
            </w:pPr>
          </w:p>
        </w:tc>
      </w:tr>
      <w:tr w:rsidR="00B769C7" w14:paraId="2A11C8BA" w14:textId="77777777" w:rsidTr="0017559E">
        <w:trPr>
          <w:cantSplit/>
        </w:trPr>
        <w:tc>
          <w:tcPr>
            <w:tcW w:w="3622" w:type="dxa"/>
            <w:tcBorders>
              <w:left w:val="single" w:sz="1" w:space="0" w:color="000000"/>
              <w:bottom w:val="single" w:sz="1" w:space="0" w:color="000000"/>
            </w:tcBorders>
          </w:tcPr>
          <w:p w14:paraId="12D75273" w14:textId="77777777" w:rsidR="00B769C7" w:rsidRDefault="00B769C7" w:rsidP="0017559E">
            <w:pPr>
              <w:pStyle w:val="WW-BlockText"/>
              <w:tabs>
                <w:tab w:val="left" w:pos="7740"/>
              </w:tabs>
              <w:ind w:left="0" w:right="6" w:firstLine="0"/>
              <w:jc w:val="both"/>
              <w:rPr>
                <w:sz w:val="22"/>
                <w:szCs w:val="22"/>
              </w:rPr>
            </w:pPr>
            <w:proofErr w:type="spellStart"/>
            <w:r>
              <w:rPr>
                <w:sz w:val="22"/>
                <w:szCs w:val="22"/>
              </w:rPr>
              <w:t>Chole</w:t>
            </w:r>
            <w:proofErr w:type="spellEnd"/>
          </w:p>
        </w:tc>
        <w:tc>
          <w:tcPr>
            <w:tcW w:w="2161" w:type="dxa"/>
            <w:tcBorders>
              <w:left w:val="single" w:sz="1" w:space="0" w:color="000000"/>
              <w:bottom w:val="single" w:sz="1" w:space="0" w:color="000000"/>
            </w:tcBorders>
          </w:tcPr>
          <w:p w14:paraId="6982AFF6" w14:textId="77777777" w:rsidR="00B769C7" w:rsidRDefault="00B769C7" w:rsidP="0017559E">
            <w:pPr>
              <w:pStyle w:val="WW-BlockText"/>
              <w:tabs>
                <w:tab w:val="left" w:pos="7740"/>
              </w:tabs>
              <w:ind w:left="0" w:right="900" w:firstLine="0"/>
              <w:jc w:val="both"/>
              <w:rPr>
                <w:sz w:val="22"/>
                <w:szCs w:val="22"/>
              </w:rPr>
            </w:pPr>
            <w:r>
              <w:rPr>
                <w:sz w:val="22"/>
                <w:szCs w:val="22"/>
              </w:rPr>
              <w:t xml:space="preserve">125 </w:t>
            </w:r>
            <w:proofErr w:type="spellStart"/>
            <w:r>
              <w:rPr>
                <w:sz w:val="22"/>
                <w:szCs w:val="22"/>
              </w:rPr>
              <w:t>gms</w:t>
            </w:r>
            <w:proofErr w:type="spellEnd"/>
            <w:r>
              <w:rPr>
                <w:sz w:val="22"/>
                <w:szCs w:val="22"/>
              </w:rPr>
              <w:t>.</w:t>
            </w:r>
          </w:p>
        </w:tc>
        <w:tc>
          <w:tcPr>
            <w:tcW w:w="1845" w:type="dxa"/>
            <w:tcBorders>
              <w:left w:val="single" w:sz="1" w:space="0" w:color="000000"/>
              <w:bottom w:val="single" w:sz="1" w:space="0" w:color="000000"/>
              <w:right w:val="single" w:sz="1" w:space="0" w:color="000000"/>
            </w:tcBorders>
          </w:tcPr>
          <w:p w14:paraId="55A55452" w14:textId="77777777" w:rsidR="00B769C7" w:rsidRDefault="00B769C7" w:rsidP="0017559E">
            <w:pPr>
              <w:pStyle w:val="WW-BlockText"/>
              <w:tabs>
                <w:tab w:val="left" w:pos="7740"/>
              </w:tabs>
              <w:ind w:left="0" w:right="-18" w:firstLine="0"/>
              <w:jc w:val="both"/>
              <w:rPr>
                <w:sz w:val="22"/>
                <w:szCs w:val="22"/>
              </w:rPr>
            </w:pPr>
          </w:p>
        </w:tc>
        <w:tc>
          <w:tcPr>
            <w:tcW w:w="1845" w:type="dxa"/>
            <w:tcBorders>
              <w:left w:val="single" w:sz="1" w:space="0" w:color="000000"/>
              <w:bottom w:val="single" w:sz="1" w:space="0" w:color="000000"/>
              <w:right w:val="single" w:sz="1" w:space="0" w:color="000000"/>
            </w:tcBorders>
          </w:tcPr>
          <w:p w14:paraId="42A0B378" w14:textId="77777777" w:rsidR="00B769C7" w:rsidRDefault="00B769C7" w:rsidP="0017559E">
            <w:pPr>
              <w:pStyle w:val="WW-BlockText"/>
              <w:tabs>
                <w:tab w:val="left" w:pos="7740"/>
              </w:tabs>
              <w:ind w:left="0" w:right="-18" w:firstLine="0"/>
              <w:jc w:val="both"/>
              <w:rPr>
                <w:sz w:val="22"/>
                <w:szCs w:val="22"/>
              </w:rPr>
            </w:pPr>
          </w:p>
        </w:tc>
      </w:tr>
      <w:tr w:rsidR="00B769C7" w14:paraId="0F29CF60" w14:textId="77777777" w:rsidTr="0017559E">
        <w:trPr>
          <w:cantSplit/>
        </w:trPr>
        <w:tc>
          <w:tcPr>
            <w:tcW w:w="3622" w:type="dxa"/>
            <w:tcBorders>
              <w:left w:val="single" w:sz="1" w:space="0" w:color="000000"/>
              <w:bottom w:val="single" w:sz="1" w:space="0" w:color="000000"/>
            </w:tcBorders>
          </w:tcPr>
          <w:p w14:paraId="074E6203" w14:textId="77777777" w:rsidR="00B769C7" w:rsidRDefault="00B769C7" w:rsidP="0017559E">
            <w:pPr>
              <w:pStyle w:val="WW-BlockText"/>
              <w:tabs>
                <w:tab w:val="left" w:pos="7740"/>
              </w:tabs>
              <w:ind w:left="0" w:right="6" w:firstLine="0"/>
              <w:jc w:val="both"/>
              <w:rPr>
                <w:sz w:val="22"/>
                <w:szCs w:val="22"/>
              </w:rPr>
            </w:pPr>
            <w:proofErr w:type="spellStart"/>
            <w:r>
              <w:rPr>
                <w:sz w:val="22"/>
                <w:szCs w:val="22"/>
              </w:rPr>
              <w:t>Aloo</w:t>
            </w:r>
            <w:proofErr w:type="spellEnd"/>
            <w:r>
              <w:rPr>
                <w:sz w:val="22"/>
                <w:szCs w:val="22"/>
              </w:rPr>
              <w:t xml:space="preserve"> </w:t>
            </w:r>
            <w:proofErr w:type="spellStart"/>
            <w:r>
              <w:rPr>
                <w:sz w:val="22"/>
                <w:szCs w:val="22"/>
              </w:rPr>
              <w:t>paratha</w:t>
            </w:r>
            <w:proofErr w:type="spellEnd"/>
            <w:r>
              <w:rPr>
                <w:sz w:val="22"/>
                <w:szCs w:val="22"/>
              </w:rPr>
              <w:t xml:space="preserve"> + </w:t>
            </w:r>
            <w:proofErr w:type="spellStart"/>
            <w:r>
              <w:rPr>
                <w:sz w:val="22"/>
                <w:szCs w:val="22"/>
              </w:rPr>
              <w:t>Raita</w:t>
            </w:r>
            <w:proofErr w:type="spellEnd"/>
          </w:p>
        </w:tc>
        <w:tc>
          <w:tcPr>
            <w:tcW w:w="2161" w:type="dxa"/>
            <w:tcBorders>
              <w:left w:val="single" w:sz="1" w:space="0" w:color="000000"/>
              <w:bottom w:val="single" w:sz="1" w:space="0" w:color="000000"/>
            </w:tcBorders>
          </w:tcPr>
          <w:p w14:paraId="6512C9C8" w14:textId="77777777" w:rsidR="00B769C7" w:rsidRDefault="00B769C7" w:rsidP="0017559E">
            <w:pPr>
              <w:pStyle w:val="WW-BlockText"/>
              <w:tabs>
                <w:tab w:val="left" w:pos="7740"/>
              </w:tabs>
              <w:ind w:left="0" w:right="900" w:firstLine="0"/>
              <w:jc w:val="both"/>
              <w:rPr>
                <w:sz w:val="22"/>
                <w:szCs w:val="22"/>
              </w:rPr>
            </w:pPr>
            <w:r>
              <w:rPr>
                <w:sz w:val="22"/>
                <w:szCs w:val="22"/>
              </w:rPr>
              <w:t xml:space="preserve">150 </w:t>
            </w:r>
            <w:proofErr w:type="spellStart"/>
            <w:r>
              <w:rPr>
                <w:sz w:val="22"/>
                <w:szCs w:val="22"/>
              </w:rPr>
              <w:t>gms</w:t>
            </w:r>
            <w:proofErr w:type="spellEnd"/>
            <w:r>
              <w:rPr>
                <w:sz w:val="22"/>
                <w:szCs w:val="22"/>
              </w:rPr>
              <w:t>.</w:t>
            </w:r>
          </w:p>
        </w:tc>
        <w:tc>
          <w:tcPr>
            <w:tcW w:w="1845" w:type="dxa"/>
            <w:tcBorders>
              <w:left w:val="single" w:sz="1" w:space="0" w:color="000000"/>
              <w:bottom w:val="single" w:sz="1" w:space="0" w:color="000000"/>
              <w:right w:val="single" w:sz="1" w:space="0" w:color="000000"/>
            </w:tcBorders>
          </w:tcPr>
          <w:p w14:paraId="1CD3DC71" w14:textId="77777777" w:rsidR="00B769C7" w:rsidRDefault="00B769C7" w:rsidP="0017559E">
            <w:pPr>
              <w:pStyle w:val="WW-BlockText"/>
              <w:tabs>
                <w:tab w:val="left" w:pos="7740"/>
              </w:tabs>
              <w:ind w:left="0" w:right="-18" w:firstLine="0"/>
              <w:jc w:val="both"/>
              <w:rPr>
                <w:sz w:val="22"/>
                <w:szCs w:val="22"/>
              </w:rPr>
            </w:pPr>
          </w:p>
        </w:tc>
        <w:tc>
          <w:tcPr>
            <w:tcW w:w="1845" w:type="dxa"/>
            <w:tcBorders>
              <w:left w:val="single" w:sz="1" w:space="0" w:color="000000"/>
              <w:bottom w:val="single" w:sz="1" w:space="0" w:color="000000"/>
              <w:right w:val="single" w:sz="1" w:space="0" w:color="000000"/>
            </w:tcBorders>
          </w:tcPr>
          <w:p w14:paraId="06BCAC47" w14:textId="77777777" w:rsidR="00B769C7" w:rsidRDefault="00B769C7" w:rsidP="0017559E">
            <w:pPr>
              <w:pStyle w:val="WW-BlockText"/>
              <w:tabs>
                <w:tab w:val="left" w:pos="7740"/>
              </w:tabs>
              <w:ind w:left="0" w:right="-18" w:firstLine="0"/>
              <w:jc w:val="both"/>
              <w:rPr>
                <w:sz w:val="22"/>
                <w:szCs w:val="22"/>
              </w:rPr>
            </w:pPr>
          </w:p>
        </w:tc>
      </w:tr>
      <w:tr w:rsidR="00B769C7" w14:paraId="075BA0C1" w14:textId="77777777" w:rsidTr="0017559E">
        <w:trPr>
          <w:cantSplit/>
        </w:trPr>
        <w:tc>
          <w:tcPr>
            <w:tcW w:w="3622" w:type="dxa"/>
            <w:tcBorders>
              <w:left w:val="single" w:sz="1" w:space="0" w:color="000000"/>
              <w:bottom w:val="single" w:sz="1" w:space="0" w:color="000000"/>
            </w:tcBorders>
          </w:tcPr>
          <w:p w14:paraId="52055676" w14:textId="77777777" w:rsidR="00B769C7" w:rsidRDefault="00B769C7" w:rsidP="0017559E">
            <w:pPr>
              <w:pStyle w:val="WW-BlockText"/>
              <w:tabs>
                <w:tab w:val="left" w:pos="7740"/>
              </w:tabs>
              <w:ind w:left="0" w:right="6" w:firstLine="0"/>
              <w:jc w:val="both"/>
              <w:rPr>
                <w:sz w:val="22"/>
                <w:szCs w:val="22"/>
              </w:rPr>
            </w:pPr>
            <w:proofErr w:type="spellStart"/>
            <w:r>
              <w:rPr>
                <w:sz w:val="22"/>
                <w:szCs w:val="22"/>
              </w:rPr>
              <w:t>Upma</w:t>
            </w:r>
            <w:proofErr w:type="spellEnd"/>
          </w:p>
        </w:tc>
        <w:tc>
          <w:tcPr>
            <w:tcW w:w="2161" w:type="dxa"/>
            <w:tcBorders>
              <w:left w:val="single" w:sz="1" w:space="0" w:color="000000"/>
              <w:bottom w:val="single" w:sz="1" w:space="0" w:color="000000"/>
            </w:tcBorders>
          </w:tcPr>
          <w:p w14:paraId="31D2DCBC" w14:textId="77777777" w:rsidR="00B769C7" w:rsidRDefault="00B769C7" w:rsidP="0017559E">
            <w:pPr>
              <w:pStyle w:val="WW-BlockText"/>
              <w:tabs>
                <w:tab w:val="left" w:pos="7740"/>
              </w:tabs>
              <w:ind w:left="0" w:right="900" w:firstLine="0"/>
              <w:jc w:val="both"/>
              <w:rPr>
                <w:sz w:val="22"/>
                <w:szCs w:val="22"/>
              </w:rPr>
            </w:pPr>
            <w:r>
              <w:rPr>
                <w:sz w:val="22"/>
                <w:szCs w:val="22"/>
              </w:rPr>
              <w:t xml:space="preserve">130 </w:t>
            </w:r>
            <w:proofErr w:type="spellStart"/>
            <w:r>
              <w:rPr>
                <w:sz w:val="22"/>
                <w:szCs w:val="22"/>
              </w:rPr>
              <w:t>gms</w:t>
            </w:r>
            <w:proofErr w:type="spellEnd"/>
            <w:r>
              <w:rPr>
                <w:sz w:val="22"/>
                <w:szCs w:val="22"/>
              </w:rPr>
              <w:t>.</w:t>
            </w:r>
          </w:p>
        </w:tc>
        <w:tc>
          <w:tcPr>
            <w:tcW w:w="1845" w:type="dxa"/>
            <w:tcBorders>
              <w:left w:val="single" w:sz="1" w:space="0" w:color="000000"/>
              <w:bottom w:val="single" w:sz="1" w:space="0" w:color="000000"/>
              <w:right w:val="single" w:sz="1" w:space="0" w:color="000000"/>
            </w:tcBorders>
            <w:vAlign w:val="bottom"/>
          </w:tcPr>
          <w:p w14:paraId="016AF968" w14:textId="77777777" w:rsidR="00B769C7" w:rsidRDefault="00B769C7" w:rsidP="0017559E">
            <w:pPr>
              <w:pStyle w:val="WW-BlockText"/>
              <w:tabs>
                <w:tab w:val="left" w:pos="7740"/>
              </w:tabs>
              <w:ind w:left="0" w:right="-18" w:firstLine="0"/>
              <w:rPr>
                <w:sz w:val="22"/>
                <w:szCs w:val="22"/>
              </w:rPr>
            </w:pPr>
          </w:p>
        </w:tc>
        <w:tc>
          <w:tcPr>
            <w:tcW w:w="1845" w:type="dxa"/>
            <w:tcBorders>
              <w:left w:val="single" w:sz="1" w:space="0" w:color="000000"/>
              <w:bottom w:val="single" w:sz="1" w:space="0" w:color="000000"/>
              <w:right w:val="single" w:sz="1" w:space="0" w:color="000000"/>
            </w:tcBorders>
            <w:vAlign w:val="bottom"/>
          </w:tcPr>
          <w:p w14:paraId="7FEECDD7" w14:textId="77777777" w:rsidR="00B769C7" w:rsidRDefault="00B769C7" w:rsidP="0017559E">
            <w:pPr>
              <w:pStyle w:val="WW-BlockText"/>
              <w:tabs>
                <w:tab w:val="left" w:pos="7740"/>
              </w:tabs>
              <w:ind w:left="0" w:right="-18" w:firstLine="0"/>
              <w:rPr>
                <w:sz w:val="22"/>
                <w:szCs w:val="22"/>
              </w:rPr>
            </w:pPr>
          </w:p>
        </w:tc>
      </w:tr>
      <w:tr w:rsidR="00B769C7" w14:paraId="12A3CB98" w14:textId="77777777" w:rsidTr="0017559E">
        <w:trPr>
          <w:cantSplit/>
        </w:trPr>
        <w:tc>
          <w:tcPr>
            <w:tcW w:w="3622" w:type="dxa"/>
            <w:tcBorders>
              <w:left w:val="single" w:sz="1" w:space="0" w:color="000000"/>
              <w:bottom w:val="single" w:sz="1" w:space="0" w:color="000000"/>
            </w:tcBorders>
          </w:tcPr>
          <w:p w14:paraId="6132BD7D" w14:textId="77777777" w:rsidR="00B769C7" w:rsidRDefault="00B769C7" w:rsidP="0017559E">
            <w:pPr>
              <w:pStyle w:val="WW-BlockText"/>
              <w:tabs>
                <w:tab w:val="left" w:pos="7740"/>
              </w:tabs>
              <w:ind w:left="0" w:right="6" w:firstLine="0"/>
              <w:jc w:val="both"/>
              <w:rPr>
                <w:sz w:val="22"/>
                <w:szCs w:val="22"/>
              </w:rPr>
            </w:pPr>
            <w:proofErr w:type="spellStart"/>
            <w:r>
              <w:rPr>
                <w:sz w:val="22"/>
                <w:szCs w:val="22"/>
              </w:rPr>
              <w:t>Poha</w:t>
            </w:r>
            <w:proofErr w:type="spellEnd"/>
          </w:p>
        </w:tc>
        <w:tc>
          <w:tcPr>
            <w:tcW w:w="2161" w:type="dxa"/>
            <w:tcBorders>
              <w:left w:val="single" w:sz="1" w:space="0" w:color="000000"/>
              <w:bottom w:val="single" w:sz="1" w:space="0" w:color="000000"/>
            </w:tcBorders>
          </w:tcPr>
          <w:p w14:paraId="729C5925" w14:textId="77777777" w:rsidR="00B769C7" w:rsidRDefault="00B769C7" w:rsidP="0017559E">
            <w:pPr>
              <w:pStyle w:val="WW-BlockText"/>
              <w:tabs>
                <w:tab w:val="left" w:pos="7740"/>
              </w:tabs>
              <w:ind w:left="0" w:right="900" w:firstLine="0"/>
              <w:jc w:val="both"/>
              <w:rPr>
                <w:sz w:val="22"/>
                <w:szCs w:val="22"/>
              </w:rPr>
            </w:pPr>
            <w:r>
              <w:rPr>
                <w:sz w:val="22"/>
                <w:szCs w:val="22"/>
              </w:rPr>
              <w:t xml:space="preserve">100gms </w:t>
            </w:r>
          </w:p>
        </w:tc>
        <w:tc>
          <w:tcPr>
            <w:tcW w:w="1845" w:type="dxa"/>
            <w:tcBorders>
              <w:left w:val="single" w:sz="1" w:space="0" w:color="000000"/>
              <w:bottom w:val="single" w:sz="1" w:space="0" w:color="000000"/>
              <w:right w:val="single" w:sz="1" w:space="0" w:color="000000"/>
            </w:tcBorders>
            <w:vAlign w:val="bottom"/>
          </w:tcPr>
          <w:p w14:paraId="7314E07E" w14:textId="77777777" w:rsidR="00B769C7" w:rsidRDefault="00B769C7" w:rsidP="0017559E">
            <w:pPr>
              <w:pStyle w:val="WW-BlockText"/>
              <w:tabs>
                <w:tab w:val="left" w:pos="7740"/>
              </w:tabs>
              <w:ind w:left="0" w:right="-18" w:firstLine="0"/>
              <w:rPr>
                <w:sz w:val="22"/>
                <w:szCs w:val="22"/>
              </w:rPr>
            </w:pPr>
          </w:p>
        </w:tc>
        <w:tc>
          <w:tcPr>
            <w:tcW w:w="1845" w:type="dxa"/>
            <w:tcBorders>
              <w:left w:val="single" w:sz="1" w:space="0" w:color="000000"/>
              <w:bottom w:val="single" w:sz="1" w:space="0" w:color="000000"/>
              <w:right w:val="single" w:sz="1" w:space="0" w:color="000000"/>
            </w:tcBorders>
            <w:vAlign w:val="bottom"/>
          </w:tcPr>
          <w:p w14:paraId="02F52BF3" w14:textId="77777777" w:rsidR="00B769C7" w:rsidRDefault="00B769C7" w:rsidP="0017559E">
            <w:pPr>
              <w:pStyle w:val="WW-BlockText"/>
              <w:tabs>
                <w:tab w:val="left" w:pos="7740"/>
              </w:tabs>
              <w:ind w:left="0" w:right="-18" w:firstLine="0"/>
              <w:rPr>
                <w:sz w:val="22"/>
                <w:szCs w:val="22"/>
              </w:rPr>
            </w:pPr>
          </w:p>
        </w:tc>
      </w:tr>
      <w:tr w:rsidR="00B769C7" w14:paraId="1D595D68" w14:textId="77777777" w:rsidTr="0017559E">
        <w:trPr>
          <w:cantSplit/>
        </w:trPr>
        <w:tc>
          <w:tcPr>
            <w:tcW w:w="3622" w:type="dxa"/>
            <w:tcBorders>
              <w:left w:val="single" w:sz="1" w:space="0" w:color="000000"/>
              <w:bottom w:val="single" w:sz="1" w:space="0" w:color="000000"/>
            </w:tcBorders>
          </w:tcPr>
          <w:p w14:paraId="30C6302F" w14:textId="77777777" w:rsidR="00B769C7" w:rsidRDefault="00B769C7" w:rsidP="0017559E">
            <w:pPr>
              <w:pStyle w:val="WW-BlockText"/>
              <w:tabs>
                <w:tab w:val="left" w:pos="7740"/>
              </w:tabs>
              <w:ind w:left="0" w:right="6" w:firstLine="0"/>
              <w:jc w:val="both"/>
              <w:rPr>
                <w:sz w:val="22"/>
                <w:szCs w:val="22"/>
              </w:rPr>
            </w:pPr>
            <w:proofErr w:type="spellStart"/>
            <w:r>
              <w:rPr>
                <w:sz w:val="22"/>
                <w:szCs w:val="22"/>
              </w:rPr>
              <w:t>Kesari</w:t>
            </w:r>
            <w:proofErr w:type="spellEnd"/>
            <w:r>
              <w:rPr>
                <w:sz w:val="22"/>
                <w:szCs w:val="22"/>
              </w:rPr>
              <w:t xml:space="preserve"> bath</w:t>
            </w:r>
          </w:p>
        </w:tc>
        <w:tc>
          <w:tcPr>
            <w:tcW w:w="2161" w:type="dxa"/>
            <w:tcBorders>
              <w:left w:val="single" w:sz="1" w:space="0" w:color="000000"/>
              <w:bottom w:val="single" w:sz="1" w:space="0" w:color="000000"/>
            </w:tcBorders>
          </w:tcPr>
          <w:p w14:paraId="3E333AC4" w14:textId="77777777" w:rsidR="00B769C7" w:rsidRDefault="00B769C7" w:rsidP="0017559E">
            <w:pPr>
              <w:pStyle w:val="WW-BlockText"/>
              <w:tabs>
                <w:tab w:val="left" w:pos="7740"/>
              </w:tabs>
              <w:ind w:left="0" w:right="900" w:firstLine="0"/>
              <w:jc w:val="both"/>
              <w:rPr>
                <w:sz w:val="22"/>
                <w:szCs w:val="22"/>
              </w:rPr>
            </w:pPr>
            <w:r>
              <w:rPr>
                <w:sz w:val="22"/>
                <w:szCs w:val="22"/>
              </w:rPr>
              <w:t>125gms</w:t>
            </w:r>
          </w:p>
        </w:tc>
        <w:tc>
          <w:tcPr>
            <w:tcW w:w="1845" w:type="dxa"/>
            <w:tcBorders>
              <w:left w:val="single" w:sz="1" w:space="0" w:color="000000"/>
              <w:bottom w:val="single" w:sz="1" w:space="0" w:color="000000"/>
              <w:right w:val="single" w:sz="1" w:space="0" w:color="000000"/>
            </w:tcBorders>
            <w:vAlign w:val="bottom"/>
          </w:tcPr>
          <w:p w14:paraId="4E6233D0" w14:textId="77777777" w:rsidR="00B769C7" w:rsidRDefault="00B769C7" w:rsidP="0017559E">
            <w:pPr>
              <w:pStyle w:val="WW-BlockText"/>
              <w:tabs>
                <w:tab w:val="left" w:pos="7740"/>
              </w:tabs>
              <w:ind w:left="0" w:right="-18" w:firstLine="0"/>
              <w:rPr>
                <w:sz w:val="22"/>
                <w:szCs w:val="22"/>
              </w:rPr>
            </w:pPr>
          </w:p>
        </w:tc>
        <w:tc>
          <w:tcPr>
            <w:tcW w:w="1845" w:type="dxa"/>
            <w:tcBorders>
              <w:left w:val="single" w:sz="1" w:space="0" w:color="000000"/>
              <w:bottom w:val="single" w:sz="1" w:space="0" w:color="000000"/>
              <w:right w:val="single" w:sz="1" w:space="0" w:color="000000"/>
            </w:tcBorders>
            <w:vAlign w:val="bottom"/>
          </w:tcPr>
          <w:p w14:paraId="286A9EC3" w14:textId="77777777" w:rsidR="00B769C7" w:rsidRDefault="00B769C7" w:rsidP="0017559E">
            <w:pPr>
              <w:pStyle w:val="WW-BlockText"/>
              <w:tabs>
                <w:tab w:val="left" w:pos="7740"/>
              </w:tabs>
              <w:ind w:left="0" w:right="-18" w:firstLine="0"/>
              <w:rPr>
                <w:sz w:val="22"/>
                <w:szCs w:val="22"/>
              </w:rPr>
            </w:pPr>
          </w:p>
        </w:tc>
      </w:tr>
      <w:tr w:rsidR="00B769C7" w14:paraId="00AD5426" w14:textId="77777777" w:rsidTr="0017559E">
        <w:trPr>
          <w:cantSplit/>
        </w:trPr>
        <w:tc>
          <w:tcPr>
            <w:tcW w:w="3622" w:type="dxa"/>
            <w:tcBorders>
              <w:left w:val="single" w:sz="1" w:space="0" w:color="000000"/>
              <w:bottom w:val="single" w:sz="1" w:space="0" w:color="000000"/>
            </w:tcBorders>
          </w:tcPr>
          <w:p w14:paraId="08612BF6" w14:textId="77777777" w:rsidR="00B769C7" w:rsidRDefault="00B769C7" w:rsidP="0017559E">
            <w:pPr>
              <w:pStyle w:val="WW-BlockText"/>
              <w:tabs>
                <w:tab w:val="left" w:pos="7740"/>
              </w:tabs>
              <w:ind w:left="0" w:right="6" w:firstLine="0"/>
              <w:jc w:val="both"/>
              <w:rPr>
                <w:sz w:val="22"/>
                <w:szCs w:val="22"/>
              </w:rPr>
            </w:pPr>
            <w:proofErr w:type="spellStart"/>
            <w:r>
              <w:rPr>
                <w:sz w:val="22"/>
                <w:szCs w:val="22"/>
              </w:rPr>
              <w:t>Vada</w:t>
            </w:r>
            <w:proofErr w:type="spellEnd"/>
            <w:r>
              <w:rPr>
                <w:sz w:val="22"/>
                <w:szCs w:val="22"/>
              </w:rPr>
              <w:t>/</w:t>
            </w:r>
            <w:proofErr w:type="spellStart"/>
            <w:r>
              <w:rPr>
                <w:sz w:val="22"/>
                <w:szCs w:val="22"/>
              </w:rPr>
              <w:t>bonda</w:t>
            </w:r>
            <w:proofErr w:type="spellEnd"/>
          </w:p>
        </w:tc>
        <w:tc>
          <w:tcPr>
            <w:tcW w:w="2161" w:type="dxa"/>
            <w:tcBorders>
              <w:left w:val="single" w:sz="1" w:space="0" w:color="000000"/>
              <w:bottom w:val="single" w:sz="1" w:space="0" w:color="000000"/>
            </w:tcBorders>
          </w:tcPr>
          <w:p w14:paraId="12E0334B" w14:textId="77777777" w:rsidR="00B769C7" w:rsidRDefault="00B769C7" w:rsidP="0017559E">
            <w:pPr>
              <w:pStyle w:val="WW-BlockText"/>
              <w:tabs>
                <w:tab w:val="left" w:pos="7740"/>
              </w:tabs>
              <w:ind w:left="0" w:right="900" w:firstLine="0"/>
              <w:jc w:val="both"/>
              <w:rPr>
                <w:sz w:val="22"/>
                <w:szCs w:val="22"/>
              </w:rPr>
            </w:pPr>
            <w:r>
              <w:rPr>
                <w:sz w:val="22"/>
                <w:szCs w:val="22"/>
              </w:rPr>
              <w:t xml:space="preserve"> 2nos</w:t>
            </w:r>
          </w:p>
        </w:tc>
        <w:tc>
          <w:tcPr>
            <w:tcW w:w="1845" w:type="dxa"/>
            <w:tcBorders>
              <w:left w:val="single" w:sz="1" w:space="0" w:color="000000"/>
              <w:bottom w:val="single" w:sz="1" w:space="0" w:color="000000"/>
              <w:right w:val="single" w:sz="1" w:space="0" w:color="000000"/>
            </w:tcBorders>
            <w:vAlign w:val="bottom"/>
          </w:tcPr>
          <w:p w14:paraId="3E1C7D31" w14:textId="77777777" w:rsidR="00B769C7" w:rsidRDefault="00B769C7" w:rsidP="0017559E">
            <w:pPr>
              <w:pStyle w:val="WW-BlockText"/>
              <w:tabs>
                <w:tab w:val="left" w:pos="7740"/>
              </w:tabs>
              <w:ind w:left="0" w:right="-18" w:firstLine="0"/>
              <w:rPr>
                <w:sz w:val="22"/>
                <w:szCs w:val="22"/>
              </w:rPr>
            </w:pPr>
          </w:p>
        </w:tc>
        <w:tc>
          <w:tcPr>
            <w:tcW w:w="1845" w:type="dxa"/>
            <w:tcBorders>
              <w:left w:val="single" w:sz="1" w:space="0" w:color="000000"/>
              <w:bottom w:val="single" w:sz="1" w:space="0" w:color="000000"/>
              <w:right w:val="single" w:sz="1" w:space="0" w:color="000000"/>
            </w:tcBorders>
            <w:vAlign w:val="bottom"/>
          </w:tcPr>
          <w:p w14:paraId="65FB9C70" w14:textId="77777777" w:rsidR="00B769C7" w:rsidRDefault="00B769C7" w:rsidP="0017559E">
            <w:pPr>
              <w:pStyle w:val="WW-BlockText"/>
              <w:tabs>
                <w:tab w:val="left" w:pos="7740"/>
              </w:tabs>
              <w:ind w:left="0" w:right="-18" w:firstLine="0"/>
              <w:rPr>
                <w:sz w:val="22"/>
                <w:szCs w:val="22"/>
              </w:rPr>
            </w:pPr>
          </w:p>
        </w:tc>
      </w:tr>
      <w:tr w:rsidR="00B769C7" w14:paraId="3F6A541F" w14:textId="77777777" w:rsidTr="0017559E">
        <w:trPr>
          <w:cantSplit/>
        </w:trPr>
        <w:tc>
          <w:tcPr>
            <w:tcW w:w="3622" w:type="dxa"/>
            <w:tcBorders>
              <w:left w:val="single" w:sz="1" w:space="0" w:color="000000"/>
              <w:bottom w:val="single" w:sz="1" w:space="0" w:color="000000"/>
            </w:tcBorders>
          </w:tcPr>
          <w:p w14:paraId="1481F905" w14:textId="77777777" w:rsidR="00B769C7" w:rsidRDefault="00B769C7" w:rsidP="0017559E">
            <w:pPr>
              <w:pStyle w:val="WW-BlockText"/>
              <w:tabs>
                <w:tab w:val="left" w:pos="7740"/>
              </w:tabs>
              <w:ind w:left="0" w:right="6" w:firstLine="0"/>
              <w:jc w:val="both"/>
              <w:rPr>
                <w:sz w:val="22"/>
                <w:szCs w:val="22"/>
              </w:rPr>
            </w:pPr>
            <w:proofErr w:type="spellStart"/>
            <w:r>
              <w:rPr>
                <w:sz w:val="22"/>
                <w:szCs w:val="22"/>
              </w:rPr>
              <w:t>Uthapam</w:t>
            </w:r>
            <w:proofErr w:type="spellEnd"/>
            <w:r>
              <w:rPr>
                <w:sz w:val="22"/>
                <w:szCs w:val="22"/>
              </w:rPr>
              <w:t xml:space="preserve"> + chutney</w:t>
            </w:r>
          </w:p>
        </w:tc>
        <w:tc>
          <w:tcPr>
            <w:tcW w:w="2161" w:type="dxa"/>
            <w:tcBorders>
              <w:left w:val="single" w:sz="1" w:space="0" w:color="000000"/>
              <w:bottom w:val="single" w:sz="1" w:space="0" w:color="000000"/>
            </w:tcBorders>
          </w:tcPr>
          <w:p w14:paraId="593AE5AB" w14:textId="77777777" w:rsidR="00B769C7" w:rsidRDefault="00B769C7" w:rsidP="0017559E">
            <w:pPr>
              <w:pStyle w:val="WW-BlockText"/>
              <w:tabs>
                <w:tab w:val="left" w:pos="7740"/>
              </w:tabs>
              <w:ind w:left="0" w:right="900" w:firstLine="0"/>
              <w:jc w:val="both"/>
              <w:rPr>
                <w:sz w:val="22"/>
                <w:szCs w:val="22"/>
              </w:rPr>
            </w:pPr>
            <w:r>
              <w:rPr>
                <w:sz w:val="22"/>
                <w:szCs w:val="22"/>
              </w:rPr>
              <w:t xml:space="preserve">125 </w:t>
            </w:r>
            <w:proofErr w:type="spellStart"/>
            <w:r>
              <w:rPr>
                <w:sz w:val="22"/>
                <w:szCs w:val="22"/>
              </w:rPr>
              <w:t>gms</w:t>
            </w:r>
            <w:proofErr w:type="spellEnd"/>
            <w:r>
              <w:rPr>
                <w:sz w:val="22"/>
                <w:szCs w:val="22"/>
              </w:rPr>
              <w:t>.</w:t>
            </w:r>
          </w:p>
        </w:tc>
        <w:tc>
          <w:tcPr>
            <w:tcW w:w="1845" w:type="dxa"/>
            <w:tcBorders>
              <w:left w:val="single" w:sz="1" w:space="0" w:color="000000"/>
              <w:bottom w:val="single" w:sz="1" w:space="0" w:color="000000"/>
              <w:right w:val="single" w:sz="1" w:space="0" w:color="000000"/>
            </w:tcBorders>
          </w:tcPr>
          <w:p w14:paraId="4389C6F2" w14:textId="77777777" w:rsidR="00B769C7" w:rsidRDefault="00B769C7" w:rsidP="0017559E">
            <w:pPr>
              <w:pStyle w:val="WW-BlockText"/>
              <w:tabs>
                <w:tab w:val="left" w:pos="7740"/>
              </w:tabs>
              <w:ind w:left="0" w:right="-18" w:firstLine="0"/>
              <w:rPr>
                <w:sz w:val="22"/>
                <w:szCs w:val="22"/>
              </w:rPr>
            </w:pPr>
          </w:p>
        </w:tc>
        <w:tc>
          <w:tcPr>
            <w:tcW w:w="1845" w:type="dxa"/>
            <w:tcBorders>
              <w:left w:val="single" w:sz="1" w:space="0" w:color="000000"/>
              <w:bottom w:val="single" w:sz="1" w:space="0" w:color="000000"/>
              <w:right w:val="single" w:sz="1" w:space="0" w:color="000000"/>
            </w:tcBorders>
          </w:tcPr>
          <w:p w14:paraId="17A210C7" w14:textId="77777777" w:rsidR="00B769C7" w:rsidRDefault="00B769C7" w:rsidP="0017559E">
            <w:pPr>
              <w:pStyle w:val="WW-BlockText"/>
              <w:tabs>
                <w:tab w:val="left" w:pos="7740"/>
              </w:tabs>
              <w:ind w:left="0" w:right="-18" w:firstLine="0"/>
              <w:rPr>
                <w:sz w:val="22"/>
                <w:szCs w:val="22"/>
              </w:rPr>
            </w:pPr>
          </w:p>
        </w:tc>
      </w:tr>
      <w:tr w:rsidR="00B769C7" w14:paraId="302F9234" w14:textId="77777777" w:rsidTr="0017559E">
        <w:trPr>
          <w:cantSplit/>
        </w:trPr>
        <w:tc>
          <w:tcPr>
            <w:tcW w:w="3622" w:type="dxa"/>
            <w:tcBorders>
              <w:left w:val="single" w:sz="1" w:space="0" w:color="000000"/>
              <w:bottom w:val="single" w:sz="1" w:space="0" w:color="000000"/>
            </w:tcBorders>
          </w:tcPr>
          <w:p w14:paraId="6D29FB15" w14:textId="77777777" w:rsidR="00B769C7" w:rsidRDefault="00B769C7" w:rsidP="0017559E">
            <w:pPr>
              <w:pStyle w:val="WW-BlockText"/>
              <w:tabs>
                <w:tab w:val="left" w:pos="7740"/>
              </w:tabs>
              <w:ind w:left="0" w:right="6" w:firstLine="0"/>
              <w:jc w:val="both"/>
              <w:rPr>
                <w:sz w:val="22"/>
                <w:szCs w:val="22"/>
              </w:rPr>
            </w:pPr>
            <w:proofErr w:type="spellStart"/>
            <w:r>
              <w:rPr>
                <w:sz w:val="22"/>
                <w:szCs w:val="22"/>
              </w:rPr>
              <w:t>Rava</w:t>
            </w:r>
            <w:proofErr w:type="spellEnd"/>
            <w:r>
              <w:rPr>
                <w:sz w:val="22"/>
                <w:szCs w:val="22"/>
              </w:rPr>
              <w:t xml:space="preserve"> idly + chutney</w:t>
            </w:r>
          </w:p>
        </w:tc>
        <w:tc>
          <w:tcPr>
            <w:tcW w:w="2161" w:type="dxa"/>
            <w:tcBorders>
              <w:left w:val="single" w:sz="1" w:space="0" w:color="000000"/>
              <w:bottom w:val="single" w:sz="1" w:space="0" w:color="000000"/>
            </w:tcBorders>
          </w:tcPr>
          <w:p w14:paraId="7E923BF4" w14:textId="77777777" w:rsidR="00B769C7" w:rsidRDefault="00B769C7" w:rsidP="0017559E">
            <w:pPr>
              <w:pStyle w:val="WW-BlockText"/>
              <w:tabs>
                <w:tab w:val="left" w:pos="7740"/>
              </w:tabs>
              <w:ind w:left="0" w:right="900" w:firstLine="0"/>
              <w:jc w:val="both"/>
            </w:pPr>
            <w:r>
              <w:t xml:space="preserve">100 </w:t>
            </w:r>
            <w:proofErr w:type="spellStart"/>
            <w:r>
              <w:t>gms</w:t>
            </w:r>
            <w:proofErr w:type="spellEnd"/>
            <w:r>
              <w:t>.</w:t>
            </w:r>
          </w:p>
        </w:tc>
        <w:tc>
          <w:tcPr>
            <w:tcW w:w="1845" w:type="dxa"/>
            <w:tcBorders>
              <w:left w:val="single" w:sz="1" w:space="0" w:color="000000"/>
              <w:bottom w:val="single" w:sz="1" w:space="0" w:color="000000"/>
              <w:right w:val="single" w:sz="1" w:space="0" w:color="000000"/>
            </w:tcBorders>
          </w:tcPr>
          <w:p w14:paraId="4B12EC10" w14:textId="77777777" w:rsidR="00B769C7" w:rsidRDefault="00B769C7" w:rsidP="0017559E">
            <w:pPr>
              <w:pStyle w:val="WW-BlockText"/>
              <w:tabs>
                <w:tab w:val="left" w:pos="7740"/>
              </w:tabs>
              <w:ind w:left="0" w:right="-18" w:firstLine="0"/>
              <w:rPr>
                <w:sz w:val="22"/>
                <w:szCs w:val="22"/>
              </w:rPr>
            </w:pPr>
          </w:p>
        </w:tc>
        <w:tc>
          <w:tcPr>
            <w:tcW w:w="1845" w:type="dxa"/>
            <w:tcBorders>
              <w:left w:val="single" w:sz="1" w:space="0" w:color="000000"/>
              <w:bottom w:val="single" w:sz="1" w:space="0" w:color="000000"/>
              <w:right w:val="single" w:sz="1" w:space="0" w:color="000000"/>
            </w:tcBorders>
          </w:tcPr>
          <w:p w14:paraId="2FF6F55C" w14:textId="77777777" w:rsidR="00B769C7" w:rsidRDefault="00B769C7" w:rsidP="0017559E">
            <w:pPr>
              <w:pStyle w:val="WW-BlockText"/>
              <w:tabs>
                <w:tab w:val="left" w:pos="7740"/>
              </w:tabs>
              <w:ind w:left="0" w:right="-18" w:firstLine="0"/>
              <w:rPr>
                <w:sz w:val="22"/>
                <w:szCs w:val="22"/>
              </w:rPr>
            </w:pPr>
          </w:p>
        </w:tc>
      </w:tr>
      <w:tr w:rsidR="00B769C7" w14:paraId="765D3EBA" w14:textId="77777777" w:rsidTr="0017559E">
        <w:trPr>
          <w:cantSplit/>
        </w:trPr>
        <w:tc>
          <w:tcPr>
            <w:tcW w:w="3622" w:type="dxa"/>
            <w:tcBorders>
              <w:left w:val="single" w:sz="1" w:space="0" w:color="000000"/>
              <w:bottom w:val="single" w:sz="1" w:space="0" w:color="000000"/>
            </w:tcBorders>
          </w:tcPr>
          <w:p w14:paraId="2C08AF2E" w14:textId="77777777" w:rsidR="00B769C7" w:rsidRDefault="00B769C7" w:rsidP="0017559E">
            <w:pPr>
              <w:pStyle w:val="WW-BlockText"/>
              <w:tabs>
                <w:tab w:val="left" w:pos="7740"/>
              </w:tabs>
              <w:ind w:left="0" w:right="6" w:firstLine="0"/>
              <w:jc w:val="both"/>
              <w:rPr>
                <w:sz w:val="22"/>
                <w:szCs w:val="22"/>
              </w:rPr>
            </w:pPr>
            <w:r>
              <w:rPr>
                <w:sz w:val="22"/>
                <w:szCs w:val="22"/>
              </w:rPr>
              <w:t>Vegetable idly + chutney</w:t>
            </w:r>
          </w:p>
        </w:tc>
        <w:tc>
          <w:tcPr>
            <w:tcW w:w="2161" w:type="dxa"/>
            <w:tcBorders>
              <w:left w:val="single" w:sz="1" w:space="0" w:color="000000"/>
              <w:bottom w:val="single" w:sz="1" w:space="0" w:color="000000"/>
            </w:tcBorders>
          </w:tcPr>
          <w:p w14:paraId="64354CD4" w14:textId="77777777" w:rsidR="00B769C7" w:rsidRDefault="00B769C7" w:rsidP="0017559E">
            <w:pPr>
              <w:pStyle w:val="WW-BlockText"/>
              <w:tabs>
                <w:tab w:val="left" w:pos="7740"/>
              </w:tabs>
              <w:ind w:left="0" w:right="900" w:firstLine="0"/>
              <w:jc w:val="both"/>
            </w:pPr>
            <w:r>
              <w:t xml:space="preserve">100 </w:t>
            </w:r>
            <w:proofErr w:type="spellStart"/>
            <w:r>
              <w:t>gms</w:t>
            </w:r>
            <w:proofErr w:type="spellEnd"/>
            <w:r>
              <w:t>.</w:t>
            </w:r>
          </w:p>
        </w:tc>
        <w:tc>
          <w:tcPr>
            <w:tcW w:w="1845" w:type="dxa"/>
            <w:tcBorders>
              <w:left w:val="single" w:sz="1" w:space="0" w:color="000000"/>
              <w:bottom w:val="single" w:sz="1" w:space="0" w:color="000000"/>
              <w:right w:val="single" w:sz="1" w:space="0" w:color="000000"/>
            </w:tcBorders>
          </w:tcPr>
          <w:p w14:paraId="6BD1480A" w14:textId="77777777" w:rsidR="00B769C7" w:rsidRDefault="00B769C7" w:rsidP="0017559E">
            <w:pPr>
              <w:pStyle w:val="WW-BlockText"/>
              <w:tabs>
                <w:tab w:val="left" w:pos="7740"/>
              </w:tabs>
              <w:ind w:left="0" w:right="-18" w:firstLine="0"/>
              <w:rPr>
                <w:sz w:val="22"/>
                <w:szCs w:val="22"/>
              </w:rPr>
            </w:pPr>
          </w:p>
        </w:tc>
        <w:tc>
          <w:tcPr>
            <w:tcW w:w="1845" w:type="dxa"/>
            <w:tcBorders>
              <w:left w:val="single" w:sz="1" w:space="0" w:color="000000"/>
              <w:bottom w:val="single" w:sz="1" w:space="0" w:color="000000"/>
              <w:right w:val="single" w:sz="1" w:space="0" w:color="000000"/>
            </w:tcBorders>
          </w:tcPr>
          <w:p w14:paraId="56C59E78" w14:textId="77777777" w:rsidR="00B769C7" w:rsidRDefault="00B769C7" w:rsidP="0017559E">
            <w:pPr>
              <w:pStyle w:val="WW-BlockText"/>
              <w:tabs>
                <w:tab w:val="left" w:pos="7740"/>
              </w:tabs>
              <w:ind w:left="0" w:right="-18" w:firstLine="0"/>
              <w:rPr>
                <w:sz w:val="22"/>
                <w:szCs w:val="22"/>
              </w:rPr>
            </w:pPr>
          </w:p>
        </w:tc>
      </w:tr>
    </w:tbl>
    <w:p w14:paraId="723C5D4E" w14:textId="77777777" w:rsidR="00B769C7" w:rsidRDefault="00B769C7" w:rsidP="00B769C7">
      <w:pPr>
        <w:jc w:val="center"/>
      </w:pPr>
      <w:r>
        <w:t>CONTINENTAL</w:t>
      </w:r>
    </w:p>
    <w:tbl>
      <w:tblPr>
        <w:tblW w:w="9532" w:type="dxa"/>
        <w:tblInd w:w="-5" w:type="dxa"/>
        <w:tblLayout w:type="fixed"/>
        <w:tblLook w:val="0000" w:firstRow="0" w:lastRow="0" w:firstColumn="0" w:lastColumn="0" w:noHBand="0" w:noVBand="0"/>
      </w:tblPr>
      <w:tblGrid>
        <w:gridCol w:w="3622"/>
        <w:gridCol w:w="2161"/>
        <w:gridCol w:w="1874"/>
        <w:gridCol w:w="1875"/>
      </w:tblGrid>
      <w:tr w:rsidR="00B769C7" w14:paraId="08020BD3" w14:textId="77777777" w:rsidTr="0017559E">
        <w:trPr>
          <w:cantSplit/>
        </w:trPr>
        <w:tc>
          <w:tcPr>
            <w:tcW w:w="3622" w:type="dxa"/>
            <w:tcBorders>
              <w:top w:val="single" w:sz="1" w:space="0" w:color="000000"/>
              <w:left w:val="single" w:sz="1" w:space="0" w:color="000000"/>
              <w:bottom w:val="single" w:sz="1" w:space="0" w:color="000000"/>
            </w:tcBorders>
          </w:tcPr>
          <w:p w14:paraId="10D45D5E" w14:textId="77777777" w:rsidR="00B769C7" w:rsidRDefault="00B769C7" w:rsidP="0017559E">
            <w:pPr>
              <w:pStyle w:val="WW-BlockText"/>
              <w:tabs>
                <w:tab w:val="left" w:pos="7740"/>
              </w:tabs>
              <w:ind w:left="0" w:right="900" w:firstLine="0"/>
              <w:jc w:val="both"/>
              <w:rPr>
                <w:sz w:val="22"/>
                <w:szCs w:val="22"/>
              </w:rPr>
            </w:pPr>
            <w:r>
              <w:rPr>
                <w:sz w:val="22"/>
                <w:szCs w:val="22"/>
              </w:rPr>
              <w:t>Bread</w:t>
            </w:r>
          </w:p>
        </w:tc>
        <w:tc>
          <w:tcPr>
            <w:tcW w:w="2161" w:type="dxa"/>
            <w:tcBorders>
              <w:top w:val="single" w:sz="1" w:space="0" w:color="000000"/>
              <w:left w:val="single" w:sz="1" w:space="0" w:color="000000"/>
              <w:bottom w:val="single" w:sz="1" w:space="0" w:color="000000"/>
            </w:tcBorders>
          </w:tcPr>
          <w:p w14:paraId="3E0EA582" w14:textId="77777777" w:rsidR="00B769C7" w:rsidRDefault="00B769C7" w:rsidP="0017559E">
            <w:pPr>
              <w:pStyle w:val="WW-BlockText"/>
              <w:tabs>
                <w:tab w:val="left" w:pos="7740"/>
              </w:tabs>
              <w:ind w:left="0" w:right="900" w:firstLine="0"/>
              <w:jc w:val="both"/>
              <w:rPr>
                <w:sz w:val="22"/>
                <w:szCs w:val="22"/>
              </w:rPr>
            </w:pPr>
            <w:r>
              <w:rPr>
                <w:sz w:val="22"/>
                <w:szCs w:val="22"/>
              </w:rPr>
              <w:t>2 slice</w:t>
            </w:r>
          </w:p>
        </w:tc>
        <w:tc>
          <w:tcPr>
            <w:tcW w:w="1874" w:type="dxa"/>
            <w:tcBorders>
              <w:top w:val="single" w:sz="1" w:space="0" w:color="000000"/>
              <w:left w:val="single" w:sz="1" w:space="0" w:color="000000"/>
              <w:bottom w:val="single" w:sz="1" w:space="0" w:color="000000"/>
              <w:right w:val="single" w:sz="1" w:space="0" w:color="000000"/>
            </w:tcBorders>
          </w:tcPr>
          <w:p w14:paraId="52F03535" w14:textId="77777777" w:rsidR="00B769C7" w:rsidRDefault="00B769C7" w:rsidP="0017559E">
            <w:pPr>
              <w:pStyle w:val="WW-BlockText"/>
              <w:tabs>
                <w:tab w:val="left" w:pos="7740"/>
              </w:tabs>
              <w:ind w:left="0" w:right="900" w:firstLine="0"/>
              <w:jc w:val="both"/>
              <w:rPr>
                <w:sz w:val="22"/>
                <w:szCs w:val="22"/>
              </w:rPr>
            </w:pPr>
          </w:p>
        </w:tc>
        <w:tc>
          <w:tcPr>
            <w:tcW w:w="1875" w:type="dxa"/>
            <w:tcBorders>
              <w:top w:val="single" w:sz="1" w:space="0" w:color="000000"/>
              <w:left w:val="single" w:sz="1" w:space="0" w:color="000000"/>
              <w:bottom w:val="single" w:sz="1" w:space="0" w:color="000000"/>
              <w:right w:val="single" w:sz="1" w:space="0" w:color="000000"/>
            </w:tcBorders>
          </w:tcPr>
          <w:p w14:paraId="643608F2" w14:textId="77777777" w:rsidR="00B769C7" w:rsidRDefault="00B769C7" w:rsidP="0017559E">
            <w:pPr>
              <w:pStyle w:val="WW-BlockText"/>
              <w:tabs>
                <w:tab w:val="left" w:pos="7740"/>
              </w:tabs>
              <w:ind w:left="0" w:right="900" w:firstLine="0"/>
              <w:jc w:val="both"/>
              <w:rPr>
                <w:sz w:val="22"/>
                <w:szCs w:val="22"/>
              </w:rPr>
            </w:pPr>
          </w:p>
        </w:tc>
      </w:tr>
      <w:tr w:rsidR="00B769C7" w14:paraId="15FE301B" w14:textId="77777777" w:rsidTr="0017559E">
        <w:trPr>
          <w:cantSplit/>
        </w:trPr>
        <w:tc>
          <w:tcPr>
            <w:tcW w:w="3622" w:type="dxa"/>
            <w:tcBorders>
              <w:left w:val="single" w:sz="1" w:space="0" w:color="000000"/>
              <w:bottom w:val="single" w:sz="1" w:space="0" w:color="000000"/>
            </w:tcBorders>
          </w:tcPr>
          <w:p w14:paraId="518C644F" w14:textId="77777777" w:rsidR="00B769C7" w:rsidRDefault="00B769C7" w:rsidP="0017559E">
            <w:pPr>
              <w:pStyle w:val="WW-BlockText"/>
              <w:tabs>
                <w:tab w:val="left" w:pos="7740"/>
              </w:tabs>
              <w:ind w:left="0" w:right="900" w:firstLine="0"/>
              <w:jc w:val="both"/>
              <w:rPr>
                <w:sz w:val="22"/>
                <w:szCs w:val="22"/>
              </w:rPr>
            </w:pPr>
            <w:r>
              <w:rPr>
                <w:sz w:val="22"/>
                <w:szCs w:val="22"/>
              </w:rPr>
              <w:t>Butter</w:t>
            </w:r>
          </w:p>
        </w:tc>
        <w:tc>
          <w:tcPr>
            <w:tcW w:w="2161" w:type="dxa"/>
            <w:tcBorders>
              <w:left w:val="single" w:sz="1" w:space="0" w:color="000000"/>
              <w:bottom w:val="single" w:sz="1" w:space="0" w:color="000000"/>
            </w:tcBorders>
          </w:tcPr>
          <w:p w14:paraId="11F10F8E" w14:textId="77777777" w:rsidR="00B769C7" w:rsidRDefault="00B769C7" w:rsidP="0017559E">
            <w:pPr>
              <w:pStyle w:val="WW-BlockText"/>
              <w:tabs>
                <w:tab w:val="left" w:pos="7740"/>
              </w:tabs>
              <w:ind w:left="0" w:right="900" w:firstLine="0"/>
              <w:jc w:val="both"/>
              <w:rPr>
                <w:sz w:val="22"/>
                <w:szCs w:val="22"/>
              </w:rPr>
            </w:pPr>
            <w:r>
              <w:rPr>
                <w:sz w:val="22"/>
                <w:szCs w:val="22"/>
              </w:rPr>
              <w:t xml:space="preserve">12 </w:t>
            </w:r>
            <w:proofErr w:type="spellStart"/>
            <w:r>
              <w:rPr>
                <w:sz w:val="22"/>
                <w:szCs w:val="22"/>
              </w:rPr>
              <w:t>gms</w:t>
            </w:r>
            <w:proofErr w:type="spellEnd"/>
            <w:r>
              <w:rPr>
                <w:sz w:val="22"/>
                <w:szCs w:val="22"/>
              </w:rPr>
              <w:t>.</w:t>
            </w:r>
          </w:p>
        </w:tc>
        <w:tc>
          <w:tcPr>
            <w:tcW w:w="1874" w:type="dxa"/>
            <w:tcBorders>
              <w:left w:val="single" w:sz="1" w:space="0" w:color="000000"/>
              <w:bottom w:val="single" w:sz="1" w:space="0" w:color="000000"/>
              <w:right w:val="single" w:sz="1" w:space="0" w:color="000000"/>
            </w:tcBorders>
          </w:tcPr>
          <w:p w14:paraId="67EE80CB" w14:textId="77777777" w:rsidR="00B769C7" w:rsidRDefault="00B769C7" w:rsidP="0017559E">
            <w:pPr>
              <w:pStyle w:val="WW-BlockText"/>
              <w:tabs>
                <w:tab w:val="left" w:pos="7740"/>
              </w:tabs>
              <w:ind w:left="0" w:right="900" w:firstLine="0"/>
              <w:jc w:val="both"/>
              <w:rPr>
                <w:sz w:val="22"/>
                <w:szCs w:val="22"/>
              </w:rPr>
            </w:pPr>
          </w:p>
        </w:tc>
        <w:tc>
          <w:tcPr>
            <w:tcW w:w="1875" w:type="dxa"/>
            <w:tcBorders>
              <w:left w:val="single" w:sz="1" w:space="0" w:color="000000"/>
              <w:bottom w:val="single" w:sz="1" w:space="0" w:color="000000"/>
              <w:right w:val="single" w:sz="1" w:space="0" w:color="000000"/>
            </w:tcBorders>
          </w:tcPr>
          <w:p w14:paraId="43CFCD27" w14:textId="77777777" w:rsidR="00B769C7" w:rsidRDefault="00B769C7" w:rsidP="0017559E">
            <w:pPr>
              <w:pStyle w:val="WW-BlockText"/>
              <w:tabs>
                <w:tab w:val="left" w:pos="7740"/>
              </w:tabs>
              <w:ind w:left="0" w:right="900" w:firstLine="0"/>
              <w:jc w:val="both"/>
              <w:rPr>
                <w:sz w:val="22"/>
                <w:szCs w:val="22"/>
              </w:rPr>
            </w:pPr>
          </w:p>
        </w:tc>
      </w:tr>
      <w:tr w:rsidR="00B769C7" w14:paraId="59C5037E" w14:textId="77777777" w:rsidTr="0017559E">
        <w:trPr>
          <w:cantSplit/>
        </w:trPr>
        <w:tc>
          <w:tcPr>
            <w:tcW w:w="3622" w:type="dxa"/>
            <w:tcBorders>
              <w:left w:val="single" w:sz="1" w:space="0" w:color="000000"/>
              <w:bottom w:val="single" w:sz="1" w:space="0" w:color="000000"/>
            </w:tcBorders>
          </w:tcPr>
          <w:p w14:paraId="5388349A" w14:textId="77777777" w:rsidR="00B769C7" w:rsidRDefault="00B769C7" w:rsidP="0017559E">
            <w:pPr>
              <w:pStyle w:val="WW-BlockText"/>
              <w:tabs>
                <w:tab w:val="left" w:pos="7740"/>
              </w:tabs>
              <w:ind w:left="0" w:right="900" w:firstLine="0"/>
              <w:jc w:val="both"/>
              <w:rPr>
                <w:sz w:val="22"/>
                <w:szCs w:val="22"/>
              </w:rPr>
            </w:pPr>
            <w:r>
              <w:rPr>
                <w:sz w:val="22"/>
                <w:szCs w:val="22"/>
              </w:rPr>
              <w:t xml:space="preserve">Cheese </w:t>
            </w:r>
          </w:p>
        </w:tc>
        <w:tc>
          <w:tcPr>
            <w:tcW w:w="2161" w:type="dxa"/>
            <w:tcBorders>
              <w:left w:val="single" w:sz="1" w:space="0" w:color="000000"/>
              <w:bottom w:val="single" w:sz="1" w:space="0" w:color="000000"/>
            </w:tcBorders>
          </w:tcPr>
          <w:p w14:paraId="2B56EC03" w14:textId="77777777" w:rsidR="00B769C7" w:rsidRDefault="00B769C7" w:rsidP="0017559E">
            <w:pPr>
              <w:pStyle w:val="WW-BlockText"/>
              <w:tabs>
                <w:tab w:val="left" w:pos="7740"/>
              </w:tabs>
              <w:ind w:left="0" w:right="900" w:firstLine="0"/>
              <w:jc w:val="both"/>
              <w:rPr>
                <w:sz w:val="22"/>
                <w:szCs w:val="22"/>
              </w:rPr>
            </w:pPr>
            <w:r>
              <w:rPr>
                <w:sz w:val="22"/>
                <w:szCs w:val="22"/>
              </w:rPr>
              <w:t>1 slice</w:t>
            </w:r>
          </w:p>
        </w:tc>
        <w:tc>
          <w:tcPr>
            <w:tcW w:w="1874" w:type="dxa"/>
            <w:tcBorders>
              <w:left w:val="single" w:sz="1" w:space="0" w:color="000000"/>
              <w:bottom w:val="single" w:sz="1" w:space="0" w:color="000000"/>
              <w:right w:val="single" w:sz="1" w:space="0" w:color="000000"/>
            </w:tcBorders>
          </w:tcPr>
          <w:p w14:paraId="40A8F06D" w14:textId="77777777" w:rsidR="00B769C7" w:rsidRDefault="00B769C7" w:rsidP="0017559E">
            <w:pPr>
              <w:pStyle w:val="WW-BlockText"/>
              <w:tabs>
                <w:tab w:val="left" w:pos="7740"/>
              </w:tabs>
              <w:ind w:left="0" w:right="900" w:firstLine="0"/>
              <w:jc w:val="both"/>
              <w:rPr>
                <w:sz w:val="22"/>
                <w:szCs w:val="22"/>
              </w:rPr>
            </w:pPr>
          </w:p>
        </w:tc>
        <w:tc>
          <w:tcPr>
            <w:tcW w:w="1875" w:type="dxa"/>
            <w:tcBorders>
              <w:left w:val="single" w:sz="1" w:space="0" w:color="000000"/>
              <w:bottom w:val="single" w:sz="1" w:space="0" w:color="000000"/>
              <w:right w:val="single" w:sz="1" w:space="0" w:color="000000"/>
            </w:tcBorders>
          </w:tcPr>
          <w:p w14:paraId="2C1C6E6D" w14:textId="77777777" w:rsidR="00B769C7" w:rsidRDefault="00B769C7" w:rsidP="0017559E">
            <w:pPr>
              <w:pStyle w:val="WW-BlockText"/>
              <w:tabs>
                <w:tab w:val="left" w:pos="7740"/>
              </w:tabs>
              <w:ind w:left="0" w:right="900" w:firstLine="0"/>
              <w:jc w:val="both"/>
              <w:rPr>
                <w:sz w:val="22"/>
                <w:szCs w:val="22"/>
              </w:rPr>
            </w:pPr>
          </w:p>
        </w:tc>
      </w:tr>
      <w:tr w:rsidR="00B769C7" w14:paraId="05897914" w14:textId="77777777" w:rsidTr="0017559E">
        <w:trPr>
          <w:cantSplit/>
        </w:trPr>
        <w:tc>
          <w:tcPr>
            <w:tcW w:w="3622" w:type="dxa"/>
            <w:tcBorders>
              <w:left w:val="single" w:sz="1" w:space="0" w:color="000000"/>
              <w:bottom w:val="single" w:sz="1" w:space="0" w:color="000000"/>
            </w:tcBorders>
          </w:tcPr>
          <w:p w14:paraId="7623E5F1" w14:textId="77777777" w:rsidR="00B769C7" w:rsidRDefault="00B769C7" w:rsidP="0017559E">
            <w:pPr>
              <w:pStyle w:val="WW-BlockText"/>
              <w:tabs>
                <w:tab w:val="left" w:pos="7740"/>
              </w:tabs>
              <w:ind w:left="0" w:right="900" w:firstLine="0"/>
              <w:jc w:val="both"/>
              <w:rPr>
                <w:sz w:val="22"/>
                <w:szCs w:val="22"/>
              </w:rPr>
            </w:pPr>
            <w:r>
              <w:rPr>
                <w:sz w:val="22"/>
                <w:szCs w:val="22"/>
              </w:rPr>
              <w:t xml:space="preserve">Jam </w:t>
            </w:r>
            <w:proofErr w:type="spellStart"/>
            <w:r>
              <w:rPr>
                <w:sz w:val="22"/>
                <w:szCs w:val="22"/>
              </w:rPr>
              <w:t>sachete</w:t>
            </w:r>
            <w:proofErr w:type="spellEnd"/>
          </w:p>
        </w:tc>
        <w:tc>
          <w:tcPr>
            <w:tcW w:w="2161" w:type="dxa"/>
            <w:tcBorders>
              <w:left w:val="single" w:sz="1" w:space="0" w:color="000000"/>
              <w:bottom w:val="single" w:sz="1" w:space="0" w:color="000000"/>
            </w:tcBorders>
          </w:tcPr>
          <w:p w14:paraId="5A394157" w14:textId="77777777" w:rsidR="00B769C7" w:rsidRDefault="00B769C7" w:rsidP="0017559E">
            <w:pPr>
              <w:pStyle w:val="WW-BlockText"/>
              <w:tabs>
                <w:tab w:val="left" w:pos="7740"/>
              </w:tabs>
              <w:ind w:left="0" w:right="900" w:firstLine="0"/>
              <w:jc w:val="both"/>
              <w:rPr>
                <w:sz w:val="22"/>
                <w:szCs w:val="22"/>
              </w:rPr>
            </w:pPr>
            <w:r>
              <w:rPr>
                <w:sz w:val="22"/>
                <w:szCs w:val="22"/>
              </w:rPr>
              <w:t>1 No.</w:t>
            </w:r>
          </w:p>
        </w:tc>
        <w:tc>
          <w:tcPr>
            <w:tcW w:w="1874" w:type="dxa"/>
            <w:tcBorders>
              <w:left w:val="single" w:sz="1" w:space="0" w:color="000000"/>
              <w:bottom w:val="single" w:sz="1" w:space="0" w:color="000000"/>
              <w:right w:val="single" w:sz="1" w:space="0" w:color="000000"/>
            </w:tcBorders>
            <w:vAlign w:val="bottom"/>
          </w:tcPr>
          <w:p w14:paraId="618C8AEF" w14:textId="77777777" w:rsidR="00B769C7" w:rsidRDefault="00B769C7" w:rsidP="0017559E">
            <w:pPr>
              <w:pStyle w:val="WW-BlockText"/>
              <w:tabs>
                <w:tab w:val="left" w:pos="7740"/>
              </w:tabs>
              <w:ind w:left="0" w:right="900" w:firstLine="0"/>
              <w:rPr>
                <w:sz w:val="22"/>
                <w:szCs w:val="22"/>
              </w:rPr>
            </w:pPr>
          </w:p>
        </w:tc>
        <w:tc>
          <w:tcPr>
            <w:tcW w:w="1875" w:type="dxa"/>
            <w:tcBorders>
              <w:left w:val="single" w:sz="1" w:space="0" w:color="000000"/>
              <w:bottom w:val="single" w:sz="1" w:space="0" w:color="000000"/>
              <w:right w:val="single" w:sz="1" w:space="0" w:color="000000"/>
            </w:tcBorders>
            <w:vAlign w:val="bottom"/>
          </w:tcPr>
          <w:p w14:paraId="67BAD4FA" w14:textId="77777777" w:rsidR="00B769C7" w:rsidRDefault="00B769C7" w:rsidP="0017559E">
            <w:pPr>
              <w:pStyle w:val="WW-BlockText"/>
              <w:tabs>
                <w:tab w:val="left" w:pos="7740"/>
              </w:tabs>
              <w:ind w:left="0" w:right="900" w:firstLine="0"/>
              <w:rPr>
                <w:sz w:val="22"/>
                <w:szCs w:val="22"/>
              </w:rPr>
            </w:pPr>
          </w:p>
        </w:tc>
      </w:tr>
      <w:tr w:rsidR="00B769C7" w14:paraId="3DAC75FE" w14:textId="77777777" w:rsidTr="0017559E">
        <w:trPr>
          <w:cantSplit/>
        </w:trPr>
        <w:tc>
          <w:tcPr>
            <w:tcW w:w="3622" w:type="dxa"/>
            <w:tcBorders>
              <w:left w:val="single" w:sz="1" w:space="0" w:color="000000"/>
              <w:bottom w:val="single" w:sz="1" w:space="0" w:color="000000"/>
            </w:tcBorders>
          </w:tcPr>
          <w:p w14:paraId="05F6AA38" w14:textId="77777777" w:rsidR="00B769C7" w:rsidRDefault="00B769C7" w:rsidP="0017559E">
            <w:pPr>
              <w:pStyle w:val="WW-BlockText"/>
              <w:tabs>
                <w:tab w:val="left" w:pos="7740"/>
              </w:tabs>
              <w:ind w:left="0" w:right="900" w:firstLine="0"/>
              <w:jc w:val="both"/>
              <w:rPr>
                <w:sz w:val="22"/>
                <w:szCs w:val="22"/>
              </w:rPr>
            </w:pPr>
            <w:proofErr w:type="spellStart"/>
            <w:r>
              <w:rPr>
                <w:sz w:val="22"/>
                <w:szCs w:val="22"/>
              </w:rPr>
              <w:t>Omlette</w:t>
            </w:r>
            <w:proofErr w:type="spellEnd"/>
          </w:p>
        </w:tc>
        <w:tc>
          <w:tcPr>
            <w:tcW w:w="2161" w:type="dxa"/>
            <w:tcBorders>
              <w:left w:val="single" w:sz="1" w:space="0" w:color="000000"/>
              <w:bottom w:val="single" w:sz="1" w:space="0" w:color="000000"/>
            </w:tcBorders>
          </w:tcPr>
          <w:p w14:paraId="62ECD16D" w14:textId="77777777" w:rsidR="00B769C7" w:rsidRDefault="00B769C7" w:rsidP="0017559E">
            <w:pPr>
              <w:pStyle w:val="WW-BlockText"/>
              <w:tabs>
                <w:tab w:val="left" w:pos="7740"/>
              </w:tabs>
              <w:ind w:left="0" w:right="900" w:firstLine="0"/>
              <w:jc w:val="both"/>
              <w:rPr>
                <w:sz w:val="22"/>
                <w:szCs w:val="22"/>
              </w:rPr>
            </w:pPr>
            <w:r>
              <w:rPr>
                <w:sz w:val="22"/>
                <w:szCs w:val="22"/>
              </w:rPr>
              <w:t>1 egg</w:t>
            </w:r>
          </w:p>
        </w:tc>
        <w:tc>
          <w:tcPr>
            <w:tcW w:w="1874" w:type="dxa"/>
            <w:tcBorders>
              <w:left w:val="single" w:sz="1" w:space="0" w:color="000000"/>
              <w:bottom w:val="single" w:sz="1" w:space="0" w:color="000000"/>
              <w:right w:val="single" w:sz="1" w:space="0" w:color="000000"/>
            </w:tcBorders>
          </w:tcPr>
          <w:p w14:paraId="322B2D72" w14:textId="77777777" w:rsidR="00B769C7" w:rsidRDefault="00B769C7" w:rsidP="0017559E">
            <w:pPr>
              <w:pStyle w:val="WW-BlockText"/>
              <w:tabs>
                <w:tab w:val="left" w:pos="7740"/>
              </w:tabs>
              <w:ind w:left="0" w:right="900" w:firstLine="0"/>
              <w:jc w:val="both"/>
              <w:rPr>
                <w:sz w:val="22"/>
                <w:szCs w:val="22"/>
              </w:rPr>
            </w:pPr>
          </w:p>
        </w:tc>
        <w:tc>
          <w:tcPr>
            <w:tcW w:w="1875" w:type="dxa"/>
            <w:tcBorders>
              <w:left w:val="single" w:sz="1" w:space="0" w:color="000000"/>
              <w:bottom w:val="single" w:sz="1" w:space="0" w:color="000000"/>
              <w:right w:val="single" w:sz="1" w:space="0" w:color="000000"/>
            </w:tcBorders>
          </w:tcPr>
          <w:p w14:paraId="3D7B4901" w14:textId="77777777" w:rsidR="00B769C7" w:rsidRDefault="00B769C7" w:rsidP="0017559E">
            <w:pPr>
              <w:pStyle w:val="WW-BlockText"/>
              <w:tabs>
                <w:tab w:val="left" w:pos="7740"/>
              </w:tabs>
              <w:ind w:left="0" w:right="900" w:firstLine="0"/>
              <w:jc w:val="both"/>
              <w:rPr>
                <w:sz w:val="22"/>
                <w:szCs w:val="22"/>
              </w:rPr>
            </w:pPr>
          </w:p>
        </w:tc>
      </w:tr>
      <w:tr w:rsidR="00B769C7" w14:paraId="7C266822" w14:textId="77777777" w:rsidTr="0017559E">
        <w:trPr>
          <w:cantSplit/>
        </w:trPr>
        <w:tc>
          <w:tcPr>
            <w:tcW w:w="3622" w:type="dxa"/>
            <w:tcBorders>
              <w:left w:val="single" w:sz="1" w:space="0" w:color="000000"/>
              <w:bottom w:val="single" w:sz="1" w:space="0" w:color="000000"/>
            </w:tcBorders>
          </w:tcPr>
          <w:p w14:paraId="1C3767D1" w14:textId="77777777" w:rsidR="00B769C7" w:rsidRDefault="00B769C7" w:rsidP="0017559E">
            <w:pPr>
              <w:pStyle w:val="WW-BlockText"/>
              <w:tabs>
                <w:tab w:val="left" w:pos="7740"/>
              </w:tabs>
              <w:ind w:left="0" w:right="900" w:firstLine="0"/>
              <w:jc w:val="both"/>
              <w:rPr>
                <w:sz w:val="22"/>
                <w:szCs w:val="22"/>
              </w:rPr>
            </w:pPr>
            <w:r>
              <w:rPr>
                <w:sz w:val="22"/>
                <w:szCs w:val="22"/>
              </w:rPr>
              <w:t>Cornflakes</w:t>
            </w:r>
          </w:p>
        </w:tc>
        <w:tc>
          <w:tcPr>
            <w:tcW w:w="2161" w:type="dxa"/>
            <w:tcBorders>
              <w:left w:val="single" w:sz="1" w:space="0" w:color="000000"/>
              <w:bottom w:val="single" w:sz="1" w:space="0" w:color="000000"/>
            </w:tcBorders>
          </w:tcPr>
          <w:p w14:paraId="14968EE6" w14:textId="77777777" w:rsidR="00B769C7" w:rsidRDefault="00B769C7" w:rsidP="0017559E">
            <w:pPr>
              <w:pStyle w:val="WW-BlockText"/>
              <w:tabs>
                <w:tab w:val="left" w:pos="7740"/>
              </w:tabs>
              <w:ind w:left="0" w:right="900" w:firstLine="0"/>
              <w:jc w:val="both"/>
              <w:rPr>
                <w:sz w:val="22"/>
                <w:szCs w:val="22"/>
              </w:rPr>
            </w:pPr>
            <w:r>
              <w:rPr>
                <w:sz w:val="22"/>
                <w:szCs w:val="22"/>
              </w:rPr>
              <w:t>1 cup</w:t>
            </w:r>
          </w:p>
        </w:tc>
        <w:tc>
          <w:tcPr>
            <w:tcW w:w="1874" w:type="dxa"/>
            <w:tcBorders>
              <w:left w:val="single" w:sz="1" w:space="0" w:color="000000"/>
              <w:bottom w:val="single" w:sz="1" w:space="0" w:color="000000"/>
              <w:right w:val="single" w:sz="1" w:space="0" w:color="000000"/>
            </w:tcBorders>
            <w:vAlign w:val="bottom"/>
          </w:tcPr>
          <w:p w14:paraId="6EF4DC74" w14:textId="77777777" w:rsidR="00B769C7" w:rsidRDefault="00B769C7" w:rsidP="0017559E">
            <w:pPr>
              <w:pStyle w:val="WW-BlockText"/>
              <w:tabs>
                <w:tab w:val="left" w:pos="7740"/>
              </w:tabs>
              <w:ind w:left="0" w:right="900" w:firstLine="0"/>
              <w:rPr>
                <w:sz w:val="22"/>
                <w:szCs w:val="22"/>
              </w:rPr>
            </w:pPr>
          </w:p>
        </w:tc>
        <w:tc>
          <w:tcPr>
            <w:tcW w:w="1875" w:type="dxa"/>
            <w:tcBorders>
              <w:left w:val="single" w:sz="1" w:space="0" w:color="000000"/>
              <w:bottom w:val="single" w:sz="1" w:space="0" w:color="000000"/>
              <w:right w:val="single" w:sz="1" w:space="0" w:color="000000"/>
            </w:tcBorders>
            <w:vAlign w:val="bottom"/>
          </w:tcPr>
          <w:p w14:paraId="42BA323F" w14:textId="77777777" w:rsidR="00B769C7" w:rsidRDefault="00B769C7" w:rsidP="0017559E">
            <w:pPr>
              <w:pStyle w:val="WW-BlockText"/>
              <w:tabs>
                <w:tab w:val="left" w:pos="7740"/>
              </w:tabs>
              <w:ind w:left="0" w:right="900" w:firstLine="0"/>
              <w:rPr>
                <w:sz w:val="22"/>
                <w:szCs w:val="22"/>
              </w:rPr>
            </w:pPr>
          </w:p>
        </w:tc>
      </w:tr>
      <w:tr w:rsidR="00B769C7" w14:paraId="1E975553" w14:textId="77777777" w:rsidTr="0017559E">
        <w:trPr>
          <w:cantSplit/>
        </w:trPr>
        <w:tc>
          <w:tcPr>
            <w:tcW w:w="3622" w:type="dxa"/>
            <w:tcBorders>
              <w:left w:val="single" w:sz="1" w:space="0" w:color="000000"/>
              <w:bottom w:val="single" w:sz="1" w:space="0" w:color="000000"/>
            </w:tcBorders>
          </w:tcPr>
          <w:p w14:paraId="6875EAF7" w14:textId="77777777" w:rsidR="00B769C7" w:rsidRDefault="00B769C7" w:rsidP="0017559E">
            <w:pPr>
              <w:pStyle w:val="WW-BlockText"/>
              <w:tabs>
                <w:tab w:val="left" w:pos="7740"/>
              </w:tabs>
              <w:ind w:left="0" w:right="900" w:firstLine="0"/>
              <w:jc w:val="both"/>
              <w:rPr>
                <w:sz w:val="22"/>
                <w:szCs w:val="22"/>
              </w:rPr>
            </w:pPr>
            <w:r>
              <w:rPr>
                <w:sz w:val="22"/>
                <w:szCs w:val="22"/>
              </w:rPr>
              <w:t>Chicken S/W</w:t>
            </w:r>
          </w:p>
        </w:tc>
        <w:tc>
          <w:tcPr>
            <w:tcW w:w="2161" w:type="dxa"/>
            <w:tcBorders>
              <w:left w:val="single" w:sz="1" w:space="0" w:color="000000"/>
              <w:bottom w:val="single" w:sz="1" w:space="0" w:color="000000"/>
            </w:tcBorders>
          </w:tcPr>
          <w:p w14:paraId="0EC4076F" w14:textId="77777777" w:rsidR="00B769C7" w:rsidRDefault="00B769C7" w:rsidP="0017559E">
            <w:pPr>
              <w:pStyle w:val="WW-BlockText"/>
              <w:tabs>
                <w:tab w:val="left" w:pos="7740"/>
              </w:tabs>
              <w:ind w:left="0" w:right="900" w:firstLine="0"/>
              <w:jc w:val="both"/>
              <w:rPr>
                <w:sz w:val="22"/>
                <w:szCs w:val="22"/>
              </w:rPr>
            </w:pPr>
            <w:r>
              <w:rPr>
                <w:sz w:val="22"/>
                <w:szCs w:val="22"/>
              </w:rPr>
              <w:t>1 No.</w:t>
            </w:r>
          </w:p>
        </w:tc>
        <w:tc>
          <w:tcPr>
            <w:tcW w:w="1874" w:type="dxa"/>
            <w:tcBorders>
              <w:left w:val="single" w:sz="1" w:space="0" w:color="000000"/>
              <w:bottom w:val="single" w:sz="1" w:space="0" w:color="000000"/>
              <w:right w:val="single" w:sz="1" w:space="0" w:color="000000"/>
            </w:tcBorders>
            <w:vAlign w:val="bottom"/>
          </w:tcPr>
          <w:p w14:paraId="115DF0EA" w14:textId="77777777" w:rsidR="00B769C7" w:rsidRDefault="00B769C7" w:rsidP="0017559E">
            <w:pPr>
              <w:pStyle w:val="WW-BlockText"/>
              <w:tabs>
                <w:tab w:val="left" w:pos="7740"/>
              </w:tabs>
              <w:ind w:left="0" w:right="900" w:firstLine="0"/>
              <w:rPr>
                <w:sz w:val="22"/>
                <w:szCs w:val="22"/>
              </w:rPr>
            </w:pPr>
          </w:p>
        </w:tc>
        <w:tc>
          <w:tcPr>
            <w:tcW w:w="1875" w:type="dxa"/>
            <w:tcBorders>
              <w:left w:val="single" w:sz="1" w:space="0" w:color="000000"/>
              <w:bottom w:val="single" w:sz="1" w:space="0" w:color="000000"/>
              <w:right w:val="single" w:sz="1" w:space="0" w:color="000000"/>
            </w:tcBorders>
            <w:vAlign w:val="bottom"/>
          </w:tcPr>
          <w:p w14:paraId="5BEFEE57" w14:textId="77777777" w:rsidR="00B769C7" w:rsidRDefault="00B769C7" w:rsidP="0017559E">
            <w:pPr>
              <w:pStyle w:val="WW-BlockText"/>
              <w:tabs>
                <w:tab w:val="left" w:pos="7740"/>
              </w:tabs>
              <w:ind w:left="0" w:right="900" w:firstLine="0"/>
              <w:rPr>
                <w:sz w:val="22"/>
                <w:szCs w:val="22"/>
              </w:rPr>
            </w:pPr>
          </w:p>
        </w:tc>
      </w:tr>
      <w:tr w:rsidR="00B769C7" w14:paraId="04AD1BB2" w14:textId="77777777" w:rsidTr="0017559E">
        <w:trPr>
          <w:cantSplit/>
        </w:trPr>
        <w:tc>
          <w:tcPr>
            <w:tcW w:w="3622" w:type="dxa"/>
            <w:tcBorders>
              <w:left w:val="single" w:sz="1" w:space="0" w:color="000000"/>
              <w:bottom w:val="single" w:sz="1" w:space="0" w:color="000000"/>
            </w:tcBorders>
          </w:tcPr>
          <w:p w14:paraId="2EB12333" w14:textId="77777777" w:rsidR="00B769C7" w:rsidRDefault="00B769C7" w:rsidP="0017559E">
            <w:pPr>
              <w:pStyle w:val="WW-BlockText"/>
              <w:tabs>
                <w:tab w:val="left" w:pos="7740"/>
              </w:tabs>
              <w:ind w:left="0" w:right="900" w:firstLine="0"/>
              <w:jc w:val="both"/>
              <w:rPr>
                <w:sz w:val="22"/>
                <w:szCs w:val="22"/>
              </w:rPr>
            </w:pPr>
            <w:r>
              <w:rPr>
                <w:sz w:val="22"/>
                <w:szCs w:val="22"/>
              </w:rPr>
              <w:t>Vegetable S/W</w:t>
            </w:r>
          </w:p>
        </w:tc>
        <w:tc>
          <w:tcPr>
            <w:tcW w:w="2161" w:type="dxa"/>
            <w:tcBorders>
              <w:left w:val="single" w:sz="1" w:space="0" w:color="000000"/>
              <w:bottom w:val="single" w:sz="1" w:space="0" w:color="000000"/>
            </w:tcBorders>
          </w:tcPr>
          <w:p w14:paraId="5CA03165" w14:textId="77777777" w:rsidR="00B769C7" w:rsidRDefault="00B769C7" w:rsidP="0017559E">
            <w:pPr>
              <w:pStyle w:val="WW-BlockText"/>
              <w:tabs>
                <w:tab w:val="left" w:pos="7740"/>
              </w:tabs>
              <w:ind w:left="0" w:right="900" w:firstLine="0"/>
              <w:jc w:val="both"/>
              <w:rPr>
                <w:sz w:val="22"/>
                <w:szCs w:val="22"/>
              </w:rPr>
            </w:pPr>
            <w:r>
              <w:rPr>
                <w:sz w:val="22"/>
                <w:szCs w:val="22"/>
              </w:rPr>
              <w:t>1 No.</w:t>
            </w:r>
          </w:p>
        </w:tc>
        <w:tc>
          <w:tcPr>
            <w:tcW w:w="1874" w:type="dxa"/>
            <w:tcBorders>
              <w:left w:val="single" w:sz="1" w:space="0" w:color="000000"/>
              <w:bottom w:val="single" w:sz="1" w:space="0" w:color="000000"/>
              <w:right w:val="single" w:sz="1" w:space="0" w:color="000000"/>
            </w:tcBorders>
            <w:vAlign w:val="bottom"/>
          </w:tcPr>
          <w:p w14:paraId="0893CFAE" w14:textId="77777777" w:rsidR="00B769C7" w:rsidRDefault="00B769C7" w:rsidP="0017559E">
            <w:pPr>
              <w:pStyle w:val="WW-BlockText"/>
              <w:tabs>
                <w:tab w:val="left" w:pos="7740"/>
              </w:tabs>
              <w:ind w:left="0" w:right="900" w:firstLine="0"/>
              <w:rPr>
                <w:sz w:val="22"/>
                <w:szCs w:val="22"/>
              </w:rPr>
            </w:pPr>
          </w:p>
        </w:tc>
        <w:tc>
          <w:tcPr>
            <w:tcW w:w="1875" w:type="dxa"/>
            <w:tcBorders>
              <w:left w:val="single" w:sz="1" w:space="0" w:color="000000"/>
              <w:bottom w:val="single" w:sz="1" w:space="0" w:color="000000"/>
              <w:right w:val="single" w:sz="1" w:space="0" w:color="000000"/>
            </w:tcBorders>
            <w:vAlign w:val="bottom"/>
          </w:tcPr>
          <w:p w14:paraId="2992ED7A" w14:textId="77777777" w:rsidR="00B769C7" w:rsidRDefault="00B769C7" w:rsidP="0017559E">
            <w:pPr>
              <w:pStyle w:val="WW-BlockText"/>
              <w:tabs>
                <w:tab w:val="left" w:pos="7740"/>
              </w:tabs>
              <w:ind w:left="0" w:right="900" w:firstLine="0"/>
              <w:rPr>
                <w:sz w:val="22"/>
                <w:szCs w:val="22"/>
              </w:rPr>
            </w:pPr>
          </w:p>
        </w:tc>
      </w:tr>
      <w:tr w:rsidR="00B769C7" w14:paraId="4256F976" w14:textId="77777777" w:rsidTr="0017559E">
        <w:trPr>
          <w:cantSplit/>
        </w:trPr>
        <w:tc>
          <w:tcPr>
            <w:tcW w:w="3622" w:type="dxa"/>
            <w:tcBorders>
              <w:left w:val="single" w:sz="1" w:space="0" w:color="000000"/>
              <w:bottom w:val="single" w:sz="1" w:space="0" w:color="000000"/>
            </w:tcBorders>
          </w:tcPr>
          <w:p w14:paraId="000C1BE3" w14:textId="77777777" w:rsidR="00B769C7" w:rsidRDefault="00B769C7" w:rsidP="0017559E">
            <w:pPr>
              <w:pStyle w:val="WW-BlockText"/>
              <w:tabs>
                <w:tab w:val="left" w:pos="7740"/>
              </w:tabs>
              <w:ind w:left="0" w:right="900" w:firstLine="0"/>
              <w:jc w:val="both"/>
              <w:rPr>
                <w:sz w:val="22"/>
                <w:szCs w:val="22"/>
              </w:rPr>
            </w:pPr>
            <w:r>
              <w:rPr>
                <w:sz w:val="22"/>
                <w:szCs w:val="22"/>
              </w:rPr>
              <w:t>Cheese S/W</w:t>
            </w:r>
          </w:p>
        </w:tc>
        <w:tc>
          <w:tcPr>
            <w:tcW w:w="2161" w:type="dxa"/>
            <w:tcBorders>
              <w:left w:val="single" w:sz="1" w:space="0" w:color="000000"/>
              <w:bottom w:val="single" w:sz="1" w:space="0" w:color="000000"/>
            </w:tcBorders>
          </w:tcPr>
          <w:p w14:paraId="6B968AFC" w14:textId="77777777" w:rsidR="00B769C7" w:rsidRDefault="00B769C7" w:rsidP="0017559E">
            <w:pPr>
              <w:pStyle w:val="WW-BlockText"/>
              <w:tabs>
                <w:tab w:val="left" w:pos="7740"/>
              </w:tabs>
              <w:ind w:left="0" w:right="900" w:firstLine="0"/>
              <w:jc w:val="both"/>
              <w:rPr>
                <w:sz w:val="22"/>
                <w:szCs w:val="22"/>
              </w:rPr>
            </w:pPr>
            <w:r>
              <w:rPr>
                <w:sz w:val="22"/>
                <w:szCs w:val="22"/>
              </w:rPr>
              <w:t>1 No.</w:t>
            </w:r>
          </w:p>
        </w:tc>
        <w:tc>
          <w:tcPr>
            <w:tcW w:w="1874" w:type="dxa"/>
            <w:tcBorders>
              <w:left w:val="single" w:sz="1" w:space="0" w:color="000000"/>
              <w:bottom w:val="single" w:sz="1" w:space="0" w:color="000000"/>
              <w:right w:val="single" w:sz="1" w:space="0" w:color="000000"/>
            </w:tcBorders>
            <w:vAlign w:val="bottom"/>
          </w:tcPr>
          <w:p w14:paraId="095ED63E" w14:textId="77777777" w:rsidR="00B769C7" w:rsidRDefault="00B769C7" w:rsidP="0017559E">
            <w:pPr>
              <w:pStyle w:val="WW-BlockText"/>
              <w:tabs>
                <w:tab w:val="left" w:pos="7740"/>
              </w:tabs>
              <w:ind w:left="0" w:right="900" w:firstLine="0"/>
              <w:rPr>
                <w:sz w:val="22"/>
                <w:szCs w:val="22"/>
              </w:rPr>
            </w:pPr>
          </w:p>
        </w:tc>
        <w:tc>
          <w:tcPr>
            <w:tcW w:w="1875" w:type="dxa"/>
            <w:tcBorders>
              <w:left w:val="single" w:sz="1" w:space="0" w:color="000000"/>
              <w:bottom w:val="single" w:sz="1" w:space="0" w:color="000000"/>
              <w:right w:val="single" w:sz="1" w:space="0" w:color="000000"/>
            </w:tcBorders>
            <w:vAlign w:val="bottom"/>
          </w:tcPr>
          <w:p w14:paraId="164DD0FB" w14:textId="77777777" w:rsidR="00B769C7" w:rsidRDefault="00B769C7" w:rsidP="0017559E">
            <w:pPr>
              <w:pStyle w:val="WW-BlockText"/>
              <w:tabs>
                <w:tab w:val="left" w:pos="7740"/>
              </w:tabs>
              <w:ind w:left="0" w:right="900" w:firstLine="0"/>
              <w:rPr>
                <w:sz w:val="22"/>
                <w:szCs w:val="22"/>
              </w:rPr>
            </w:pPr>
          </w:p>
        </w:tc>
      </w:tr>
      <w:tr w:rsidR="00B769C7" w14:paraId="4CDC8F7E" w14:textId="77777777" w:rsidTr="0017559E">
        <w:trPr>
          <w:cantSplit/>
        </w:trPr>
        <w:tc>
          <w:tcPr>
            <w:tcW w:w="3622" w:type="dxa"/>
            <w:tcBorders>
              <w:left w:val="single" w:sz="1" w:space="0" w:color="000000"/>
              <w:bottom w:val="single" w:sz="1" w:space="0" w:color="000000"/>
            </w:tcBorders>
          </w:tcPr>
          <w:p w14:paraId="1DACFA43" w14:textId="77777777" w:rsidR="00B769C7" w:rsidRDefault="00B769C7" w:rsidP="0017559E">
            <w:pPr>
              <w:pStyle w:val="WW-BlockText"/>
              <w:tabs>
                <w:tab w:val="left" w:pos="7740"/>
              </w:tabs>
              <w:ind w:left="0" w:right="900" w:firstLine="0"/>
              <w:jc w:val="both"/>
              <w:rPr>
                <w:sz w:val="22"/>
                <w:szCs w:val="22"/>
              </w:rPr>
            </w:pPr>
            <w:proofErr w:type="spellStart"/>
            <w:r>
              <w:rPr>
                <w:sz w:val="22"/>
                <w:szCs w:val="22"/>
              </w:rPr>
              <w:t>Paneer</w:t>
            </w:r>
            <w:proofErr w:type="spellEnd"/>
            <w:r>
              <w:rPr>
                <w:sz w:val="22"/>
                <w:szCs w:val="22"/>
              </w:rPr>
              <w:t xml:space="preserve"> S/W</w:t>
            </w:r>
          </w:p>
        </w:tc>
        <w:tc>
          <w:tcPr>
            <w:tcW w:w="2161" w:type="dxa"/>
            <w:tcBorders>
              <w:left w:val="single" w:sz="1" w:space="0" w:color="000000"/>
              <w:bottom w:val="single" w:sz="1" w:space="0" w:color="000000"/>
            </w:tcBorders>
          </w:tcPr>
          <w:p w14:paraId="1009A061" w14:textId="77777777" w:rsidR="00B769C7" w:rsidRDefault="00B769C7" w:rsidP="0017559E">
            <w:pPr>
              <w:pStyle w:val="WW-BlockText"/>
              <w:tabs>
                <w:tab w:val="left" w:pos="7740"/>
              </w:tabs>
              <w:ind w:left="0" w:right="900" w:firstLine="0"/>
              <w:jc w:val="both"/>
              <w:rPr>
                <w:sz w:val="22"/>
                <w:szCs w:val="22"/>
              </w:rPr>
            </w:pPr>
            <w:r>
              <w:rPr>
                <w:sz w:val="22"/>
                <w:szCs w:val="22"/>
              </w:rPr>
              <w:t>1 No.</w:t>
            </w:r>
          </w:p>
        </w:tc>
        <w:tc>
          <w:tcPr>
            <w:tcW w:w="1874" w:type="dxa"/>
            <w:tcBorders>
              <w:left w:val="single" w:sz="1" w:space="0" w:color="000000"/>
              <w:bottom w:val="single" w:sz="1" w:space="0" w:color="000000"/>
              <w:right w:val="single" w:sz="1" w:space="0" w:color="000000"/>
            </w:tcBorders>
            <w:vAlign w:val="bottom"/>
          </w:tcPr>
          <w:p w14:paraId="5C5A5A04" w14:textId="77777777" w:rsidR="00B769C7" w:rsidRDefault="00B769C7" w:rsidP="0017559E">
            <w:pPr>
              <w:pStyle w:val="WW-BlockText"/>
              <w:tabs>
                <w:tab w:val="left" w:pos="7740"/>
              </w:tabs>
              <w:ind w:left="0" w:right="900" w:firstLine="0"/>
              <w:rPr>
                <w:sz w:val="22"/>
                <w:szCs w:val="22"/>
              </w:rPr>
            </w:pPr>
          </w:p>
        </w:tc>
        <w:tc>
          <w:tcPr>
            <w:tcW w:w="1875" w:type="dxa"/>
            <w:tcBorders>
              <w:left w:val="single" w:sz="1" w:space="0" w:color="000000"/>
              <w:bottom w:val="single" w:sz="1" w:space="0" w:color="000000"/>
              <w:right w:val="single" w:sz="1" w:space="0" w:color="000000"/>
            </w:tcBorders>
            <w:vAlign w:val="bottom"/>
          </w:tcPr>
          <w:p w14:paraId="113C2ED0" w14:textId="77777777" w:rsidR="00B769C7" w:rsidRDefault="00B769C7" w:rsidP="0017559E">
            <w:pPr>
              <w:pStyle w:val="WW-BlockText"/>
              <w:tabs>
                <w:tab w:val="left" w:pos="7740"/>
              </w:tabs>
              <w:ind w:left="0" w:right="900" w:firstLine="0"/>
              <w:rPr>
                <w:sz w:val="22"/>
                <w:szCs w:val="22"/>
              </w:rPr>
            </w:pPr>
          </w:p>
        </w:tc>
      </w:tr>
      <w:tr w:rsidR="00B769C7" w14:paraId="6C41F02F" w14:textId="77777777" w:rsidTr="0017559E">
        <w:trPr>
          <w:cantSplit/>
        </w:trPr>
        <w:tc>
          <w:tcPr>
            <w:tcW w:w="3622" w:type="dxa"/>
            <w:tcBorders>
              <w:left w:val="single" w:sz="1" w:space="0" w:color="000000"/>
              <w:bottom w:val="single" w:sz="1" w:space="0" w:color="000000"/>
            </w:tcBorders>
          </w:tcPr>
          <w:p w14:paraId="4479BBE0" w14:textId="77777777" w:rsidR="00B769C7" w:rsidRDefault="00B769C7" w:rsidP="0017559E">
            <w:pPr>
              <w:pStyle w:val="WW-BlockText"/>
              <w:tabs>
                <w:tab w:val="left" w:pos="7740"/>
              </w:tabs>
              <w:ind w:left="0" w:right="900" w:firstLine="0"/>
              <w:jc w:val="both"/>
              <w:rPr>
                <w:sz w:val="22"/>
                <w:szCs w:val="22"/>
              </w:rPr>
            </w:pPr>
            <w:r>
              <w:rPr>
                <w:sz w:val="22"/>
                <w:szCs w:val="22"/>
              </w:rPr>
              <w:t>Grills Sandwich</w:t>
            </w:r>
          </w:p>
        </w:tc>
        <w:tc>
          <w:tcPr>
            <w:tcW w:w="2161" w:type="dxa"/>
            <w:tcBorders>
              <w:left w:val="single" w:sz="1" w:space="0" w:color="000000"/>
              <w:bottom w:val="single" w:sz="1" w:space="0" w:color="000000"/>
            </w:tcBorders>
          </w:tcPr>
          <w:p w14:paraId="0D2957D2" w14:textId="77777777" w:rsidR="00B769C7" w:rsidRDefault="00B769C7" w:rsidP="0017559E">
            <w:pPr>
              <w:pStyle w:val="WW-BlockText"/>
              <w:tabs>
                <w:tab w:val="left" w:pos="7740"/>
              </w:tabs>
              <w:ind w:left="0" w:right="900" w:firstLine="0"/>
              <w:jc w:val="both"/>
              <w:rPr>
                <w:sz w:val="22"/>
                <w:szCs w:val="22"/>
              </w:rPr>
            </w:pPr>
            <w:r>
              <w:rPr>
                <w:sz w:val="22"/>
                <w:szCs w:val="22"/>
              </w:rPr>
              <w:t>1 No.</w:t>
            </w:r>
          </w:p>
        </w:tc>
        <w:tc>
          <w:tcPr>
            <w:tcW w:w="1874" w:type="dxa"/>
            <w:tcBorders>
              <w:left w:val="single" w:sz="1" w:space="0" w:color="000000"/>
              <w:bottom w:val="single" w:sz="1" w:space="0" w:color="000000"/>
              <w:right w:val="single" w:sz="1" w:space="0" w:color="000000"/>
            </w:tcBorders>
            <w:vAlign w:val="bottom"/>
          </w:tcPr>
          <w:p w14:paraId="061AC5CB" w14:textId="77777777" w:rsidR="00B769C7" w:rsidRDefault="00B769C7" w:rsidP="0017559E">
            <w:pPr>
              <w:pStyle w:val="WW-BlockText"/>
              <w:tabs>
                <w:tab w:val="left" w:pos="7740"/>
              </w:tabs>
              <w:ind w:left="0" w:right="900" w:firstLine="0"/>
              <w:rPr>
                <w:sz w:val="22"/>
                <w:szCs w:val="22"/>
              </w:rPr>
            </w:pPr>
          </w:p>
        </w:tc>
        <w:tc>
          <w:tcPr>
            <w:tcW w:w="1875" w:type="dxa"/>
            <w:tcBorders>
              <w:left w:val="single" w:sz="1" w:space="0" w:color="000000"/>
              <w:bottom w:val="single" w:sz="1" w:space="0" w:color="000000"/>
              <w:right w:val="single" w:sz="1" w:space="0" w:color="000000"/>
            </w:tcBorders>
            <w:vAlign w:val="bottom"/>
          </w:tcPr>
          <w:p w14:paraId="4C22C08E" w14:textId="77777777" w:rsidR="00B769C7" w:rsidRDefault="00B769C7" w:rsidP="0017559E">
            <w:pPr>
              <w:pStyle w:val="WW-BlockText"/>
              <w:tabs>
                <w:tab w:val="left" w:pos="7740"/>
              </w:tabs>
              <w:ind w:left="0" w:right="900" w:firstLine="0"/>
              <w:rPr>
                <w:sz w:val="22"/>
                <w:szCs w:val="22"/>
              </w:rPr>
            </w:pPr>
          </w:p>
        </w:tc>
      </w:tr>
      <w:tr w:rsidR="00B769C7" w14:paraId="16F97FB0" w14:textId="77777777" w:rsidTr="0017559E">
        <w:trPr>
          <w:cantSplit/>
        </w:trPr>
        <w:tc>
          <w:tcPr>
            <w:tcW w:w="3622" w:type="dxa"/>
            <w:tcBorders>
              <w:left w:val="single" w:sz="1" w:space="0" w:color="000000"/>
              <w:bottom w:val="single" w:sz="1" w:space="0" w:color="000000"/>
            </w:tcBorders>
          </w:tcPr>
          <w:p w14:paraId="38A82ACB" w14:textId="77777777" w:rsidR="00B769C7" w:rsidRDefault="00B769C7" w:rsidP="0017559E">
            <w:pPr>
              <w:pStyle w:val="WW-BlockText"/>
              <w:tabs>
                <w:tab w:val="left" w:pos="7740"/>
              </w:tabs>
              <w:ind w:left="0" w:right="900" w:firstLine="0"/>
              <w:jc w:val="both"/>
              <w:rPr>
                <w:sz w:val="22"/>
                <w:szCs w:val="22"/>
              </w:rPr>
            </w:pPr>
            <w:r>
              <w:rPr>
                <w:sz w:val="22"/>
                <w:szCs w:val="22"/>
              </w:rPr>
              <w:t>Ice cream</w:t>
            </w:r>
          </w:p>
        </w:tc>
        <w:tc>
          <w:tcPr>
            <w:tcW w:w="2161" w:type="dxa"/>
            <w:tcBorders>
              <w:left w:val="single" w:sz="1" w:space="0" w:color="000000"/>
              <w:bottom w:val="single" w:sz="1" w:space="0" w:color="000000"/>
            </w:tcBorders>
          </w:tcPr>
          <w:p w14:paraId="267E80FE" w14:textId="77777777" w:rsidR="00B769C7" w:rsidRDefault="00B769C7" w:rsidP="0017559E">
            <w:pPr>
              <w:pStyle w:val="WW-BlockText"/>
              <w:tabs>
                <w:tab w:val="left" w:pos="7740"/>
              </w:tabs>
              <w:ind w:left="0" w:right="900" w:firstLine="0"/>
              <w:jc w:val="both"/>
              <w:rPr>
                <w:sz w:val="22"/>
                <w:szCs w:val="22"/>
              </w:rPr>
            </w:pPr>
            <w:r>
              <w:rPr>
                <w:sz w:val="22"/>
                <w:szCs w:val="22"/>
              </w:rPr>
              <w:t>1 No.</w:t>
            </w:r>
          </w:p>
        </w:tc>
        <w:tc>
          <w:tcPr>
            <w:tcW w:w="1874" w:type="dxa"/>
            <w:tcBorders>
              <w:left w:val="single" w:sz="1" w:space="0" w:color="000000"/>
              <w:bottom w:val="single" w:sz="1" w:space="0" w:color="000000"/>
              <w:right w:val="single" w:sz="1" w:space="0" w:color="000000"/>
            </w:tcBorders>
          </w:tcPr>
          <w:p w14:paraId="5E27628B" w14:textId="77777777" w:rsidR="00B769C7" w:rsidRDefault="00B769C7" w:rsidP="0017559E">
            <w:pPr>
              <w:pStyle w:val="WW-BlockText"/>
              <w:tabs>
                <w:tab w:val="left" w:pos="7740"/>
              </w:tabs>
              <w:ind w:left="0" w:right="900" w:firstLine="0"/>
              <w:jc w:val="both"/>
              <w:rPr>
                <w:sz w:val="22"/>
                <w:szCs w:val="22"/>
              </w:rPr>
            </w:pPr>
          </w:p>
        </w:tc>
        <w:tc>
          <w:tcPr>
            <w:tcW w:w="1875" w:type="dxa"/>
            <w:tcBorders>
              <w:left w:val="single" w:sz="1" w:space="0" w:color="000000"/>
              <w:bottom w:val="single" w:sz="1" w:space="0" w:color="000000"/>
              <w:right w:val="single" w:sz="1" w:space="0" w:color="000000"/>
            </w:tcBorders>
          </w:tcPr>
          <w:p w14:paraId="27FC5945" w14:textId="77777777" w:rsidR="00B769C7" w:rsidRDefault="00B769C7" w:rsidP="0017559E">
            <w:pPr>
              <w:pStyle w:val="WW-BlockText"/>
              <w:tabs>
                <w:tab w:val="left" w:pos="7740"/>
              </w:tabs>
              <w:ind w:left="0" w:right="900" w:firstLine="0"/>
              <w:jc w:val="both"/>
              <w:rPr>
                <w:sz w:val="22"/>
                <w:szCs w:val="22"/>
              </w:rPr>
            </w:pPr>
          </w:p>
        </w:tc>
      </w:tr>
      <w:tr w:rsidR="00B769C7" w14:paraId="2FC86F55" w14:textId="77777777" w:rsidTr="0017559E">
        <w:trPr>
          <w:cantSplit/>
        </w:trPr>
        <w:tc>
          <w:tcPr>
            <w:tcW w:w="3622" w:type="dxa"/>
            <w:tcBorders>
              <w:left w:val="single" w:sz="1" w:space="0" w:color="000000"/>
              <w:bottom w:val="single" w:sz="1" w:space="0" w:color="000000"/>
            </w:tcBorders>
          </w:tcPr>
          <w:p w14:paraId="7CA451AF" w14:textId="77777777" w:rsidR="00B769C7" w:rsidRDefault="00B769C7" w:rsidP="0017559E">
            <w:pPr>
              <w:pStyle w:val="WW-BlockText"/>
              <w:tabs>
                <w:tab w:val="left" w:pos="7740"/>
              </w:tabs>
              <w:ind w:left="0" w:right="900" w:firstLine="0"/>
              <w:jc w:val="both"/>
              <w:rPr>
                <w:sz w:val="22"/>
                <w:szCs w:val="22"/>
              </w:rPr>
            </w:pPr>
            <w:r>
              <w:rPr>
                <w:sz w:val="22"/>
                <w:szCs w:val="22"/>
              </w:rPr>
              <w:t>Chats</w:t>
            </w:r>
          </w:p>
        </w:tc>
        <w:tc>
          <w:tcPr>
            <w:tcW w:w="2161" w:type="dxa"/>
            <w:tcBorders>
              <w:left w:val="single" w:sz="1" w:space="0" w:color="000000"/>
              <w:bottom w:val="single" w:sz="1" w:space="0" w:color="000000"/>
            </w:tcBorders>
          </w:tcPr>
          <w:p w14:paraId="46DEA31B" w14:textId="77777777" w:rsidR="00B769C7" w:rsidRDefault="00B769C7" w:rsidP="0017559E">
            <w:pPr>
              <w:pStyle w:val="WW-BlockText"/>
              <w:tabs>
                <w:tab w:val="left" w:pos="7740"/>
              </w:tabs>
              <w:ind w:left="0" w:right="900" w:firstLine="0"/>
              <w:jc w:val="both"/>
              <w:rPr>
                <w:sz w:val="22"/>
                <w:szCs w:val="22"/>
              </w:rPr>
            </w:pPr>
          </w:p>
        </w:tc>
        <w:tc>
          <w:tcPr>
            <w:tcW w:w="1874" w:type="dxa"/>
            <w:tcBorders>
              <w:left w:val="single" w:sz="1" w:space="0" w:color="000000"/>
              <w:bottom w:val="single" w:sz="1" w:space="0" w:color="000000"/>
              <w:right w:val="single" w:sz="1" w:space="0" w:color="000000"/>
            </w:tcBorders>
          </w:tcPr>
          <w:p w14:paraId="66241873" w14:textId="77777777" w:rsidR="00B769C7" w:rsidRDefault="00B769C7" w:rsidP="0017559E">
            <w:pPr>
              <w:pStyle w:val="WW-BlockText"/>
              <w:tabs>
                <w:tab w:val="left" w:pos="7740"/>
              </w:tabs>
              <w:ind w:left="0" w:right="900" w:firstLine="0"/>
              <w:jc w:val="both"/>
              <w:rPr>
                <w:sz w:val="22"/>
                <w:szCs w:val="22"/>
              </w:rPr>
            </w:pPr>
          </w:p>
        </w:tc>
        <w:tc>
          <w:tcPr>
            <w:tcW w:w="1875" w:type="dxa"/>
            <w:tcBorders>
              <w:left w:val="single" w:sz="1" w:space="0" w:color="000000"/>
              <w:bottom w:val="single" w:sz="1" w:space="0" w:color="000000"/>
              <w:right w:val="single" w:sz="1" w:space="0" w:color="000000"/>
            </w:tcBorders>
          </w:tcPr>
          <w:p w14:paraId="11CAE539" w14:textId="77777777" w:rsidR="00B769C7" w:rsidRDefault="00B769C7" w:rsidP="0017559E">
            <w:pPr>
              <w:pStyle w:val="WW-BlockText"/>
              <w:tabs>
                <w:tab w:val="left" w:pos="7740"/>
              </w:tabs>
              <w:ind w:left="0" w:right="900" w:firstLine="0"/>
              <w:jc w:val="both"/>
              <w:rPr>
                <w:sz w:val="22"/>
                <w:szCs w:val="22"/>
              </w:rPr>
            </w:pPr>
          </w:p>
        </w:tc>
      </w:tr>
      <w:tr w:rsidR="00B769C7" w14:paraId="5D4FED54" w14:textId="77777777" w:rsidTr="0017559E">
        <w:trPr>
          <w:cantSplit/>
        </w:trPr>
        <w:tc>
          <w:tcPr>
            <w:tcW w:w="3622" w:type="dxa"/>
            <w:tcBorders>
              <w:left w:val="single" w:sz="1" w:space="0" w:color="000000"/>
              <w:bottom w:val="single" w:sz="1" w:space="0" w:color="000000"/>
            </w:tcBorders>
          </w:tcPr>
          <w:p w14:paraId="3763EF7D" w14:textId="77777777" w:rsidR="00B769C7" w:rsidRDefault="00B769C7" w:rsidP="0017559E">
            <w:pPr>
              <w:pStyle w:val="WW-BlockText"/>
              <w:tabs>
                <w:tab w:val="left" w:pos="7740"/>
              </w:tabs>
              <w:ind w:left="0" w:right="900" w:firstLine="0"/>
              <w:jc w:val="both"/>
              <w:rPr>
                <w:sz w:val="22"/>
                <w:szCs w:val="22"/>
              </w:rPr>
            </w:pPr>
            <w:r>
              <w:rPr>
                <w:sz w:val="22"/>
                <w:szCs w:val="22"/>
              </w:rPr>
              <w:t>Veg Burger</w:t>
            </w:r>
          </w:p>
        </w:tc>
        <w:tc>
          <w:tcPr>
            <w:tcW w:w="2161" w:type="dxa"/>
            <w:tcBorders>
              <w:left w:val="single" w:sz="1" w:space="0" w:color="000000"/>
              <w:bottom w:val="single" w:sz="1" w:space="0" w:color="000000"/>
            </w:tcBorders>
          </w:tcPr>
          <w:p w14:paraId="0FE75F90" w14:textId="77777777" w:rsidR="00B769C7" w:rsidRDefault="00B769C7" w:rsidP="0017559E">
            <w:pPr>
              <w:pStyle w:val="WW-BlockText"/>
              <w:tabs>
                <w:tab w:val="left" w:pos="7740"/>
              </w:tabs>
              <w:ind w:left="0" w:right="900" w:firstLine="0"/>
              <w:jc w:val="both"/>
              <w:rPr>
                <w:sz w:val="22"/>
                <w:szCs w:val="22"/>
              </w:rPr>
            </w:pPr>
            <w:r>
              <w:rPr>
                <w:sz w:val="22"/>
                <w:szCs w:val="22"/>
              </w:rPr>
              <w:t>1 No.</w:t>
            </w:r>
          </w:p>
        </w:tc>
        <w:tc>
          <w:tcPr>
            <w:tcW w:w="1874" w:type="dxa"/>
            <w:tcBorders>
              <w:left w:val="single" w:sz="1" w:space="0" w:color="000000"/>
              <w:bottom w:val="single" w:sz="1" w:space="0" w:color="000000"/>
              <w:right w:val="single" w:sz="1" w:space="0" w:color="000000"/>
            </w:tcBorders>
            <w:vAlign w:val="bottom"/>
          </w:tcPr>
          <w:p w14:paraId="3A49BFED" w14:textId="77777777" w:rsidR="00B769C7" w:rsidRDefault="00B769C7" w:rsidP="0017559E">
            <w:pPr>
              <w:pStyle w:val="WW-BlockText"/>
              <w:tabs>
                <w:tab w:val="left" w:pos="7740"/>
              </w:tabs>
              <w:ind w:left="0" w:right="900" w:firstLine="0"/>
              <w:rPr>
                <w:sz w:val="22"/>
                <w:szCs w:val="22"/>
              </w:rPr>
            </w:pPr>
          </w:p>
        </w:tc>
        <w:tc>
          <w:tcPr>
            <w:tcW w:w="1875" w:type="dxa"/>
            <w:tcBorders>
              <w:left w:val="single" w:sz="1" w:space="0" w:color="000000"/>
              <w:bottom w:val="single" w:sz="1" w:space="0" w:color="000000"/>
              <w:right w:val="single" w:sz="1" w:space="0" w:color="000000"/>
            </w:tcBorders>
            <w:vAlign w:val="bottom"/>
          </w:tcPr>
          <w:p w14:paraId="3A54ABCF" w14:textId="77777777" w:rsidR="00B769C7" w:rsidRDefault="00B769C7" w:rsidP="0017559E">
            <w:pPr>
              <w:pStyle w:val="WW-BlockText"/>
              <w:tabs>
                <w:tab w:val="left" w:pos="7740"/>
              </w:tabs>
              <w:ind w:left="0" w:right="900" w:firstLine="0"/>
              <w:rPr>
                <w:sz w:val="22"/>
                <w:szCs w:val="22"/>
              </w:rPr>
            </w:pPr>
          </w:p>
        </w:tc>
      </w:tr>
    </w:tbl>
    <w:p w14:paraId="5E509425" w14:textId="77777777" w:rsidR="00B37EAD" w:rsidRDefault="00B37EAD" w:rsidP="00B37EAD">
      <w:pPr>
        <w:jc w:val="center"/>
        <w:rPr>
          <w:color w:val="000000"/>
        </w:rPr>
      </w:pPr>
    </w:p>
    <w:p w14:paraId="21F92495" w14:textId="77777777" w:rsidR="009F51E7" w:rsidRDefault="009F51E7" w:rsidP="009F51E7">
      <w:pPr>
        <w:rPr>
          <w:color w:val="000000"/>
          <w:sz w:val="26"/>
          <w:szCs w:val="26"/>
        </w:rPr>
      </w:pPr>
      <w:r>
        <w:rPr>
          <w:color w:val="000000"/>
          <w:sz w:val="26"/>
          <w:szCs w:val="26"/>
        </w:rPr>
        <w:tab/>
      </w:r>
      <w:r>
        <w:rPr>
          <w:color w:val="000000"/>
          <w:sz w:val="26"/>
          <w:szCs w:val="26"/>
        </w:rPr>
        <w:tab/>
      </w:r>
      <w:r>
        <w:rPr>
          <w:color w:val="000000"/>
          <w:sz w:val="26"/>
          <w:szCs w:val="26"/>
        </w:rPr>
        <w:tab/>
      </w:r>
      <w:r>
        <w:rPr>
          <w:color w:val="000000"/>
          <w:sz w:val="26"/>
          <w:szCs w:val="26"/>
        </w:rPr>
        <w:tab/>
      </w:r>
      <w:r>
        <w:rPr>
          <w:color w:val="000000"/>
          <w:sz w:val="26"/>
          <w:szCs w:val="26"/>
        </w:rPr>
        <w:tab/>
      </w:r>
      <w:r>
        <w:rPr>
          <w:color w:val="000000"/>
          <w:sz w:val="26"/>
          <w:szCs w:val="26"/>
        </w:rPr>
        <w:tab/>
        <w:t xml:space="preserve">             Signature, Name, Address and</w:t>
      </w:r>
    </w:p>
    <w:p w14:paraId="6DFD1F93" w14:textId="77777777" w:rsidR="009F51E7" w:rsidRDefault="009F51E7" w:rsidP="009F51E7">
      <w:pPr>
        <w:rPr>
          <w:color w:val="000000"/>
          <w:sz w:val="26"/>
          <w:szCs w:val="26"/>
        </w:rPr>
      </w:pPr>
      <w:r>
        <w:rPr>
          <w:color w:val="000000"/>
          <w:sz w:val="26"/>
          <w:szCs w:val="26"/>
        </w:rPr>
        <w:tab/>
      </w:r>
      <w:r>
        <w:rPr>
          <w:color w:val="000000"/>
          <w:sz w:val="26"/>
          <w:szCs w:val="26"/>
        </w:rPr>
        <w:tab/>
      </w:r>
      <w:r>
        <w:rPr>
          <w:color w:val="000000"/>
          <w:sz w:val="26"/>
          <w:szCs w:val="26"/>
        </w:rPr>
        <w:tab/>
        <w:t xml:space="preserve">          </w:t>
      </w:r>
      <w:r>
        <w:rPr>
          <w:color w:val="000000"/>
          <w:sz w:val="26"/>
          <w:szCs w:val="26"/>
        </w:rPr>
        <w:tab/>
      </w:r>
      <w:r>
        <w:rPr>
          <w:color w:val="000000"/>
          <w:sz w:val="26"/>
          <w:szCs w:val="26"/>
        </w:rPr>
        <w:tab/>
        <w:t xml:space="preserve">          Seal of the proprietor / Managing Partner etc.</w:t>
      </w:r>
    </w:p>
    <w:p w14:paraId="22B13421" w14:textId="77777777" w:rsidR="009F51E7" w:rsidRDefault="009F51E7" w:rsidP="009F51E7">
      <w:pPr>
        <w:jc w:val="both"/>
      </w:pPr>
    </w:p>
    <w:p w14:paraId="032994DB" w14:textId="77777777" w:rsidR="009F51E7" w:rsidRDefault="009F51E7" w:rsidP="009F51E7">
      <w:pPr>
        <w:jc w:val="both"/>
      </w:pPr>
      <w:r>
        <w:t>Name     :</w:t>
      </w:r>
      <w:r>
        <w:tab/>
      </w:r>
      <w:r>
        <w:tab/>
      </w:r>
      <w:r>
        <w:tab/>
      </w:r>
      <w:r>
        <w:tab/>
      </w:r>
      <w:r>
        <w:tab/>
      </w:r>
      <w:r>
        <w:tab/>
      </w:r>
      <w:r>
        <w:tab/>
        <w:t xml:space="preserve">Seal of the </w:t>
      </w:r>
      <w:proofErr w:type="gramStart"/>
      <w:r>
        <w:t>Company :</w:t>
      </w:r>
      <w:proofErr w:type="gramEnd"/>
    </w:p>
    <w:p w14:paraId="6D40583E" w14:textId="77777777" w:rsidR="009F51E7" w:rsidRDefault="009F51E7" w:rsidP="009F51E7">
      <w:pPr>
        <w:jc w:val="both"/>
      </w:pPr>
    </w:p>
    <w:p w14:paraId="588635B0" w14:textId="77777777" w:rsidR="009F51E7" w:rsidRDefault="009F51E7" w:rsidP="009F51E7">
      <w:pPr>
        <w:jc w:val="both"/>
      </w:pPr>
      <w:proofErr w:type="gramStart"/>
      <w:r>
        <w:t>Designation :</w:t>
      </w:r>
      <w:proofErr w:type="gramEnd"/>
    </w:p>
    <w:p w14:paraId="2FC698C0" w14:textId="77777777" w:rsidR="009F51E7" w:rsidRDefault="009F51E7" w:rsidP="009F51E7">
      <w:pPr>
        <w:jc w:val="both"/>
      </w:pPr>
    </w:p>
    <w:p w14:paraId="70DEC23B" w14:textId="77777777" w:rsidR="009F51E7" w:rsidRDefault="009F51E7" w:rsidP="009F51E7">
      <w:pPr>
        <w:jc w:val="both"/>
      </w:pPr>
      <w:proofErr w:type="gramStart"/>
      <w:r>
        <w:t>Signature :</w:t>
      </w:r>
      <w:proofErr w:type="gramEnd"/>
      <w:r>
        <w:tab/>
      </w:r>
      <w:r>
        <w:tab/>
      </w:r>
      <w:r>
        <w:tab/>
      </w:r>
      <w:r>
        <w:tab/>
      </w:r>
      <w:r>
        <w:tab/>
      </w:r>
      <w:r>
        <w:tab/>
      </w:r>
      <w:r>
        <w:tab/>
        <w:t>Date:</w:t>
      </w:r>
    </w:p>
    <w:p w14:paraId="7289ED9A" w14:textId="77777777" w:rsidR="007B5543" w:rsidRDefault="007B5543" w:rsidP="00B37EAD">
      <w:pPr>
        <w:jc w:val="center"/>
        <w:rPr>
          <w:color w:val="000000"/>
        </w:rPr>
      </w:pPr>
    </w:p>
    <w:p w14:paraId="023B6AAC" w14:textId="14279894" w:rsidR="00B769C7" w:rsidRDefault="00B37EAD" w:rsidP="00B37EAD">
      <w:pPr>
        <w:jc w:val="center"/>
        <w:rPr>
          <w:color w:val="000000"/>
        </w:rPr>
      </w:pPr>
      <w:r>
        <w:rPr>
          <w:color w:val="000000"/>
        </w:rPr>
        <w:lastRenderedPageBreak/>
        <w:t>-2</w:t>
      </w:r>
      <w:r w:rsidR="0090185D">
        <w:rPr>
          <w:color w:val="000000"/>
        </w:rPr>
        <w:t>8</w:t>
      </w:r>
      <w:r>
        <w:rPr>
          <w:color w:val="000000"/>
        </w:rPr>
        <w:t>-</w:t>
      </w:r>
    </w:p>
    <w:tbl>
      <w:tblPr>
        <w:tblpPr w:leftFromText="180" w:rightFromText="180" w:vertAnchor="text" w:horzAnchor="margin" w:tblpY="65"/>
        <w:tblW w:w="9558" w:type="dxa"/>
        <w:tblLayout w:type="fixed"/>
        <w:tblLook w:val="0000" w:firstRow="0" w:lastRow="0" w:firstColumn="0" w:lastColumn="0" w:noHBand="0" w:noVBand="0"/>
      </w:tblPr>
      <w:tblGrid>
        <w:gridCol w:w="3154"/>
        <w:gridCol w:w="2174"/>
        <w:gridCol w:w="2340"/>
        <w:gridCol w:w="1890"/>
      </w:tblGrid>
      <w:tr w:rsidR="004E0F5B" w14:paraId="51A3320C" w14:textId="77777777" w:rsidTr="004E0F5B">
        <w:trPr>
          <w:cantSplit/>
        </w:trPr>
        <w:tc>
          <w:tcPr>
            <w:tcW w:w="3154" w:type="dxa"/>
            <w:tcBorders>
              <w:top w:val="single" w:sz="1" w:space="0" w:color="000000"/>
              <w:left w:val="single" w:sz="1" w:space="0" w:color="000000"/>
              <w:bottom w:val="single" w:sz="1" w:space="0" w:color="000000"/>
            </w:tcBorders>
          </w:tcPr>
          <w:p w14:paraId="3C77FFA2" w14:textId="77777777" w:rsidR="004E0F5B" w:rsidRDefault="004E0F5B" w:rsidP="004E0F5B">
            <w:pPr>
              <w:pStyle w:val="WW-BlockText"/>
              <w:tabs>
                <w:tab w:val="left" w:pos="7740"/>
              </w:tabs>
              <w:ind w:left="0" w:right="900" w:firstLine="0"/>
              <w:jc w:val="center"/>
              <w:rPr>
                <w:b/>
                <w:sz w:val="22"/>
                <w:szCs w:val="22"/>
              </w:rPr>
            </w:pPr>
            <w:r>
              <w:rPr>
                <w:b/>
                <w:sz w:val="22"/>
                <w:szCs w:val="22"/>
              </w:rPr>
              <w:t>Item</w:t>
            </w:r>
          </w:p>
        </w:tc>
        <w:tc>
          <w:tcPr>
            <w:tcW w:w="2174" w:type="dxa"/>
            <w:tcBorders>
              <w:top w:val="single" w:sz="1" w:space="0" w:color="000000"/>
              <w:left w:val="single" w:sz="1" w:space="0" w:color="000000"/>
              <w:bottom w:val="single" w:sz="1" w:space="0" w:color="000000"/>
            </w:tcBorders>
          </w:tcPr>
          <w:p w14:paraId="6296B7B4" w14:textId="77777777" w:rsidR="004E0F5B" w:rsidRDefault="004E0F5B" w:rsidP="004E0F5B">
            <w:pPr>
              <w:pStyle w:val="WW-BlockText"/>
              <w:tabs>
                <w:tab w:val="left" w:pos="7740"/>
              </w:tabs>
              <w:ind w:left="0" w:right="900" w:firstLine="0"/>
              <w:jc w:val="center"/>
              <w:rPr>
                <w:b/>
                <w:sz w:val="22"/>
                <w:szCs w:val="22"/>
              </w:rPr>
            </w:pPr>
            <w:r>
              <w:rPr>
                <w:b/>
                <w:sz w:val="22"/>
                <w:szCs w:val="22"/>
              </w:rPr>
              <w:t>Quantity</w:t>
            </w:r>
          </w:p>
        </w:tc>
        <w:tc>
          <w:tcPr>
            <w:tcW w:w="2340" w:type="dxa"/>
            <w:tcBorders>
              <w:top w:val="single" w:sz="1" w:space="0" w:color="000000"/>
              <w:left w:val="single" w:sz="1" w:space="0" w:color="000000"/>
              <w:bottom w:val="single" w:sz="1" w:space="0" w:color="000000"/>
              <w:right w:val="single" w:sz="1" w:space="0" w:color="000000"/>
            </w:tcBorders>
          </w:tcPr>
          <w:p w14:paraId="4B125AAB" w14:textId="77777777" w:rsidR="004E0F5B" w:rsidRDefault="004E0F5B" w:rsidP="004E0F5B">
            <w:pPr>
              <w:pStyle w:val="WW-BlockText"/>
              <w:tabs>
                <w:tab w:val="left" w:pos="7740"/>
              </w:tabs>
              <w:ind w:left="0" w:right="-18" w:firstLine="0"/>
              <w:jc w:val="center"/>
              <w:rPr>
                <w:b/>
                <w:sz w:val="22"/>
                <w:szCs w:val="22"/>
              </w:rPr>
            </w:pPr>
            <w:r>
              <w:rPr>
                <w:b/>
                <w:sz w:val="22"/>
                <w:szCs w:val="22"/>
              </w:rPr>
              <w:t>Rate if Electricity/LPG provided by the Centre</w:t>
            </w:r>
          </w:p>
        </w:tc>
        <w:tc>
          <w:tcPr>
            <w:tcW w:w="1890" w:type="dxa"/>
            <w:tcBorders>
              <w:top w:val="single" w:sz="1" w:space="0" w:color="000000"/>
              <w:left w:val="single" w:sz="1" w:space="0" w:color="000000"/>
              <w:bottom w:val="single" w:sz="1" w:space="0" w:color="000000"/>
              <w:right w:val="single" w:sz="1" w:space="0" w:color="000000"/>
            </w:tcBorders>
          </w:tcPr>
          <w:p w14:paraId="1A2D29A4" w14:textId="77777777" w:rsidR="004E0F5B" w:rsidRDefault="004E0F5B" w:rsidP="004E0F5B">
            <w:pPr>
              <w:pStyle w:val="WW-BlockText"/>
              <w:tabs>
                <w:tab w:val="left" w:pos="7740"/>
              </w:tabs>
              <w:ind w:left="0" w:right="-18" w:firstLine="0"/>
              <w:jc w:val="center"/>
              <w:rPr>
                <w:b/>
                <w:sz w:val="22"/>
                <w:szCs w:val="22"/>
              </w:rPr>
            </w:pPr>
            <w:r>
              <w:rPr>
                <w:b/>
                <w:sz w:val="22"/>
                <w:szCs w:val="22"/>
              </w:rPr>
              <w:t>Rate if Electricity/LPG paid by the Contractor</w:t>
            </w:r>
          </w:p>
        </w:tc>
      </w:tr>
      <w:tr w:rsidR="004E0F5B" w14:paraId="538563D6" w14:textId="77777777" w:rsidTr="004E0F5B">
        <w:trPr>
          <w:cantSplit/>
        </w:trPr>
        <w:tc>
          <w:tcPr>
            <w:tcW w:w="3154" w:type="dxa"/>
            <w:tcBorders>
              <w:top w:val="single" w:sz="1" w:space="0" w:color="000000"/>
              <w:left w:val="single" w:sz="1" w:space="0" w:color="000000"/>
              <w:bottom w:val="single" w:sz="1" w:space="0" w:color="000000"/>
            </w:tcBorders>
          </w:tcPr>
          <w:p w14:paraId="7CC3DC69" w14:textId="77777777" w:rsidR="004E0F5B" w:rsidRDefault="004E0F5B" w:rsidP="004E0F5B">
            <w:pPr>
              <w:pStyle w:val="WW-BlockText"/>
              <w:tabs>
                <w:tab w:val="left" w:pos="7740"/>
              </w:tabs>
              <w:ind w:left="0" w:right="900" w:firstLine="0"/>
              <w:jc w:val="both"/>
              <w:rPr>
                <w:sz w:val="22"/>
                <w:szCs w:val="22"/>
              </w:rPr>
            </w:pPr>
            <w:r>
              <w:rPr>
                <w:sz w:val="22"/>
                <w:szCs w:val="22"/>
              </w:rPr>
              <w:t>Soup (Veg.)</w:t>
            </w:r>
          </w:p>
        </w:tc>
        <w:tc>
          <w:tcPr>
            <w:tcW w:w="2174" w:type="dxa"/>
            <w:tcBorders>
              <w:top w:val="single" w:sz="1" w:space="0" w:color="000000"/>
              <w:left w:val="single" w:sz="1" w:space="0" w:color="000000"/>
              <w:bottom w:val="single" w:sz="1" w:space="0" w:color="000000"/>
            </w:tcBorders>
          </w:tcPr>
          <w:p w14:paraId="00EB9120" w14:textId="77777777" w:rsidR="004E0F5B" w:rsidRDefault="004E0F5B" w:rsidP="004E0F5B">
            <w:pPr>
              <w:pStyle w:val="WW-BlockText"/>
              <w:tabs>
                <w:tab w:val="left" w:pos="7740"/>
              </w:tabs>
              <w:ind w:left="0" w:right="900" w:firstLine="0"/>
              <w:jc w:val="both"/>
              <w:rPr>
                <w:sz w:val="22"/>
                <w:szCs w:val="22"/>
              </w:rPr>
            </w:pPr>
            <w:r>
              <w:rPr>
                <w:sz w:val="22"/>
                <w:szCs w:val="22"/>
              </w:rPr>
              <w:t>100 ml.</w:t>
            </w:r>
          </w:p>
        </w:tc>
        <w:tc>
          <w:tcPr>
            <w:tcW w:w="2340" w:type="dxa"/>
            <w:tcBorders>
              <w:top w:val="single" w:sz="1" w:space="0" w:color="000000"/>
              <w:left w:val="single" w:sz="1" w:space="0" w:color="000000"/>
              <w:bottom w:val="single" w:sz="1" w:space="0" w:color="000000"/>
              <w:right w:val="single" w:sz="1" w:space="0" w:color="000000"/>
            </w:tcBorders>
          </w:tcPr>
          <w:p w14:paraId="682B182B" w14:textId="77777777" w:rsidR="004E0F5B" w:rsidRDefault="004E0F5B" w:rsidP="004E0F5B">
            <w:pPr>
              <w:pStyle w:val="WW-BlockText"/>
              <w:tabs>
                <w:tab w:val="left" w:pos="7740"/>
              </w:tabs>
              <w:ind w:left="0" w:right="900" w:firstLine="0"/>
              <w:jc w:val="both"/>
              <w:rPr>
                <w:sz w:val="22"/>
                <w:szCs w:val="22"/>
              </w:rPr>
            </w:pPr>
          </w:p>
        </w:tc>
        <w:tc>
          <w:tcPr>
            <w:tcW w:w="1890" w:type="dxa"/>
            <w:tcBorders>
              <w:top w:val="single" w:sz="1" w:space="0" w:color="000000"/>
              <w:left w:val="single" w:sz="1" w:space="0" w:color="000000"/>
              <w:bottom w:val="single" w:sz="1" w:space="0" w:color="000000"/>
              <w:right w:val="single" w:sz="1" w:space="0" w:color="000000"/>
            </w:tcBorders>
          </w:tcPr>
          <w:p w14:paraId="584B1585" w14:textId="77777777" w:rsidR="004E0F5B" w:rsidRDefault="004E0F5B" w:rsidP="004E0F5B">
            <w:pPr>
              <w:pStyle w:val="WW-BlockText"/>
              <w:tabs>
                <w:tab w:val="left" w:pos="7740"/>
              </w:tabs>
              <w:ind w:left="0" w:right="900" w:firstLine="0"/>
              <w:jc w:val="both"/>
              <w:rPr>
                <w:sz w:val="22"/>
                <w:szCs w:val="22"/>
              </w:rPr>
            </w:pPr>
          </w:p>
        </w:tc>
      </w:tr>
      <w:tr w:rsidR="004E0F5B" w14:paraId="35EB20AE" w14:textId="77777777" w:rsidTr="004E0F5B">
        <w:trPr>
          <w:cantSplit/>
        </w:trPr>
        <w:tc>
          <w:tcPr>
            <w:tcW w:w="3154" w:type="dxa"/>
            <w:tcBorders>
              <w:top w:val="single" w:sz="1" w:space="0" w:color="000000"/>
              <w:left w:val="single" w:sz="1" w:space="0" w:color="000000"/>
              <w:bottom w:val="single" w:sz="1" w:space="0" w:color="000000"/>
            </w:tcBorders>
          </w:tcPr>
          <w:p w14:paraId="3F53DE63" w14:textId="77777777" w:rsidR="004E0F5B" w:rsidRDefault="004E0F5B" w:rsidP="004E0F5B">
            <w:pPr>
              <w:pStyle w:val="WW-BlockText"/>
              <w:tabs>
                <w:tab w:val="left" w:pos="7740"/>
              </w:tabs>
              <w:ind w:left="0" w:right="900" w:firstLine="0"/>
              <w:jc w:val="both"/>
              <w:rPr>
                <w:sz w:val="22"/>
                <w:szCs w:val="22"/>
              </w:rPr>
            </w:pPr>
            <w:r>
              <w:rPr>
                <w:sz w:val="22"/>
                <w:szCs w:val="22"/>
              </w:rPr>
              <w:t xml:space="preserve">Sauce </w:t>
            </w:r>
            <w:proofErr w:type="spellStart"/>
            <w:r>
              <w:rPr>
                <w:sz w:val="22"/>
                <w:szCs w:val="22"/>
              </w:rPr>
              <w:t>Sachette</w:t>
            </w:r>
            <w:proofErr w:type="spellEnd"/>
          </w:p>
        </w:tc>
        <w:tc>
          <w:tcPr>
            <w:tcW w:w="2174" w:type="dxa"/>
            <w:tcBorders>
              <w:top w:val="single" w:sz="1" w:space="0" w:color="000000"/>
              <w:left w:val="single" w:sz="1" w:space="0" w:color="000000"/>
              <w:bottom w:val="single" w:sz="1" w:space="0" w:color="000000"/>
            </w:tcBorders>
          </w:tcPr>
          <w:p w14:paraId="0F87470C" w14:textId="77777777" w:rsidR="004E0F5B" w:rsidRDefault="004E0F5B" w:rsidP="004E0F5B">
            <w:pPr>
              <w:pStyle w:val="WW-BlockText"/>
              <w:tabs>
                <w:tab w:val="left" w:pos="7740"/>
              </w:tabs>
              <w:ind w:left="0" w:right="900" w:firstLine="0"/>
              <w:jc w:val="both"/>
              <w:rPr>
                <w:sz w:val="22"/>
                <w:szCs w:val="22"/>
              </w:rPr>
            </w:pPr>
            <w:r>
              <w:rPr>
                <w:sz w:val="22"/>
                <w:szCs w:val="22"/>
              </w:rPr>
              <w:t>1no.</w:t>
            </w:r>
          </w:p>
        </w:tc>
        <w:tc>
          <w:tcPr>
            <w:tcW w:w="2340" w:type="dxa"/>
            <w:tcBorders>
              <w:top w:val="single" w:sz="1" w:space="0" w:color="000000"/>
              <w:left w:val="single" w:sz="1" w:space="0" w:color="000000"/>
              <w:bottom w:val="single" w:sz="1" w:space="0" w:color="000000"/>
              <w:right w:val="single" w:sz="1" w:space="0" w:color="000000"/>
            </w:tcBorders>
          </w:tcPr>
          <w:p w14:paraId="53BD4AFC" w14:textId="77777777" w:rsidR="004E0F5B" w:rsidRDefault="004E0F5B" w:rsidP="004E0F5B">
            <w:pPr>
              <w:pStyle w:val="WW-BlockText"/>
              <w:tabs>
                <w:tab w:val="left" w:pos="7740"/>
              </w:tabs>
              <w:ind w:left="0" w:right="900" w:firstLine="0"/>
              <w:jc w:val="both"/>
              <w:rPr>
                <w:sz w:val="22"/>
                <w:szCs w:val="22"/>
              </w:rPr>
            </w:pPr>
          </w:p>
        </w:tc>
        <w:tc>
          <w:tcPr>
            <w:tcW w:w="1890" w:type="dxa"/>
            <w:tcBorders>
              <w:top w:val="single" w:sz="1" w:space="0" w:color="000000"/>
              <w:left w:val="single" w:sz="1" w:space="0" w:color="000000"/>
              <w:bottom w:val="single" w:sz="1" w:space="0" w:color="000000"/>
              <w:right w:val="single" w:sz="1" w:space="0" w:color="000000"/>
            </w:tcBorders>
          </w:tcPr>
          <w:p w14:paraId="1FF28528" w14:textId="77777777" w:rsidR="004E0F5B" w:rsidRDefault="004E0F5B" w:rsidP="004E0F5B">
            <w:pPr>
              <w:pStyle w:val="WW-BlockText"/>
              <w:tabs>
                <w:tab w:val="left" w:pos="7740"/>
              </w:tabs>
              <w:ind w:left="0" w:right="900" w:firstLine="0"/>
              <w:jc w:val="both"/>
              <w:rPr>
                <w:sz w:val="22"/>
                <w:szCs w:val="22"/>
              </w:rPr>
            </w:pPr>
          </w:p>
        </w:tc>
      </w:tr>
      <w:tr w:rsidR="004E0F5B" w14:paraId="69AEB4CE" w14:textId="77777777" w:rsidTr="004E0F5B">
        <w:trPr>
          <w:cantSplit/>
        </w:trPr>
        <w:tc>
          <w:tcPr>
            <w:tcW w:w="3154" w:type="dxa"/>
            <w:tcBorders>
              <w:left w:val="single" w:sz="1" w:space="0" w:color="000000"/>
              <w:bottom w:val="single" w:sz="1" w:space="0" w:color="000000"/>
            </w:tcBorders>
          </w:tcPr>
          <w:p w14:paraId="18518230" w14:textId="77777777" w:rsidR="004E0F5B" w:rsidRDefault="004E0F5B" w:rsidP="004E0F5B">
            <w:pPr>
              <w:pStyle w:val="WW-BlockText"/>
              <w:tabs>
                <w:tab w:val="left" w:pos="7740"/>
              </w:tabs>
              <w:ind w:left="0" w:right="900" w:firstLine="0"/>
              <w:jc w:val="both"/>
              <w:rPr>
                <w:sz w:val="22"/>
                <w:szCs w:val="22"/>
              </w:rPr>
            </w:pPr>
            <w:proofErr w:type="spellStart"/>
            <w:r>
              <w:rPr>
                <w:sz w:val="22"/>
                <w:szCs w:val="22"/>
              </w:rPr>
              <w:t>Chapathi</w:t>
            </w:r>
            <w:proofErr w:type="spellEnd"/>
          </w:p>
        </w:tc>
        <w:tc>
          <w:tcPr>
            <w:tcW w:w="2174" w:type="dxa"/>
            <w:tcBorders>
              <w:left w:val="single" w:sz="1" w:space="0" w:color="000000"/>
              <w:bottom w:val="single" w:sz="1" w:space="0" w:color="000000"/>
            </w:tcBorders>
          </w:tcPr>
          <w:p w14:paraId="09FC3026" w14:textId="77777777" w:rsidR="004E0F5B" w:rsidRDefault="004E0F5B" w:rsidP="004E0F5B">
            <w:pPr>
              <w:pStyle w:val="WW-BlockText"/>
              <w:tabs>
                <w:tab w:val="left" w:pos="7740"/>
              </w:tabs>
              <w:ind w:left="0" w:right="900" w:firstLine="0"/>
              <w:jc w:val="both"/>
              <w:rPr>
                <w:sz w:val="22"/>
                <w:szCs w:val="22"/>
              </w:rPr>
            </w:pPr>
            <w:r>
              <w:rPr>
                <w:sz w:val="22"/>
                <w:szCs w:val="22"/>
              </w:rPr>
              <w:t xml:space="preserve">30 </w:t>
            </w:r>
            <w:proofErr w:type="spellStart"/>
            <w:r>
              <w:rPr>
                <w:sz w:val="22"/>
                <w:szCs w:val="22"/>
              </w:rPr>
              <w:t>gms</w:t>
            </w:r>
            <w:proofErr w:type="spellEnd"/>
            <w:r>
              <w:rPr>
                <w:sz w:val="22"/>
                <w:szCs w:val="22"/>
              </w:rPr>
              <w:t>.</w:t>
            </w:r>
          </w:p>
        </w:tc>
        <w:tc>
          <w:tcPr>
            <w:tcW w:w="2340" w:type="dxa"/>
            <w:tcBorders>
              <w:left w:val="single" w:sz="1" w:space="0" w:color="000000"/>
              <w:bottom w:val="single" w:sz="1" w:space="0" w:color="000000"/>
              <w:right w:val="single" w:sz="1" w:space="0" w:color="000000"/>
            </w:tcBorders>
          </w:tcPr>
          <w:p w14:paraId="2ACFEAF0" w14:textId="77777777" w:rsidR="004E0F5B" w:rsidRDefault="004E0F5B" w:rsidP="004E0F5B">
            <w:pPr>
              <w:pStyle w:val="WW-BlockText"/>
              <w:tabs>
                <w:tab w:val="left" w:pos="7740"/>
              </w:tabs>
              <w:ind w:left="0" w:right="900" w:firstLine="0"/>
              <w:jc w:val="both"/>
              <w:rPr>
                <w:sz w:val="22"/>
                <w:szCs w:val="22"/>
              </w:rPr>
            </w:pPr>
          </w:p>
        </w:tc>
        <w:tc>
          <w:tcPr>
            <w:tcW w:w="1890" w:type="dxa"/>
            <w:tcBorders>
              <w:left w:val="single" w:sz="1" w:space="0" w:color="000000"/>
              <w:bottom w:val="single" w:sz="1" w:space="0" w:color="000000"/>
              <w:right w:val="single" w:sz="1" w:space="0" w:color="000000"/>
            </w:tcBorders>
          </w:tcPr>
          <w:p w14:paraId="0574B775" w14:textId="77777777" w:rsidR="004E0F5B" w:rsidRDefault="004E0F5B" w:rsidP="004E0F5B">
            <w:pPr>
              <w:pStyle w:val="WW-BlockText"/>
              <w:tabs>
                <w:tab w:val="left" w:pos="7740"/>
              </w:tabs>
              <w:ind w:left="0" w:right="900" w:firstLine="0"/>
              <w:jc w:val="both"/>
              <w:rPr>
                <w:sz w:val="22"/>
                <w:szCs w:val="22"/>
              </w:rPr>
            </w:pPr>
          </w:p>
        </w:tc>
      </w:tr>
      <w:tr w:rsidR="004E0F5B" w14:paraId="68801B16" w14:textId="77777777" w:rsidTr="004E0F5B">
        <w:trPr>
          <w:cantSplit/>
        </w:trPr>
        <w:tc>
          <w:tcPr>
            <w:tcW w:w="3154" w:type="dxa"/>
            <w:tcBorders>
              <w:left w:val="single" w:sz="1" w:space="0" w:color="000000"/>
              <w:bottom w:val="single" w:sz="1" w:space="0" w:color="000000"/>
            </w:tcBorders>
          </w:tcPr>
          <w:p w14:paraId="6E5B309A" w14:textId="77777777" w:rsidR="004E0F5B" w:rsidRDefault="004E0F5B" w:rsidP="004E0F5B">
            <w:pPr>
              <w:pStyle w:val="WW-BlockText"/>
              <w:tabs>
                <w:tab w:val="left" w:pos="7740"/>
              </w:tabs>
              <w:ind w:left="0" w:right="900" w:firstLine="0"/>
              <w:jc w:val="both"/>
              <w:rPr>
                <w:sz w:val="22"/>
                <w:szCs w:val="22"/>
              </w:rPr>
            </w:pPr>
            <w:proofErr w:type="spellStart"/>
            <w:r>
              <w:rPr>
                <w:sz w:val="22"/>
                <w:szCs w:val="22"/>
              </w:rPr>
              <w:t>Paratha</w:t>
            </w:r>
            <w:proofErr w:type="spellEnd"/>
          </w:p>
        </w:tc>
        <w:tc>
          <w:tcPr>
            <w:tcW w:w="2174" w:type="dxa"/>
            <w:tcBorders>
              <w:left w:val="single" w:sz="1" w:space="0" w:color="000000"/>
              <w:bottom w:val="single" w:sz="1" w:space="0" w:color="000000"/>
            </w:tcBorders>
          </w:tcPr>
          <w:p w14:paraId="3B64881F" w14:textId="77777777" w:rsidR="004E0F5B" w:rsidRDefault="004E0F5B" w:rsidP="004E0F5B">
            <w:pPr>
              <w:pStyle w:val="WW-BlockText"/>
              <w:tabs>
                <w:tab w:val="left" w:pos="7740"/>
              </w:tabs>
              <w:ind w:left="0" w:right="900" w:firstLine="0"/>
              <w:jc w:val="both"/>
              <w:rPr>
                <w:sz w:val="22"/>
                <w:szCs w:val="22"/>
              </w:rPr>
            </w:pPr>
            <w:r>
              <w:rPr>
                <w:sz w:val="22"/>
                <w:szCs w:val="22"/>
              </w:rPr>
              <w:t xml:space="preserve">60 </w:t>
            </w:r>
            <w:proofErr w:type="spellStart"/>
            <w:r>
              <w:rPr>
                <w:sz w:val="22"/>
                <w:szCs w:val="22"/>
              </w:rPr>
              <w:t>gms</w:t>
            </w:r>
            <w:proofErr w:type="spellEnd"/>
            <w:r>
              <w:rPr>
                <w:sz w:val="22"/>
                <w:szCs w:val="22"/>
              </w:rPr>
              <w:t>.</w:t>
            </w:r>
          </w:p>
        </w:tc>
        <w:tc>
          <w:tcPr>
            <w:tcW w:w="2340" w:type="dxa"/>
            <w:tcBorders>
              <w:left w:val="single" w:sz="1" w:space="0" w:color="000000"/>
              <w:bottom w:val="single" w:sz="1" w:space="0" w:color="000000"/>
              <w:right w:val="single" w:sz="1" w:space="0" w:color="000000"/>
            </w:tcBorders>
          </w:tcPr>
          <w:p w14:paraId="1AC6D0A0" w14:textId="77777777" w:rsidR="004E0F5B" w:rsidRDefault="004E0F5B" w:rsidP="004E0F5B">
            <w:pPr>
              <w:pStyle w:val="WW-BlockText"/>
              <w:tabs>
                <w:tab w:val="left" w:pos="7740"/>
              </w:tabs>
              <w:ind w:left="0" w:right="900" w:firstLine="0"/>
              <w:jc w:val="both"/>
              <w:rPr>
                <w:sz w:val="22"/>
                <w:szCs w:val="22"/>
              </w:rPr>
            </w:pPr>
          </w:p>
        </w:tc>
        <w:tc>
          <w:tcPr>
            <w:tcW w:w="1890" w:type="dxa"/>
            <w:tcBorders>
              <w:left w:val="single" w:sz="1" w:space="0" w:color="000000"/>
              <w:bottom w:val="single" w:sz="1" w:space="0" w:color="000000"/>
              <w:right w:val="single" w:sz="1" w:space="0" w:color="000000"/>
            </w:tcBorders>
          </w:tcPr>
          <w:p w14:paraId="583E48EA" w14:textId="77777777" w:rsidR="004E0F5B" w:rsidRDefault="004E0F5B" w:rsidP="004E0F5B">
            <w:pPr>
              <w:pStyle w:val="WW-BlockText"/>
              <w:tabs>
                <w:tab w:val="left" w:pos="7740"/>
              </w:tabs>
              <w:ind w:left="0" w:right="900" w:firstLine="0"/>
              <w:jc w:val="both"/>
              <w:rPr>
                <w:sz w:val="22"/>
                <w:szCs w:val="22"/>
              </w:rPr>
            </w:pPr>
          </w:p>
        </w:tc>
      </w:tr>
      <w:tr w:rsidR="004E0F5B" w14:paraId="2E33839C" w14:textId="77777777" w:rsidTr="004E0F5B">
        <w:trPr>
          <w:cantSplit/>
        </w:trPr>
        <w:tc>
          <w:tcPr>
            <w:tcW w:w="3154" w:type="dxa"/>
            <w:tcBorders>
              <w:left w:val="single" w:sz="1" w:space="0" w:color="000000"/>
              <w:bottom w:val="single" w:sz="1" w:space="0" w:color="000000"/>
            </w:tcBorders>
          </w:tcPr>
          <w:p w14:paraId="159C1248" w14:textId="77777777" w:rsidR="004E0F5B" w:rsidRDefault="004E0F5B" w:rsidP="004E0F5B">
            <w:pPr>
              <w:pStyle w:val="WW-BlockText"/>
              <w:tabs>
                <w:tab w:val="left" w:pos="7740"/>
              </w:tabs>
              <w:ind w:left="0" w:right="900" w:firstLine="0"/>
              <w:jc w:val="both"/>
              <w:rPr>
                <w:sz w:val="22"/>
                <w:szCs w:val="22"/>
              </w:rPr>
            </w:pPr>
            <w:r>
              <w:rPr>
                <w:sz w:val="22"/>
                <w:szCs w:val="22"/>
              </w:rPr>
              <w:t>Rice</w:t>
            </w:r>
          </w:p>
        </w:tc>
        <w:tc>
          <w:tcPr>
            <w:tcW w:w="2174" w:type="dxa"/>
            <w:tcBorders>
              <w:left w:val="single" w:sz="1" w:space="0" w:color="000000"/>
              <w:bottom w:val="single" w:sz="1" w:space="0" w:color="000000"/>
            </w:tcBorders>
          </w:tcPr>
          <w:p w14:paraId="1F760E3A" w14:textId="77777777" w:rsidR="004E0F5B" w:rsidRDefault="004E0F5B" w:rsidP="004E0F5B">
            <w:pPr>
              <w:pStyle w:val="WW-BlockText"/>
              <w:tabs>
                <w:tab w:val="left" w:pos="7740"/>
              </w:tabs>
              <w:ind w:left="0" w:right="900" w:firstLine="0"/>
              <w:jc w:val="both"/>
              <w:rPr>
                <w:sz w:val="22"/>
                <w:szCs w:val="22"/>
              </w:rPr>
            </w:pPr>
            <w:r>
              <w:rPr>
                <w:sz w:val="22"/>
                <w:szCs w:val="22"/>
              </w:rPr>
              <w:t xml:space="preserve">250 </w:t>
            </w:r>
            <w:proofErr w:type="spellStart"/>
            <w:r>
              <w:rPr>
                <w:sz w:val="22"/>
                <w:szCs w:val="22"/>
              </w:rPr>
              <w:t>gms</w:t>
            </w:r>
            <w:proofErr w:type="spellEnd"/>
            <w:r>
              <w:rPr>
                <w:sz w:val="22"/>
                <w:szCs w:val="22"/>
              </w:rPr>
              <w:t>.</w:t>
            </w:r>
          </w:p>
        </w:tc>
        <w:tc>
          <w:tcPr>
            <w:tcW w:w="2340" w:type="dxa"/>
            <w:tcBorders>
              <w:left w:val="single" w:sz="1" w:space="0" w:color="000000"/>
              <w:bottom w:val="single" w:sz="1" w:space="0" w:color="000000"/>
              <w:right w:val="single" w:sz="1" w:space="0" w:color="000000"/>
            </w:tcBorders>
          </w:tcPr>
          <w:p w14:paraId="0F0C9825" w14:textId="77777777" w:rsidR="004E0F5B" w:rsidRDefault="004E0F5B" w:rsidP="004E0F5B">
            <w:pPr>
              <w:pStyle w:val="WW-BlockText"/>
              <w:tabs>
                <w:tab w:val="left" w:pos="7740"/>
              </w:tabs>
              <w:ind w:left="0" w:right="900" w:firstLine="0"/>
              <w:jc w:val="both"/>
              <w:rPr>
                <w:sz w:val="22"/>
                <w:szCs w:val="22"/>
              </w:rPr>
            </w:pPr>
          </w:p>
        </w:tc>
        <w:tc>
          <w:tcPr>
            <w:tcW w:w="1890" w:type="dxa"/>
            <w:tcBorders>
              <w:left w:val="single" w:sz="1" w:space="0" w:color="000000"/>
              <w:bottom w:val="single" w:sz="1" w:space="0" w:color="000000"/>
              <w:right w:val="single" w:sz="1" w:space="0" w:color="000000"/>
            </w:tcBorders>
          </w:tcPr>
          <w:p w14:paraId="71358B72" w14:textId="77777777" w:rsidR="004E0F5B" w:rsidRDefault="004E0F5B" w:rsidP="004E0F5B">
            <w:pPr>
              <w:pStyle w:val="WW-BlockText"/>
              <w:tabs>
                <w:tab w:val="left" w:pos="7740"/>
              </w:tabs>
              <w:ind w:left="0" w:right="900" w:firstLine="0"/>
              <w:jc w:val="both"/>
              <w:rPr>
                <w:sz w:val="22"/>
                <w:szCs w:val="22"/>
              </w:rPr>
            </w:pPr>
          </w:p>
        </w:tc>
      </w:tr>
      <w:tr w:rsidR="004E0F5B" w14:paraId="72F73F84" w14:textId="77777777" w:rsidTr="004E0F5B">
        <w:trPr>
          <w:cantSplit/>
        </w:trPr>
        <w:tc>
          <w:tcPr>
            <w:tcW w:w="3154" w:type="dxa"/>
            <w:tcBorders>
              <w:left w:val="single" w:sz="1" w:space="0" w:color="000000"/>
              <w:bottom w:val="single" w:sz="1" w:space="0" w:color="000000"/>
            </w:tcBorders>
          </w:tcPr>
          <w:p w14:paraId="094CC06E" w14:textId="77777777" w:rsidR="004E0F5B" w:rsidRDefault="004E0F5B" w:rsidP="004E0F5B">
            <w:pPr>
              <w:pStyle w:val="WW-BlockText"/>
              <w:tabs>
                <w:tab w:val="left" w:pos="7740"/>
              </w:tabs>
              <w:ind w:left="0" w:right="900" w:firstLine="0"/>
              <w:jc w:val="both"/>
              <w:rPr>
                <w:sz w:val="22"/>
                <w:szCs w:val="22"/>
              </w:rPr>
            </w:pPr>
            <w:r>
              <w:rPr>
                <w:sz w:val="22"/>
                <w:szCs w:val="22"/>
              </w:rPr>
              <w:t>Rice</w:t>
            </w:r>
          </w:p>
        </w:tc>
        <w:tc>
          <w:tcPr>
            <w:tcW w:w="2174" w:type="dxa"/>
            <w:tcBorders>
              <w:left w:val="single" w:sz="1" w:space="0" w:color="000000"/>
              <w:bottom w:val="single" w:sz="1" w:space="0" w:color="000000"/>
            </w:tcBorders>
          </w:tcPr>
          <w:p w14:paraId="607EFDBF" w14:textId="77777777" w:rsidR="004E0F5B" w:rsidRDefault="004E0F5B" w:rsidP="004E0F5B">
            <w:pPr>
              <w:pStyle w:val="WW-BlockText"/>
              <w:tabs>
                <w:tab w:val="left" w:pos="7740"/>
              </w:tabs>
              <w:ind w:left="0" w:right="900" w:firstLine="0"/>
              <w:jc w:val="both"/>
              <w:rPr>
                <w:sz w:val="22"/>
                <w:szCs w:val="22"/>
              </w:rPr>
            </w:pPr>
            <w:r>
              <w:rPr>
                <w:sz w:val="22"/>
                <w:szCs w:val="22"/>
              </w:rPr>
              <w:t xml:space="preserve">150 </w:t>
            </w:r>
            <w:proofErr w:type="spellStart"/>
            <w:r>
              <w:rPr>
                <w:sz w:val="22"/>
                <w:szCs w:val="22"/>
              </w:rPr>
              <w:t>gms</w:t>
            </w:r>
            <w:proofErr w:type="spellEnd"/>
            <w:r>
              <w:rPr>
                <w:sz w:val="22"/>
                <w:szCs w:val="22"/>
              </w:rPr>
              <w:t>.</w:t>
            </w:r>
          </w:p>
        </w:tc>
        <w:tc>
          <w:tcPr>
            <w:tcW w:w="2340" w:type="dxa"/>
            <w:tcBorders>
              <w:left w:val="single" w:sz="1" w:space="0" w:color="000000"/>
              <w:bottom w:val="single" w:sz="1" w:space="0" w:color="000000"/>
              <w:right w:val="single" w:sz="1" w:space="0" w:color="000000"/>
            </w:tcBorders>
          </w:tcPr>
          <w:p w14:paraId="02D974AA" w14:textId="77777777" w:rsidR="004E0F5B" w:rsidRDefault="004E0F5B" w:rsidP="004E0F5B">
            <w:pPr>
              <w:pStyle w:val="WW-BlockText"/>
              <w:tabs>
                <w:tab w:val="left" w:pos="7740"/>
              </w:tabs>
              <w:ind w:left="0" w:right="900" w:firstLine="0"/>
              <w:jc w:val="both"/>
              <w:rPr>
                <w:sz w:val="22"/>
                <w:szCs w:val="22"/>
              </w:rPr>
            </w:pPr>
          </w:p>
        </w:tc>
        <w:tc>
          <w:tcPr>
            <w:tcW w:w="1890" w:type="dxa"/>
            <w:tcBorders>
              <w:left w:val="single" w:sz="1" w:space="0" w:color="000000"/>
              <w:bottom w:val="single" w:sz="1" w:space="0" w:color="000000"/>
              <w:right w:val="single" w:sz="1" w:space="0" w:color="000000"/>
            </w:tcBorders>
          </w:tcPr>
          <w:p w14:paraId="6B5D3CED" w14:textId="77777777" w:rsidR="004E0F5B" w:rsidRDefault="004E0F5B" w:rsidP="004E0F5B">
            <w:pPr>
              <w:pStyle w:val="WW-BlockText"/>
              <w:tabs>
                <w:tab w:val="left" w:pos="7740"/>
              </w:tabs>
              <w:ind w:left="0" w:right="900" w:firstLine="0"/>
              <w:jc w:val="both"/>
              <w:rPr>
                <w:sz w:val="22"/>
                <w:szCs w:val="22"/>
              </w:rPr>
            </w:pPr>
          </w:p>
        </w:tc>
      </w:tr>
      <w:tr w:rsidR="004E0F5B" w14:paraId="2953E3CF" w14:textId="77777777" w:rsidTr="004E0F5B">
        <w:trPr>
          <w:cantSplit/>
        </w:trPr>
        <w:tc>
          <w:tcPr>
            <w:tcW w:w="3154" w:type="dxa"/>
            <w:tcBorders>
              <w:left w:val="single" w:sz="1" w:space="0" w:color="000000"/>
              <w:bottom w:val="single" w:sz="1" w:space="0" w:color="000000"/>
            </w:tcBorders>
          </w:tcPr>
          <w:p w14:paraId="124C9F9F" w14:textId="77777777" w:rsidR="004E0F5B" w:rsidRDefault="004E0F5B" w:rsidP="004E0F5B">
            <w:pPr>
              <w:pStyle w:val="WW-BlockText"/>
              <w:tabs>
                <w:tab w:val="left" w:pos="1465"/>
                <w:tab w:val="left" w:pos="7737"/>
              </w:tabs>
              <w:ind w:left="-3" w:right="417" w:firstLine="0"/>
              <w:rPr>
                <w:sz w:val="22"/>
                <w:szCs w:val="22"/>
              </w:rPr>
            </w:pPr>
            <w:r>
              <w:rPr>
                <w:sz w:val="22"/>
                <w:szCs w:val="22"/>
              </w:rPr>
              <w:t>Mix rice (</w:t>
            </w:r>
            <w:proofErr w:type="spellStart"/>
            <w:r>
              <w:rPr>
                <w:sz w:val="22"/>
                <w:szCs w:val="22"/>
              </w:rPr>
              <w:t>pilavo</w:t>
            </w:r>
            <w:proofErr w:type="spellEnd"/>
            <w:r>
              <w:rPr>
                <w:sz w:val="22"/>
                <w:szCs w:val="22"/>
              </w:rPr>
              <w:t>, etc.)</w:t>
            </w:r>
          </w:p>
        </w:tc>
        <w:tc>
          <w:tcPr>
            <w:tcW w:w="2174" w:type="dxa"/>
            <w:tcBorders>
              <w:left w:val="single" w:sz="1" w:space="0" w:color="000000"/>
              <w:bottom w:val="single" w:sz="1" w:space="0" w:color="000000"/>
            </w:tcBorders>
          </w:tcPr>
          <w:p w14:paraId="20944332" w14:textId="77777777" w:rsidR="004E0F5B" w:rsidRDefault="004E0F5B" w:rsidP="004E0F5B">
            <w:pPr>
              <w:pStyle w:val="WW-BlockText"/>
              <w:tabs>
                <w:tab w:val="left" w:pos="7740"/>
              </w:tabs>
              <w:ind w:left="0" w:right="900" w:firstLine="0"/>
              <w:jc w:val="both"/>
              <w:rPr>
                <w:sz w:val="22"/>
                <w:szCs w:val="22"/>
              </w:rPr>
            </w:pPr>
            <w:r>
              <w:rPr>
                <w:sz w:val="22"/>
                <w:szCs w:val="22"/>
              </w:rPr>
              <w:t xml:space="preserve">250 </w:t>
            </w:r>
            <w:proofErr w:type="spellStart"/>
            <w:r>
              <w:rPr>
                <w:sz w:val="22"/>
                <w:szCs w:val="22"/>
              </w:rPr>
              <w:t>gms</w:t>
            </w:r>
            <w:proofErr w:type="spellEnd"/>
            <w:r>
              <w:rPr>
                <w:sz w:val="22"/>
                <w:szCs w:val="22"/>
              </w:rPr>
              <w:t>.</w:t>
            </w:r>
          </w:p>
        </w:tc>
        <w:tc>
          <w:tcPr>
            <w:tcW w:w="2340" w:type="dxa"/>
            <w:tcBorders>
              <w:left w:val="single" w:sz="1" w:space="0" w:color="000000"/>
              <w:bottom w:val="single" w:sz="1" w:space="0" w:color="000000"/>
              <w:right w:val="single" w:sz="1" w:space="0" w:color="000000"/>
            </w:tcBorders>
          </w:tcPr>
          <w:p w14:paraId="72E2A3FC" w14:textId="77777777" w:rsidR="004E0F5B" w:rsidRDefault="004E0F5B" w:rsidP="004E0F5B">
            <w:pPr>
              <w:pStyle w:val="WW-BlockText"/>
              <w:tabs>
                <w:tab w:val="left" w:pos="7740"/>
              </w:tabs>
              <w:ind w:left="0" w:right="900" w:firstLine="0"/>
              <w:jc w:val="both"/>
              <w:rPr>
                <w:sz w:val="22"/>
                <w:szCs w:val="22"/>
              </w:rPr>
            </w:pPr>
          </w:p>
        </w:tc>
        <w:tc>
          <w:tcPr>
            <w:tcW w:w="1890" w:type="dxa"/>
            <w:tcBorders>
              <w:left w:val="single" w:sz="1" w:space="0" w:color="000000"/>
              <w:bottom w:val="single" w:sz="1" w:space="0" w:color="000000"/>
              <w:right w:val="single" w:sz="1" w:space="0" w:color="000000"/>
            </w:tcBorders>
          </w:tcPr>
          <w:p w14:paraId="7BB9FE0B" w14:textId="77777777" w:rsidR="004E0F5B" w:rsidRDefault="004E0F5B" w:rsidP="004E0F5B">
            <w:pPr>
              <w:pStyle w:val="WW-BlockText"/>
              <w:tabs>
                <w:tab w:val="left" w:pos="7740"/>
              </w:tabs>
              <w:ind w:left="0" w:right="900" w:firstLine="0"/>
              <w:jc w:val="both"/>
              <w:rPr>
                <w:sz w:val="22"/>
                <w:szCs w:val="22"/>
              </w:rPr>
            </w:pPr>
          </w:p>
        </w:tc>
      </w:tr>
      <w:tr w:rsidR="004E0F5B" w14:paraId="1910A612" w14:textId="77777777" w:rsidTr="004E0F5B">
        <w:trPr>
          <w:cantSplit/>
        </w:trPr>
        <w:tc>
          <w:tcPr>
            <w:tcW w:w="3154" w:type="dxa"/>
            <w:tcBorders>
              <w:left w:val="single" w:sz="1" w:space="0" w:color="000000"/>
              <w:bottom w:val="single" w:sz="1" w:space="0" w:color="000000"/>
            </w:tcBorders>
          </w:tcPr>
          <w:p w14:paraId="125740C3" w14:textId="77777777" w:rsidR="004E0F5B" w:rsidRDefault="004E0F5B" w:rsidP="004E0F5B">
            <w:pPr>
              <w:pStyle w:val="WW-BlockText"/>
              <w:tabs>
                <w:tab w:val="left" w:pos="1465"/>
                <w:tab w:val="left" w:pos="7737"/>
              </w:tabs>
              <w:ind w:left="-3" w:right="417" w:firstLine="0"/>
              <w:rPr>
                <w:sz w:val="22"/>
                <w:szCs w:val="22"/>
              </w:rPr>
            </w:pPr>
            <w:r>
              <w:rPr>
                <w:sz w:val="22"/>
                <w:szCs w:val="22"/>
              </w:rPr>
              <w:t>Mix rice (</w:t>
            </w:r>
            <w:proofErr w:type="spellStart"/>
            <w:r>
              <w:rPr>
                <w:sz w:val="22"/>
                <w:szCs w:val="22"/>
              </w:rPr>
              <w:t>Pilavo</w:t>
            </w:r>
            <w:proofErr w:type="spellEnd"/>
            <w:r>
              <w:rPr>
                <w:sz w:val="22"/>
                <w:szCs w:val="22"/>
              </w:rPr>
              <w:t xml:space="preserve"> </w:t>
            </w:r>
            <w:proofErr w:type="spellStart"/>
            <w:r>
              <w:rPr>
                <w:sz w:val="22"/>
                <w:szCs w:val="22"/>
              </w:rPr>
              <w:t>etc</w:t>
            </w:r>
            <w:proofErr w:type="spellEnd"/>
            <w:r>
              <w:rPr>
                <w:sz w:val="22"/>
                <w:szCs w:val="22"/>
              </w:rPr>
              <w:t>)</w:t>
            </w:r>
          </w:p>
        </w:tc>
        <w:tc>
          <w:tcPr>
            <w:tcW w:w="2174" w:type="dxa"/>
            <w:tcBorders>
              <w:left w:val="single" w:sz="1" w:space="0" w:color="000000"/>
              <w:bottom w:val="single" w:sz="1" w:space="0" w:color="000000"/>
            </w:tcBorders>
          </w:tcPr>
          <w:p w14:paraId="385C3409" w14:textId="77777777" w:rsidR="004E0F5B" w:rsidRDefault="004E0F5B" w:rsidP="004E0F5B">
            <w:pPr>
              <w:pStyle w:val="WW-BlockText"/>
              <w:tabs>
                <w:tab w:val="left" w:pos="7740"/>
              </w:tabs>
              <w:ind w:left="0" w:right="900" w:firstLine="0"/>
              <w:jc w:val="both"/>
              <w:rPr>
                <w:sz w:val="22"/>
                <w:szCs w:val="22"/>
              </w:rPr>
            </w:pPr>
            <w:r>
              <w:rPr>
                <w:sz w:val="22"/>
                <w:szCs w:val="22"/>
              </w:rPr>
              <w:t xml:space="preserve">150 </w:t>
            </w:r>
            <w:proofErr w:type="spellStart"/>
            <w:r>
              <w:rPr>
                <w:sz w:val="22"/>
                <w:szCs w:val="22"/>
              </w:rPr>
              <w:t>gms</w:t>
            </w:r>
            <w:proofErr w:type="spellEnd"/>
            <w:r>
              <w:rPr>
                <w:sz w:val="22"/>
                <w:szCs w:val="22"/>
              </w:rPr>
              <w:t>.</w:t>
            </w:r>
          </w:p>
        </w:tc>
        <w:tc>
          <w:tcPr>
            <w:tcW w:w="2340" w:type="dxa"/>
            <w:tcBorders>
              <w:left w:val="single" w:sz="1" w:space="0" w:color="000000"/>
              <w:bottom w:val="single" w:sz="1" w:space="0" w:color="000000"/>
              <w:right w:val="single" w:sz="1" w:space="0" w:color="000000"/>
            </w:tcBorders>
          </w:tcPr>
          <w:p w14:paraId="444503C7" w14:textId="77777777" w:rsidR="004E0F5B" w:rsidRDefault="004E0F5B" w:rsidP="004E0F5B">
            <w:pPr>
              <w:pStyle w:val="WW-BlockText"/>
              <w:tabs>
                <w:tab w:val="left" w:pos="7740"/>
              </w:tabs>
              <w:ind w:left="0" w:right="900" w:firstLine="0"/>
              <w:jc w:val="both"/>
              <w:rPr>
                <w:sz w:val="22"/>
                <w:szCs w:val="22"/>
              </w:rPr>
            </w:pPr>
          </w:p>
        </w:tc>
        <w:tc>
          <w:tcPr>
            <w:tcW w:w="1890" w:type="dxa"/>
            <w:tcBorders>
              <w:left w:val="single" w:sz="1" w:space="0" w:color="000000"/>
              <w:bottom w:val="single" w:sz="1" w:space="0" w:color="000000"/>
              <w:right w:val="single" w:sz="1" w:space="0" w:color="000000"/>
            </w:tcBorders>
          </w:tcPr>
          <w:p w14:paraId="26AEC036" w14:textId="77777777" w:rsidR="004E0F5B" w:rsidRDefault="004E0F5B" w:rsidP="004E0F5B">
            <w:pPr>
              <w:pStyle w:val="WW-BlockText"/>
              <w:tabs>
                <w:tab w:val="left" w:pos="7740"/>
              </w:tabs>
              <w:ind w:left="0" w:right="900" w:firstLine="0"/>
              <w:jc w:val="both"/>
              <w:rPr>
                <w:sz w:val="22"/>
                <w:szCs w:val="22"/>
              </w:rPr>
            </w:pPr>
          </w:p>
        </w:tc>
      </w:tr>
      <w:tr w:rsidR="004E0F5B" w14:paraId="29F0708B" w14:textId="77777777" w:rsidTr="004E0F5B">
        <w:trPr>
          <w:cantSplit/>
        </w:trPr>
        <w:tc>
          <w:tcPr>
            <w:tcW w:w="3154" w:type="dxa"/>
            <w:tcBorders>
              <w:left w:val="single" w:sz="1" w:space="0" w:color="000000"/>
              <w:bottom w:val="single" w:sz="1" w:space="0" w:color="000000"/>
            </w:tcBorders>
          </w:tcPr>
          <w:p w14:paraId="2EBFBAD6" w14:textId="77777777" w:rsidR="004E0F5B" w:rsidRDefault="004E0F5B" w:rsidP="004E0F5B">
            <w:pPr>
              <w:pStyle w:val="WW-BlockText"/>
              <w:tabs>
                <w:tab w:val="left" w:pos="1465"/>
                <w:tab w:val="left" w:pos="7737"/>
              </w:tabs>
              <w:ind w:left="-3" w:right="417" w:firstLine="0"/>
              <w:rPr>
                <w:sz w:val="22"/>
                <w:szCs w:val="22"/>
              </w:rPr>
            </w:pPr>
            <w:proofErr w:type="spellStart"/>
            <w:r>
              <w:rPr>
                <w:sz w:val="22"/>
                <w:szCs w:val="22"/>
              </w:rPr>
              <w:t>Kithchidi</w:t>
            </w:r>
            <w:proofErr w:type="spellEnd"/>
          </w:p>
        </w:tc>
        <w:tc>
          <w:tcPr>
            <w:tcW w:w="2174" w:type="dxa"/>
            <w:tcBorders>
              <w:left w:val="single" w:sz="1" w:space="0" w:color="000000"/>
              <w:bottom w:val="single" w:sz="1" w:space="0" w:color="000000"/>
            </w:tcBorders>
          </w:tcPr>
          <w:p w14:paraId="0C6F635C" w14:textId="77777777" w:rsidR="004E0F5B" w:rsidRDefault="004E0F5B" w:rsidP="004E0F5B">
            <w:pPr>
              <w:pStyle w:val="WW-BlockText"/>
              <w:tabs>
                <w:tab w:val="left" w:pos="7740"/>
              </w:tabs>
              <w:ind w:left="0" w:right="900" w:firstLine="0"/>
              <w:jc w:val="both"/>
              <w:rPr>
                <w:sz w:val="22"/>
                <w:szCs w:val="22"/>
              </w:rPr>
            </w:pPr>
            <w:r>
              <w:rPr>
                <w:sz w:val="22"/>
                <w:szCs w:val="22"/>
              </w:rPr>
              <w:t>250gms</w:t>
            </w:r>
          </w:p>
        </w:tc>
        <w:tc>
          <w:tcPr>
            <w:tcW w:w="2340" w:type="dxa"/>
            <w:tcBorders>
              <w:left w:val="single" w:sz="1" w:space="0" w:color="000000"/>
              <w:bottom w:val="single" w:sz="1" w:space="0" w:color="000000"/>
              <w:right w:val="single" w:sz="1" w:space="0" w:color="000000"/>
            </w:tcBorders>
          </w:tcPr>
          <w:p w14:paraId="28437C11" w14:textId="77777777" w:rsidR="004E0F5B" w:rsidRDefault="004E0F5B" w:rsidP="004E0F5B">
            <w:pPr>
              <w:pStyle w:val="WW-BlockText"/>
              <w:tabs>
                <w:tab w:val="left" w:pos="7740"/>
              </w:tabs>
              <w:ind w:left="0" w:right="900" w:firstLine="0"/>
              <w:jc w:val="both"/>
              <w:rPr>
                <w:sz w:val="22"/>
                <w:szCs w:val="22"/>
              </w:rPr>
            </w:pPr>
          </w:p>
        </w:tc>
        <w:tc>
          <w:tcPr>
            <w:tcW w:w="1890" w:type="dxa"/>
            <w:tcBorders>
              <w:left w:val="single" w:sz="1" w:space="0" w:color="000000"/>
              <w:bottom w:val="single" w:sz="1" w:space="0" w:color="000000"/>
              <w:right w:val="single" w:sz="1" w:space="0" w:color="000000"/>
            </w:tcBorders>
          </w:tcPr>
          <w:p w14:paraId="3FFB6221" w14:textId="77777777" w:rsidR="004E0F5B" w:rsidRDefault="004E0F5B" w:rsidP="004E0F5B">
            <w:pPr>
              <w:pStyle w:val="WW-BlockText"/>
              <w:tabs>
                <w:tab w:val="left" w:pos="7740"/>
              </w:tabs>
              <w:ind w:left="0" w:right="900" w:firstLine="0"/>
              <w:jc w:val="both"/>
              <w:rPr>
                <w:sz w:val="22"/>
                <w:szCs w:val="22"/>
              </w:rPr>
            </w:pPr>
          </w:p>
        </w:tc>
      </w:tr>
      <w:tr w:rsidR="004E0F5B" w14:paraId="36EC29C3" w14:textId="77777777" w:rsidTr="004E0F5B">
        <w:trPr>
          <w:cantSplit/>
        </w:trPr>
        <w:tc>
          <w:tcPr>
            <w:tcW w:w="3154" w:type="dxa"/>
            <w:tcBorders>
              <w:left w:val="single" w:sz="1" w:space="0" w:color="000000"/>
              <w:bottom w:val="single" w:sz="1" w:space="0" w:color="000000"/>
            </w:tcBorders>
          </w:tcPr>
          <w:p w14:paraId="081A5533" w14:textId="77777777" w:rsidR="004E0F5B" w:rsidRDefault="004E0F5B" w:rsidP="004E0F5B">
            <w:pPr>
              <w:pStyle w:val="WW-BlockText"/>
              <w:tabs>
                <w:tab w:val="left" w:pos="7737"/>
              </w:tabs>
              <w:ind w:left="-3" w:right="477" w:firstLine="0"/>
              <w:rPr>
                <w:sz w:val="22"/>
                <w:szCs w:val="22"/>
              </w:rPr>
            </w:pPr>
            <w:r>
              <w:rPr>
                <w:sz w:val="22"/>
                <w:szCs w:val="22"/>
              </w:rPr>
              <w:t>Fried Rice (mushrooms)</w:t>
            </w:r>
          </w:p>
        </w:tc>
        <w:tc>
          <w:tcPr>
            <w:tcW w:w="2174" w:type="dxa"/>
            <w:tcBorders>
              <w:left w:val="single" w:sz="1" w:space="0" w:color="000000"/>
              <w:bottom w:val="single" w:sz="1" w:space="0" w:color="000000"/>
            </w:tcBorders>
          </w:tcPr>
          <w:p w14:paraId="75432AB0" w14:textId="77777777" w:rsidR="004E0F5B" w:rsidRDefault="004E0F5B" w:rsidP="004E0F5B">
            <w:pPr>
              <w:pStyle w:val="WW-BlockText"/>
              <w:tabs>
                <w:tab w:val="left" w:pos="7740"/>
              </w:tabs>
              <w:ind w:left="0" w:right="900" w:firstLine="0"/>
              <w:jc w:val="both"/>
              <w:rPr>
                <w:sz w:val="22"/>
                <w:szCs w:val="22"/>
              </w:rPr>
            </w:pPr>
            <w:r>
              <w:rPr>
                <w:sz w:val="22"/>
                <w:szCs w:val="22"/>
              </w:rPr>
              <w:t xml:space="preserve">250 </w:t>
            </w:r>
            <w:proofErr w:type="spellStart"/>
            <w:r>
              <w:rPr>
                <w:sz w:val="22"/>
                <w:szCs w:val="22"/>
              </w:rPr>
              <w:t>gms</w:t>
            </w:r>
            <w:proofErr w:type="spellEnd"/>
            <w:r>
              <w:rPr>
                <w:sz w:val="22"/>
                <w:szCs w:val="22"/>
              </w:rPr>
              <w:t>.</w:t>
            </w:r>
          </w:p>
        </w:tc>
        <w:tc>
          <w:tcPr>
            <w:tcW w:w="2340" w:type="dxa"/>
            <w:tcBorders>
              <w:left w:val="single" w:sz="1" w:space="0" w:color="000000"/>
              <w:bottom w:val="single" w:sz="1" w:space="0" w:color="000000"/>
              <w:right w:val="single" w:sz="1" w:space="0" w:color="000000"/>
            </w:tcBorders>
            <w:vAlign w:val="bottom"/>
          </w:tcPr>
          <w:p w14:paraId="2CC9A5BD" w14:textId="77777777" w:rsidR="004E0F5B" w:rsidRDefault="004E0F5B" w:rsidP="004E0F5B">
            <w:pPr>
              <w:pStyle w:val="WW-BlockText"/>
              <w:tabs>
                <w:tab w:val="left" w:pos="7740"/>
              </w:tabs>
              <w:ind w:left="0" w:right="900" w:firstLine="0"/>
              <w:rPr>
                <w:sz w:val="22"/>
                <w:szCs w:val="22"/>
              </w:rPr>
            </w:pPr>
          </w:p>
        </w:tc>
        <w:tc>
          <w:tcPr>
            <w:tcW w:w="1890" w:type="dxa"/>
            <w:tcBorders>
              <w:left w:val="single" w:sz="1" w:space="0" w:color="000000"/>
              <w:bottom w:val="single" w:sz="1" w:space="0" w:color="000000"/>
              <w:right w:val="single" w:sz="1" w:space="0" w:color="000000"/>
            </w:tcBorders>
          </w:tcPr>
          <w:p w14:paraId="4EE80A9E" w14:textId="77777777" w:rsidR="004E0F5B" w:rsidRDefault="004E0F5B" w:rsidP="004E0F5B">
            <w:pPr>
              <w:pStyle w:val="WW-BlockText"/>
              <w:tabs>
                <w:tab w:val="left" w:pos="7740"/>
              </w:tabs>
              <w:ind w:left="0" w:right="900" w:firstLine="0"/>
              <w:rPr>
                <w:sz w:val="22"/>
                <w:szCs w:val="22"/>
              </w:rPr>
            </w:pPr>
          </w:p>
        </w:tc>
      </w:tr>
      <w:tr w:rsidR="004E0F5B" w14:paraId="2388C2D3" w14:textId="77777777" w:rsidTr="004E0F5B">
        <w:trPr>
          <w:cantSplit/>
        </w:trPr>
        <w:tc>
          <w:tcPr>
            <w:tcW w:w="3154" w:type="dxa"/>
            <w:tcBorders>
              <w:left w:val="single" w:sz="1" w:space="0" w:color="000000"/>
              <w:bottom w:val="single" w:sz="1" w:space="0" w:color="000000"/>
            </w:tcBorders>
          </w:tcPr>
          <w:p w14:paraId="1D0AF9EE" w14:textId="77777777" w:rsidR="004E0F5B" w:rsidRDefault="004E0F5B" w:rsidP="004E0F5B">
            <w:pPr>
              <w:pStyle w:val="WW-BlockText"/>
              <w:tabs>
                <w:tab w:val="left" w:pos="7740"/>
              </w:tabs>
              <w:ind w:left="0" w:right="900" w:firstLine="0"/>
              <w:jc w:val="both"/>
              <w:rPr>
                <w:sz w:val="22"/>
                <w:szCs w:val="22"/>
              </w:rPr>
            </w:pPr>
            <w:proofErr w:type="spellStart"/>
            <w:r>
              <w:rPr>
                <w:sz w:val="22"/>
                <w:szCs w:val="22"/>
              </w:rPr>
              <w:t>Paneer</w:t>
            </w:r>
            <w:proofErr w:type="spellEnd"/>
            <w:r>
              <w:rPr>
                <w:sz w:val="22"/>
                <w:szCs w:val="22"/>
              </w:rPr>
              <w:t xml:space="preserve"> Rice</w:t>
            </w:r>
          </w:p>
        </w:tc>
        <w:tc>
          <w:tcPr>
            <w:tcW w:w="2174" w:type="dxa"/>
            <w:tcBorders>
              <w:left w:val="single" w:sz="1" w:space="0" w:color="000000"/>
              <w:bottom w:val="single" w:sz="1" w:space="0" w:color="000000"/>
            </w:tcBorders>
          </w:tcPr>
          <w:p w14:paraId="4922DC01" w14:textId="77777777" w:rsidR="004E0F5B" w:rsidRDefault="004E0F5B" w:rsidP="004E0F5B">
            <w:pPr>
              <w:pStyle w:val="WW-BlockText"/>
              <w:tabs>
                <w:tab w:val="left" w:pos="7740"/>
              </w:tabs>
              <w:ind w:left="0" w:right="-132" w:firstLine="0"/>
              <w:jc w:val="both"/>
              <w:rPr>
                <w:sz w:val="22"/>
                <w:szCs w:val="22"/>
              </w:rPr>
            </w:pPr>
            <w:r>
              <w:rPr>
                <w:sz w:val="22"/>
                <w:szCs w:val="22"/>
              </w:rPr>
              <w:t xml:space="preserve"> 250gms</w:t>
            </w:r>
          </w:p>
        </w:tc>
        <w:tc>
          <w:tcPr>
            <w:tcW w:w="2340" w:type="dxa"/>
            <w:tcBorders>
              <w:left w:val="single" w:sz="1" w:space="0" w:color="000000"/>
              <w:bottom w:val="single" w:sz="1" w:space="0" w:color="000000"/>
              <w:right w:val="single" w:sz="1" w:space="0" w:color="000000"/>
            </w:tcBorders>
          </w:tcPr>
          <w:p w14:paraId="595EE336" w14:textId="77777777" w:rsidR="004E0F5B" w:rsidRDefault="004E0F5B" w:rsidP="004E0F5B">
            <w:pPr>
              <w:pStyle w:val="WW-BlockText"/>
              <w:tabs>
                <w:tab w:val="left" w:pos="7740"/>
              </w:tabs>
              <w:ind w:left="0" w:right="900" w:firstLine="0"/>
              <w:jc w:val="both"/>
              <w:rPr>
                <w:sz w:val="22"/>
                <w:szCs w:val="22"/>
              </w:rPr>
            </w:pPr>
          </w:p>
        </w:tc>
        <w:tc>
          <w:tcPr>
            <w:tcW w:w="1890" w:type="dxa"/>
            <w:tcBorders>
              <w:left w:val="single" w:sz="1" w:space="0" w:color="000000"/>
              <w:bottom w:val="single" w:sz="1" w:space="0" w:color="000000"/>
              <w:right w:val="single" w:sz="1" w:space="0" w:color="000000"/>
            </w:tcBorders>
          </w:tcPr>
          <w:p w14:paraId="283F6815" w14:textId="77777777" w:rsidR="004E0F5B" w:rsidRDefault="004E0F5B" w:rsidP="004E0F5B">
            <w:pPr>
              <w:pStyle w:val="WW-BlockText"/>
              <w:tabs>
                <w:tab w:val="left" w:pos="7740"/>
              </w:tabs>
              <w:ind w:left="0" w:right="900" w:firstLine="0"/>
              <w:jc w:val="both"/>
              <w:rPr>
                <w:sz w:val="22"/>
                <w:szCs w:val="22"/>
              </w:rPr>
            </w:pPr>
          </w:p>
        </w:tc>
      </w:tr>
      <w:tr w:rsidR="004E0F5B" w14:paraId="38448AE6" w14:textId="77777777" w:rsidTr="004E0F5B">
        <w:trPr>
          <w:cantSplit/>
        </w:trPr>
        <w:tc>
          <w:tcPr>
            <w:tcW w:w="3154" w:type="dxa"/>
            <w:tcBorders>
              <w:left w:val="single" w:sz="1" w:space="0" w:color="000000"/>
              <w:bottom w:val="single" w:sz="1" w:space="0" w:color="000000"/>
            </w:tcBorders>
          </w:tcPr>
          <w:p w14:paraId="50A6E048" w14:textId="77777777" w:rsidR="004E0F5B" w:rsidRDefault="004E0F5B" w:rsidP="004E0F5B">
            <w:pPr>
              <w:pStyle w:val="WW-BlockText"/>
              <w:tabs>
                <w:tab w:val="left" w:pos="7740"/>
              </w:tabs>
              <w:ind w:left="0" w:right="900" w:firstLine="0"/>
              <w:jc w:val="both"/>
              <w:rPr>
                <w:sz w:val="22"/>
                <w:szCs w:val="22"/>
              </w:rPr>
            </w:pPr>
            <w:r>
              <w:rPr>
                <w:sz w:val="22"/>
                <w:szCs w:val="22"/>
              </w:rPr>
              <w:t>Curd Rice</w:t>
            </w:r>
          </w:p>
        </w:tc>
        <w:tc>
          <w:tcPr>
            <w:tcW w:w="2174" w:type="dxa"/>
            <w:tcBorders>
              <w:left w:val="single" w:sz="1" w:space="0" w:color="000000"/>
              <w:bottom w:val="single" w:sz="1" w:space="0" w:color="000000"/>
            </w:tcBorders>
          </w:tcPr>
          <w:p w14:paraId="2CF71CDF" w14:textId="77777777" w:rsidR="004E0F5B" w:rsidRDefault="004E0F5B" w:rsidP="004E0F5B">
            <w:pPr>
              <w:pStyle w:val="WW-BlockText"/>
              <w:tabs>
                <w:tab w:val="left" w:pos="7740"/>
              </w:tabs>
              <w:ind w:left="0" w:right="900" w:firstLine="0"/>
              <w:jc w:val="both"/>
              <w:rPr>
                <w:sz w:val="22"/>
                <w:szCs w:val="22"/>
              </w:rPr>
            </w:pPr>
            <w:r>
              <w:rPr>
                <w:sz w:val="22"/>
                <w:szCs w:val="22"/>
              </w:rPr>
              <w:t xml:space="preserve">250 </w:t>
            </w:r>
            <w:proofErr w:type="spellStart"/>
            <w:r>
              <w:rPr>
                <w:sz w:val="22"/>
                <w:szCs w:val="22"/>
              </w:rPr>
              <w:t>gms</w:t>
            </w:r>
            <w:proofErr w:type="spellEnd"/>
            <w:r>
              <w:rPr>
                <w:sz w:val="22"/>
                <w:szCs w:val="22"/>
              </w:rPr>
              <w:t>.</w:t>
            </w:r>
          </w:p>
        </w:tc>
        <w:tc>
          <w:tcPr>
            <w:tcW w:w="2340" w:type="dxa"/>
            <w:tcBorders>
              <w:left w:val="single" w:sz="1" w:space="0" w:color="000000"/>
              <w:bottom w:val="single" w:sz="1" w:space="0" w:color="000000"/>
              <w:right w:val="single" w:sz="1" w:space="0" w:color="000000"/>
            </w:tcBorders>
          </w:tcPr>
          <w:p w14:paraId="1F1B7460" w14:textId="77777777" w:rsidR="004E0F5B" w:rsidRDefault="004E0F5B" w:rsidP="004E0F5B">
            <w:pPr>
              <w:pStyle w:val="WW-BlockText"/>
              <w:tabs>
                <w:tab w:val="left" w:pos="7740"/>
              </w:tabs>
              <w:ind w:left="0" w:right="900" w:firstLine="0"/>
              <w:jc w:val="both"/>
              <w:rPr>
                <w:sz w:val="22"/>
                <w:szCs w:val="22"/>
              </w:rPr>
            </w:pPr>
          </w:p>
        </w:tc>
        <w:tc>
          <w:tcPr>
            <w:tcW w:w="1890" w:type="dxa"/>
            <w:tcBorders>
              <w:left w:val="single" w:sz="1" w:space="0" w:color="000000"/>
              <w:bottom w:val="single" w:sz="1" w:space="0" w:color="000000"/>
              <w:right w:val="single" w:sz="1" w:space="0" w:color="000000"/>
            </w:tcBorders>
          </w:tcPr>
          <w:p w14:paraId="7B4C46C9" w14:textId="77777777" w:rsidR="004E0F5B" w:rsidRDefault="004E0F5B" w:rsidP="004E0F5B">
            <w:pPr>
              <w:pStyle w:val="WW-BlockText"/>
              <w:tabs>
                <w:tab w:val="left" w:pos="7740"/>
              </w:tabs>
              <w:ind w:left="0" w:right="900" w:firstLine="0"/>
              <w:jc w:val="both"/>
              <w:rPr>
                <w:sz w:val="22"/>
                <w:szCs w:val="22"/>
              </w:rPr>
            </w:pPr>
          </w:p>
        </w:tc>
      </w:tr>
      <w:tr w:rsidR="004E0F5B" w14:paraId="7DE474AC" w14:textId="77777777" w:rsidTr="004E0F5B">
        <w:trPr>
          <w:cantSplit/>
        </w:trPr>
        <w:tc>
          <w:tcPr>
            <w:tcW w:w="3154" w:type="dxa"/>
            <w:tcBorders>
              <w:left w:val="single" w:sz="1" w:space="0" w:color="000000"/>
              <w:bottom w:val="single" w:sz="1" w:space="0" w:color="000000"/>
            </w:tcBorders>
          </w:tcPr>
          <w:p w14:paraId="38917964" w14:textId="77777777" w:rsidR="004E0F5B" w:rsidRDefault="004E0F5B" w:rsidP="004E0F5B">
            <w:pPr>
              <w:pStyle w:val="WW-BlockText"/>
              <w:tabs>
                <w:tab w:val="left" w:pos="7740"/>
              </w:tabs>
              <w:ind w:left="0" w:right="900" w:firstLine="0"/>
              <w:jc w:val="both"/>
              <w:rPr>
                <w:sz w:val="22"/>
                <w:szCs w:val="22"/>
              </w:rPr>
            </w:pPr>
            <w:proofErr w:type="spellStart"/>
            <w:r>
              <w:rPr>
                <w:sz w:val="22"/>
                <w:szCs w:val="22"/>
              </w:rPr>
              <w:t>Sambar</w:t>
            </w:r>
            <w:proofErr w:type="spellEnd"/>
          </w:p>
        </w:tc>
        <w:tc>
          <w:tcPr>
            <w:tcW w:w="2174" w:type="dxa"/>
            <w:tcBorders>
              <w:left w:val="single" w:sz="1" w:space="0" w:color="000000"/>
              <w:bottom w:val="single" w:sz="1" w:space="0" w:color="000000"/>
            </w:tcBorders>
          </w:tcPr>
          <w:p w14:paraId="3FEAB104" w14:textId="77777777" w:rsidR="004E0F5B" w:rsidRDefault="004E0F5B" w:rsidP="004E0F5B">
            <w:pPr>
              <w:pStyle w:val="WW-BlockText"/>
              <w:tabs>
                <w:tab w:val="left" w:pos="7740"/>
              </w:tabs>
              <w:ind w:left="0" w:right="900" w:firstLine="0"/>
              <w:jc w:val="both"/>
              <w:rPr>
                <w:sz w:val="22"/>
                <w:szCs w:val="22"/>
              </w:rPr>
            </w:pPr>
            <w:r>
              <w:rPr>
                <w:sz w:val="22"/>
                <w:szCs w:val="22"/>
              </w:rPr>
              <w:t xml:space="preserve">200 </w:t>
            </w:r>
            <w:proofErr w:type="spellStart"/>
            <w:r>
              <w:rPr>
                <w:sz w:val="22"/>
                <w:szCs w:val="22"/>
              </w:rPr>
              <w:t>gms</w:t>
            </w:r>
            <w:proofErr w:type="spellEnd"/>
            <w:r>
              <w:rPr>
                <w:sz w:val="22"/>
                <w:szCs w:val="22"/>
              </w:rPr>
              <w:t>.</w:t>
            </w:r>
          </w:p>
        </w:tc>
        <w:tc>
          <w:tcPr>
            <w:tcW w:w="2340" w:type="dxa"/>
            <w:tcBorders>
              <w:left w:val="single" w:sz="1" w:space="0" w:color="000000"/>
              <w:bottom w:val="single" w:sz="1" w:space="0" w:color="000000"/>
              <w:right w:val="single" w:sz="1" w:space="0" w:color="000000"/>
            </w:tcBorders>
          </w:tcPr>
          <w:p w14:paraId="2995CF6E" w14:textId="77777777" w:rsidR="004E0F5B" w:rsidRDefault="004E0F5B" w:rsidP="004E0F5B">
            <w:pPr>
              <w:pStyle w:val="WW-BlockText"/>
              <w:tabs>
                <w:tab w:val="left" w:pos="7740"/>
              </w:tabs>
              <w:ind w:left="0" w:right="900" w:firstLine="0"/>
              <w:jc w:val="both"/>
              <w:rPr>
                <w:sz w:val="22"/>
                <w:szCs w:val="22"/>
              </w:rPr>
            </w:pPr>
          </w:p>
        </w:tc>
        <w:tc>
          <w:tcPr>
            <w:tcW w:w="1890" w:type="dxa"/>
            <w:tcBorders>
              <w:left w:val="single" w:sz="1" w:space="0" w:color="000000"/>
              <w:bottom w:val="single" w:sz="1" w:space="0" w:color="000000"/>
              <w:right w:val="single" w:sz="1" w:space="0" w:color="000000"/>
            </w:tcBorders>
          </w:tcPr>
          <w:p w14:paraId="734374CB" w14:textId="77777777" w:rsidR="004E0F5B" w:rsidRDefault="004E0F5B" w:rsidP="004E0F5B">
            <w:pPr>
              <w:pStyle w:val="WW-BlockText"/>
              <w:tabs>
                <w:tab w:val="left" w:pos="7740"/>
              </w:tabs>
              <w:ind w:left="0" w:right="900" w:firstLine="0"/>
              <w:jc w:val="both"/>
              <w:rPr>
                <w:sz w:val="22"/>
                <w:szCs w:val="22"/>
              </w:rPr>
            </w:pPr>
          </w:p>
        </w:tc>
      </w:tr>
      <w:tr w:rsidR="004E0F5B" w14:paraId="665BB298" w14:textId="77777777" w:rsidTr="004E0F5B">
        <w:trPr>
          <w:cantSplit/>
        </w:trPr>
        <w:tc>
          <w:tcPr>
            <w:tcW w:w="3154" w:type="dxa"/>
            <w:tcBorders>
              <w:left w:val="single" w:sz="1" w:space="0" w:color="000000"/>
              <w:bottom w:val="single" w:sz="1" w:space="0" w:color="000000"/>
            </w:tcBorders>
          </w:tcPr>
          <w:p w14:paraId="405CDE19" w14:textId="77777777" w:rsidR="004E0F5B" w:rsidRDefault="004E0F5B" w:rsidP="004E0F5B">
            <w:pPr>
              <w:pStyle w:val="WW-BlockText"/>
              <w:tabs>
                <w:tab w:val="left" w:pos="7740"/>
              </w:tabs>
              <w:ind w:left="0" w:right="900" w:firstLine="0"/>
              <w:jc w:val="both"/>
              <w:rPr>
                <w:sz w:val="22"/>
                <w:szCs w:val="22"/>
              </w:rPr>
            </w:pPr>
            <w:proofErr w:type="spellStart"/>
            <w:r>
              <w:rPr>
                <w:sz w:val="22"/>
                <w:szCs w:val="22"/>
              </w:rPr>
              <w:t>Rasam</w:t>
            </w:r>
            <w:proofErr w:type="spellEnd"/>
          </w:p>
        </w:tc>
        <w:tc>
          <w:tcPr>
            <w:tcW w:w="2174" w:type="dxa"/>
            <w:tcBorders>
              <w:left w:val="single" w:sz="1" w:space="0" w:color="000000"/>
              <w:bottom w:val="single" w:sz="1" w:space="0" w:color="000000"/>
            </w:tcBorders>
          </w:tcPr>
          <w:p w14:paraId="45C14969" w14:textId="77777777" w:rsidR="004E0F5B" w:rsidRDefault="004E0F5B" w:rsidP="004E0F5B">
            <w:pPr>
              <w:pStyle w:val="WW-BlockText"/>
              <w:tabs>
                <w:tab w:val="left" w:pos="7740"/>
              </w:tabs>
              <w:ind w:left="0" w:right="900" w:firstLine="0"/>
              <w:jc w:val="both"/>
              <w:rPr>
                <w:sz w:val="22"/>
                <w:szCs w:val="22"/>
              </w:rPr>
            </w:pPr>
            <w:r>
              <w:rPr>
                <w:sz w:val="22"/>
                <w:szCs w:val="22"/>
              </w:rPr>
              <w:t>100 ml.</w:t>
            </w:r>
          </w:p>
        </w:tc>
        <w:tc>
          <w:tcPr>
            <w:tcW w:w="2340" w:type="dxa"/>
            <w:tcBorders>
              <w:left w:val="single" w:sz="1" w:space="0" w:color="000000"/>
              <w:bottom w:val="single" w:sz="1" w:space="0" w:color="000000"/>
              <w:right w:val="single" w:sz="1" w:space="0" w:color="000000"/>
            </w:tcBorders>
          </w:tcPr>
          <w:p w14:paraId="232A234D" w14:textId="77777777" w:rsidR="004E0F5B" w:rsidRDefault="004E0F5B" w:rsidP="004E0F5B">
            <w:pPr>
              <w:pStyle w:val="WW-BlockText"/>
              <w:tabs>
                <w:tab w:val="left" w:pos="7740"/>
              </w:tabs>
              <w:ind w:left="0" w:right="900" w:firstLine="0"/>
              <w:jc w:val="both"/>
              <w:rPr>
                <w:sz w:val="22"/>
                <w:szCs w:val="22"/>
              </w:rPr>
            </w:pPr>
          </w:p>
        </w:tc>
        <w:tc>
          <w:tcPr>
            <w:tcW w:w="1890" w:type="dxa"/>
            <w:tcBorders>
              <w:left w:val="single" w:sz="1" w:space="0" w:color="000000"/>
              <w:bottom w:val="single" w:sz="1" w:space="0" w:color="000000"/>
              <w:right w:val="single" w:sz="1" w:space="0" w:color="000000"/>
            </w:tcBorders>
          </w:tcPr>
          <w:p w14:paraId="229918DE" w14:textId="77777777" w:rsidR="004E0F5B" w:rsidRDefault="004E0F5B" w:rsidP="004E0F5B">
            <w:pPr>
              <w:pStyle w:val="WW-BlockText"/>
              <w:tabs>
                <w:tab w:val="left" w:pos="7740"/>
              </w:tabs>
              <w:ind w:left="0" w:right="900" w:firstLine="0"/>
              <w:jc w:val="both"/>
              <w:rPr>
                <w:sz w:val="22"/>
                <w:szCs w:val="22"/>
              </w:rPr>
            </w:pPr>
          </w:p>
        </w:tc>
      </w:tr>
      <w:tr w:rsidR="004E0F5B" w14:paraId="2084228B" w14:textId="77777777" w:rsidTr="004E0F5B">
        <w:trPr>
          <w:cantSplit/>
        </w:trPr>
        <w:tc>
          <w:tcPr>
            <w:tcW w:w="3154" w:type="dxa"/>
            <w:tcBorders>
              <w:left w:val="single" w:sz="1" w:space="0" w:color="000000"/>
              <w:bottom w:val="single" w:sz="1" w:space="0" w:color="000000"/>
            </w:tcBorders>
          </w:tcPr>
          <w:p w14:paraId="66DF6907" w14:textId="77777777" w:rsidR="004E0F5B" w:rsidRDefault="004E0F5B" w:rsidP="004E0F5B">
            <w:pPr>
              <w:pStyle w:val="WW-BlockText"/>
              <w:tabs>
                <w:tab w:val="left" w:pos="7740"/>
              </w:tabs>
              <w:ind w:left="0" w:right="900" w:firstLine="0"/>
              <w:jc w:val="both"/>
              <w:rPr>
                <w:sz w:val="22"/>
                <w:szCs w:val="22"/>
              </w:rPr>
            </w:pPr>
            <w:r>
              <w:rPr>
                <w:sz w:val="22"/>
                <w:szCs w:val="22"/>
              </w:rPr>
              <w:t>Dal</w:t>
            </w:r>
          </w:p>
        </w:tc>
        <w:tc>
          <w:tcPr>
            <w:tcW w:w="2174" w:type="dxa"/>
            <w:tcBorders>
              <w:left w:val="single" w:sz="1" w:space="0" w:color="000000"/>
              <w:bottom w:val="single" w:sz="1" w:space="0" w:color="000000"/>
            </w:tcBorders>
          </w:tcPr>
          <w:p w14:paraId="23CD1C65" w14:textId="77777777" w:rsidR="004E0F5B" w:rsidRDefault="004E0F5B" w:rsidP="004E0F5B">
            <w:pPr>
              <w:pStyle w:val="WW-BlockText"/>
              <w:tabs>
                <w:tab w:val="left" w:pos="7740"/>
              </w:tabs>
              <w:ind w:left="0" w:right="900" w:firstLine="0"/>
              <w:jc w:val="both"/>
              <w:rPr>
                <w:sz w:val="22"/>
                <w:szCs w:val="22"/>
              </w:rPr>
            </w:pPr>
            <w:r>
              <w:rPr>
                <w:sz w:val="22"/>
                <w:szCs w:val="22"/>
              </w:rPr>
              <w:t xml:space="preserve">100 </w:t>
            </w:r>
            <w:proofErr w:type="spellStart"/>
            <w:r>
              <w:rPr>
                <w:sz w:val="22"/>
                <w:szCs w:val="22"/>
              </w:rPr>
              <w:t>gms</w:t>
            </w:r>
            <w:proofErr w:type="spellEnd"/>
            <w:r>
              <w:rPr>
                <w:sz w:val="22"/>
                <w:szCs w:val="22"/>
              </w:rPr>
              <w:t>.</w:t>
            </w:r>
          </w:p>
        </w:tc>
        <w:tc>
          <w:tcPr>
            <w:tcW w:w="2340" w:type="dxa"/>
            <w:tcBorders>
              <w:left w:val="single" w:sz="1" w:space="0" w:color="000000"/>
              <w:bottom w:val="single" w:sz="1" w:space="0" w:color="000000"/>
              <w:right w:val="single" w:sz="1" w:space="0" w:color="000000"/>
            </w:tcBorders>
          </w:tcPr>
          <w:p w14:paraId="0EC702EB" w14:textId="77777777" w:rsidR="004E0F5B" w:rsidRDefault="004E0F5B" w:rsidP="004E0F5B">
            <w:pPr>
              <w:pStyle w:val="WW-BlockText"/>
              <w:tabs>
                <w:tab w:val="left" w:pos="7740"/>
              </w:tabs>
              <w:ind w:left="0" w:right="900" w:firstLine="0"/>
              <w:jc w:val="both"/>
              <w:rPr>
                <w:sz w:val="22"/>
                <w:szCs w:val="22"/>
              </w:rPr>
            </w:pPr>
          </w:p>
        </w:tc>
        <w:tc>
          <w:tcPr>
            <w:tcW w:w="1890" w:type="dxa"/>
            <w:tcBorders>
              <w:left w:val="single" w:sz="1" w:space="0" w:color="000000"/>
              <w:bottom w:val="single" w:sz="1" w:space="0" w:color="000000"/>
              <w:right w:val="single" w:sz="1" w:space="0" w:color="000000"/>
            </w:tcBorders>
          </w:tcPr>
          <w:p w14:paraId="03C7BC01" w14:textId="77777777" w:rsidR="004E0F5B" w:rsidRDefault="004E0F5B" w:rsidP="004E0F5B">
            <w:pPr>
              <w:pStyle w:val="WW-BlockText"/>
              <w:tabs>
                <w:tab w:val="left" w:pos="7740"/>
              </w:tabs>
              <w:ind w:left="0" w:right="900" w:firstLine="0"/>
              <w:jc w:val="both"/>
              <w:rPr>
                <w:sz w:val="22"/>
                <w:szCs w:val="22"/>
              </w:rPr>
            </w:pPr>
          </w:p>
        </w:tc>
      </w:tr>
      <w:tr w:rsidR="004E0F5B" w14:paraId="610B612A" w14:textId="77777777" w:rsidTr="004E0F5B">
        <w:trPr>
          <w:cantSplit/>
        </w:trPr>
        <w:tc>
          <w:tcPr>
            <w:tcW w:w="3154" w:type="dxa"/>
            <w:tcBorders>
              <w:left w:val="single" w:sz="1" w:space="0" w:color="000000"/>
              <w:bottom w:val="single" w:sz="1" w:space="0" w:color="000000"/>
            </w:tcBorders>
          </w:tcPr>
          <w:p w14:paraId="082E0079" w14:textId="77777777" w:rsidR="004E0F5B" w:rsidRDefault="004E0F5B" w:rsidP="004E0F5B">
            <w:pPr>
              <w:pStyle w:val="WW-BlockText"/>
              <w:tabs>
                <w:tab w:val="left" w:pos="7740"/>
              </w:tabs>
              <w:ind w:left="0" w:right="900" w:firstLine="0"/>
              <w:jc w:val="both"/>
              <w:rPr>
                <w:sz w:val="22"/>
                <w:szCs w:val="22"/>
              </w:rPr>
            </w:pPr>
            <w:r>
              <w:rPr>
                <w:sz w:val="22"/>
                <w:szCs w:val="22"/>
              </w:rPr>
              <w:t>Veg. I</w:t>
            </w:r>
          </w:p>
        </w:tc>
        <w:tc>
          <w:tcPr>
            <w:tcW w:w="2174" w:type="dxa"/>
            <w:tcBorders>
              <w:left w:val="single" w:sz="1" w:space="0" w:color="000000"/>
              <w:bottom w:val="single" w:sz="1" w:space="0" w:color="000000"/>
            </w:tcBorders>
          </w:tcPr>
          <w:p w14:paraId="67D4CA7E" w14:textId="77777777" w:rsidR="004E0F5B" w:rsidRDefault="004E0F5B" w:rsidP="004E0F5B">
            <w:pPr>
              <w:pStyle w:val="WW-BlockText"/>
              <w:tabs>
                <w:tab w:val="left" w:pos="7740"/>
              </w:tabs>
              <w:ind w:left="0" w:right="900" w:firstLine="0"/>
              <w:jc w:val="both"/>
              <w:rPr>
                <w:sz w:val="22"/>
                <w:szCs w:val="22"/>
              </w:rPr>
            </w:pPr>
            <w:r>
              <w:rPr>
                <w:sz w:val="22"/>
                <w:szCs w:val="22"/>
              </w:rPr>
              <w:t xml:space="preserve">150 </w:t>
            </w:r>
            <w:proofErr w:type="spellStart"/>
            <w:r>
              <w:rPr>
                <w:sz w:val="22"/>
                <w:szCs w:val="22"/>
              </w:rPr>
              <w:t>gms</w:t>
            </w:r>
            <w:proofErr w:type="spellEnd"/>
            <w:r>
              <w:rPr>
                <w:sz w:val="22"/>
                <w:szCs w:val="22"/>
              </w:rPr>
              <w:t>.</w:t>
            </w:r>
          </w:p>
        </w:tc>
        <w:tc>
          <w:tcPr>
            <w:tcW w:w="2340" w:type="dxa"/>
            <w:tcBorders>
              <w:left w:val="single" w:sz="1" w:space="0" w:color="000000"/>
              <w:bottom w:val="single" w:sz="1" w:space="0" w:color="000000"/>
              <w:right w:val="single" w:sz="1" w:space="0" w:color="000000"/>
            </w:tcBorders>
          </w:tcPr>
          <w:p w14:paraId="696927E0" w14:textId="77777777" w:rsidR="004E0F5B" w:rsidRDefault="004E0F5B" w:rsidP="004E0F5B">
            <w:pPr>
              <w:pStyle w:val="WW-BlockText"/>
              <w:tabs>
                <w:tab w:val="left" w:pos="7740"/>
              </w:tabs>
              <w:ind w:left="0" w:right="900" w:firstLine="0"/>
              <w:jc w:val="both"/>
              <w:rPr>
                <w:sz w:val="22"/>
                <w:szCs w:val="22"/>
              </w:rPr>
            </w:pPr>
          </w:p>
        </w:tc>
        <w:tc>
          <w:tcPr>
            <w:tcW w:w="1890" w:type="dxa"/>
            <w:tcBorders>
              <w:left w:val="single" w:sz="1" w:space="0" w:color="000000"/>
              <w:bottom w:val="single" w:sz="1" w:space="0" w:color="000000"/>
              <w:right w:val="single" w:sz="1" w:space="0" w:color="000000"/>
            </w:tcBorders>
          </w:tcPr>
          <w:p w14:paraId="022BAFFE" w14:textId="77777777" w:rsidR="004E0F5B" w:rsidRDefault="004E0F5B" w:rsidP="004E0F5B">
            <w:pPr>
              <w:pStyle w:val="WW-BlockText"/>
              <w:tabs>
                <w:tab w:val="left" w:pos="7740"/>
              </w:tabs>
              <w:ind w:left="0" w:right="900" w:firstLine="0"/>
              <w:jc w:val="both"/>
              <w:rPr>
                <w:sz w:val="22"/>
                <w:szCs w:val="22"/>
              </w:rPr>
            </w:pPr>
          </w:p>
        </w:tc>
      </w:tr>
      <w:tr w:rsidR="004E0F5B" w14:paraId="031AC701" w14:textId="77777777" w:rsidTr="004E0F5B">
        <w:trPr>
          <w:cantSplit/>
        </w:trPr>
        <w:tc>
          <w:tcPr>
            <w:tcW w:w="3154" w:type="dxa"/>
            <w:tcBorders>
              <w:left w:val="single" w:sz="1" w:space="0" w:color="000000"/>
              <w:bottom w:val="single" w:sz="1" w:space="0" w:color="000000"/>
            </w:tcBorders>
          </w:tcPr>
          <w:p w14:paraId="0C9B6374" w14:textId="77777777" w:rsidR="004E0F5B" w:rsidRDefault="004E0F5B" w:rsidP="004E0F5B">
            <w:pPr>
              <w:pStyle w:val="WW-BlockText"/>
              <w:tabs>
                <w:tab w:val="left" w:pos="7740"/>
              </w:tabs>
              <w:ind w:left="0" w:right="900" w:firstLine="0"/>
              <w:jc w:val="both"/>
              <w:rPr>
                <w:sz w:val="22"/>
                <w:szCs w:val="22"/>
              </w:rPr>
            </w:pPr>
            <w:r>
              <w:rPr>
                <w:sz w:val="22"/>
                <w:szCs w:val="22"/>
              </w:rPr>
              <w:t>Veg. II</w:t>
            </w:r>
          </w:p>
        </w:tc>
        <w:tc>
          <w:tcPr>
            <w:tcW w:w="2174" w:type="dxa"/>
            <w:tcBorders>
              <w:left w:val="single" w:sz="1" w:space="0" w:color="000000"/>
              <w:bottom w:val="single" w:sz="1" w:space="0" w:color="000000"/>
            </w:tcBorders>
          </w:tcPr>
          <w:p w14:paraId="4042FF6E" w14:textId="77777777" w:rsidR="004E0F5B" w:rsidRDefault="004E0F5B" w:rsidP="004E0F5B">
            <w:pPr>
              <w:pStyle w:val="WW-BlockText"/>
              <w:tabs>
                <w:tab w:val="left" w:pos="7740"/>
              </w:tabs>
              <w:ind w:left="0" w:right="900" w:firstLine="0"/>
              <w:jc w:val="both"/>
              <w:rPr>
                <w:sz w:val="22"/>
                <w:szCs w:val="22"/>
              </w:rPr>
            </w:pPr>
            <w:r>
              <w:rPr>
                <w:sz w:val="22"/>
                <w:szCs w:val="22"/>
              </w:rPr>
              <w:t xml:space="preserve">125 </w:t>
            </w:r>
            <w:proofErr w:type="spellStart"/>
            <w:r>
              <w:rPr>
                <w:sz w:val="22"/>
                <w:szCs w:val="22"/>
              </w:rPr>
              <w:t>gms</w:t>
            </w:r>
            <w:proofErr w:type="spellEnd"/>
            <w:r>
              <w:rPr>
                <w:sz w:val="22"/>
                <w:szCs w:val="22"/>
              </w:rPr>
              <w:t>.</w:t>
            </w:r>
          </w:p>
        </w:tc>
        <w:tc>
          <w:tcPr>
            <w:tcW w:w="2340" w:type="dxa"/>
            <w:tcBorders>
              <w:left w:val="single" w:sz="1" w:space="0" w:color="000000"/>
              <w:bottom w:val="single" w:sz="1" w:space="0" w:color="000000"/>
              <w:right w:val="single" w:sz="1" w:space="0" w:color="000000"/>
            </w:tcBorders>
          </w:tcPr>
          <w:p w14:paraId="654DF1D4" w14:textId="77777777" w:rsidR="004E0F5B" w:rsidRDefault="004E0F5B" w:rsidP="004E0F5B">
            <w:pPr>
              <w:pStyle w:val="WW-BlockText"/>
              <w:tabs>
                <w:tab w:val="left" w:pos="7740"/>
              </w:tabs>
              <w:ind w:left="0" w:right="900" w:firstLine="0"/>
              <w:jc w:val="both"/>
              <w:rPr>
                <w:sz w:val="22"/>
                <w:szCs w:val="22"/>
              </w:rPr>
            </w:pPr>
          </w:p>
        </w:tc>
        <w:tc>
          <w:tcPr>
            <w:tcW w:w="1890" w:type="dxa"/>
            <w:tcBorders>
              <w:left w:val="single" w:sz="1" w:space="0" w:color="000000"/>
              <w:bottom w:val="single" w:sz="1" w:space="0" w:color="000000"/>
              <w:right w:val="single" w:sz="1" w:space="0" w:color="000000"/>
            </w:tcBorders>
          </w:tcPr>
          <w:p w14:paraId="7A434E2B" w14:textId="77777777" w:rsidR="004E0F5B" w:rsidRDefault="004E0F5B" w:rsidP="004E0F5B">
            <w:pPr>
              <w:pStyle w:val="WW-BlockText"/>
              <w:tabs>
                <w:tab w:val="left" w:pos="7740"/>
              </w:tabs>
              <w:ind w:left="0" w:right="900" w:firstLine="0"/>
              <w:jc w:val="both"/>
              <w:rPr>
                <w:sz w:val="22"/>
                <w:szCs w:val="22"/>
              </w:rPr>
            </w:pPr>
          </w:p>
        </w:tc>
      </w:tr>
      <w:tr w:rsidR="004E0F5B" w14:paraId="6E5C03CE" w14:textId="77777777" w:rsidTr="004E0F5B">
        <w:trPr>
          <w:cantSplit/>
        </w:trPr>
        <w:tc>
          <w:tcPr>
            <w:tcW w:w="3154" w:type="dxa"/>
            <w:tcBorders>
              <w:left w:val="single" w:sz="1" w:space="0" w:color="000000"/>
              <w:bottom w:val="single" w:sz="1" w:space="0" w:color="000000"/>
            </w:tcBorders>
          </w:tcPr>
          <w:p w14:paraId="35511CBF" w14:textId="77777777" w:rsidR="004E0F5B" w:rsidRDefault="004E0F5B" w:rsidP="004E0F5B">
            <w:pPr>
              <w:pStyle w:val="WW-BlockText"/>
              <w:tabs>
                <w:tab w:val="left" w:pos="7740"/>
              </w:tabs>
              <w:ind w:left="0" w:right="58" w:firstLine="0"/>
              <w:jc w:val="both"/>
              <w:rPr>
                <w:sz w:val="22"/>
                <w:szCs w:val="22"/>
              </w:rPr>
            </w:pPr>
            <w:r>
              <w:rPr>
                <w:sz w:val="22"/>
                <w:szCs w:val="22"/>
              </w:rPr>
              <w:t>Salad(</w:t>
            </w:r>
            <w:proofErr w:type="spellStart"/>
            <w:r>
              <w:rPr>
                <w:sz w:val="22"/>
                <w:szCs w:val="22"/>
              </w:rPr>
              <w:t>tomatocucumber</w:t>
            </w:r>
            <w:proofErr w:type="spellEnd"/>
            <w:r>
              <w:rPr>
                <w:sz w:val="22"/>
                <w:szCs w:val="22"/>
              </w:rPr>
              <w:t>, onion)</w:t>
            </w:r>
          </w:p>
        </w:tc>
        <w:tc>
          <w:tcPr>
            <w:tcW w:w="2174" w:type="dxa"/>
            <w:tcBorders>
              <w:left w:val="single" w:sz="1" w:space="0" w:color="000000"/>
              <w:bottom w:val="single" w:sz="1" w:space="0" w:color="000000"/>
            </w:tcBorders>
          </w:tcPr>
          <w:p w14:paraId="03C8ABC0" w14:textId="77777777" w:rsidR="004E0F5B" w:rsidRDefault="004E0F5B" w:rsidP="004E0F5B">
            <w:pPr>
              <w:pStyle w:val="WW-BlockText"/>
              <w:tabs>
                <w:tab w:val="left" w:pos="7740"/>
              </w:tabs>
              <w:ind w:left="0" w:right="-132" w:firstLine="0"/>
              <w:jc w:val="both"/>
              <w:rPr>
                <w:sz w:val="22"/>
                <w:szCs w:val="22"/>
              </w:rPr>
            </w:pPr>
            <w:r>
              <w:rPr>
                <w:sz w:val="22"/>
                <w:szCs w:val="22"/>
              </w:rPr>
              <w:t xml:space="preserve">2 slices each </w:t>
            </w:r>
          </w:p>
        </w:tc>
        <w:tc>
          <w:tcPr>
            <w:tcW w:w="2340" w:type="dxa"/>
            <w:tcBorders>
              <w:left w:val="single" w:sz="1" w:space="0" w:color="000000"/>
              <w:bottom w:val="single" w:sz="1" w:space="0" w:color="000000"/>
              <w:right w:val="single" w:sz="1" w:space="0" w:color="000000"/>
            </w:tcBorders>
          </w:tcPr>
          <w:p w14:paraId="44719F7E" w14:textId="77777777" w:rsidR="004E0F5B" w:rsidRDefault="004E0F5B" w:rsidP="004E0F5B">
            <w:pPr>
              <w:pStyle w:val="WW-BlockText"/>
              <w:tabs>
                <w:tab w:val="left" w:pos="7740"/>
              </w:tabs>
              <w:ind w:left="0" w:right="900" w:firstLine="0"/>
              <w:jc w:val="both"/>
              <w:rPr>
                <w:sz w:val="22"/>
                <w:szCs w:val="22"/>
              </w:rPr>
            </w:pPr>
          </w:p>
        </w:tc>
        <w:tc>
          <w:tcPr>
            <w:tcW w:w="1890" w:type="dxa"/>
            <w:tcBorders>
              <w:left w:val="single" w:sz="1" w:space="0" w:color="000000"/>
              <w:bottom w:val="single" w:sz="1" w:space="0" w:color="000000"/>
              <w:right w:val="single" w:sz="1" w:space="0" w:color="000000"/>
            </w:tcBorders>
          </w:tcPr>
          <w:p w14:paraId="56008E32" w14:textId="77777777" w:rsidR="004E0F5B" w:rsidRDefault="004E0F5B" w:rsidP="004E0F5B">
            <w:pPr>
              <w:pStyle w:val="WW-BlockText"/>
              <w:tabs>
                <w:tab w:val="left" w:pos="7740"/>
              </w:tabs>
              <w:ind w:left="0" w:right="900" w:firstLine="0"/>
              <w:jc w:val="both"/>
              <w:rPr>
                <w:sz w:val="22"/>
                <w:szCs w:val="22"/>
              </w:rPr>
            </w:pPr>
          </w:p>
        </w:tc>
      </w:tr>
      <w:tr w:rsidR="004E0F5B" w14:paraId="607865E8" w14:textId="77777777" w:rsidTr="004E0F5B">
        <w:trPr>
          <w:cantSplit/>
        </w:trPr>
        <w:tc>
          <w:tcPr>
            <w:tcW w:w="3154" w:type="dxa"/>
            <w:tcBorders>
              <w:left w:val="single" w:sz="1" w:space="0" w:color="000000"/>
              <w:bottom w:val="single" w:sz="1" w:space="0" w:color="000000"/>
            </w:tcBorders>
          </w:tcPr>
          <w:p w14:paraId="5B0AE866" w14:textId="77777777" w:rsidR="004E0F5B" w:rsidRDefault="004E0F5B" w:rsidP="004E0F5B">
            <w:pPr>
              <w:pStyle w:val="WW-BlockText"/>
              <w:tabs>
                <w:tab w:val="left" w:pos="7740"/>
              </w:tabs>
              <w:ind w:left="0" w:right="900" w:firstLine="0"/>
              <w:jc w:val="both"/>
              <w:rPr>
                <w:sz w:val="22"/>
                <w:szCs w:val="22"/>
              </w:rPr>
            </w:pPr>
            <w:r>
              <w:rPr>
                <w:sz w:val="22"/>
                <w:szCs w:val="22"/>
              </w:rPr>
              <w:t>Curd + Sugar</w:t>
            </w:r>
          </w:p>
        </w:tc>
        <w:tc>
          <w:tcPr>
            <w:tcW w:w="2174" w:type="dxa"/>
            <w:tcBorders>
              <w:left w:val="single" w:sz="1" w:space="0" w:color="000000"/>
              <w:bottom w:val="single" w:sz="1" w:space="0" w:color="000000"/>
            </w:tcBorders>
          </w:tcPr>
          <w:p w14:paraId="4C8286EB" w14:textId="77777777" w:rsidR="004E0F5B" w:rsidRDefault="004E0F5B" w:rsidP="004E0F5B">
            <w:pPr>
              <w:pStyle w:val="WW-BlockText"/>
              <w:tabs>
                <w:tab w:val="left" w:pos="7740"/>
              </w:tabs>
              <w:ind w:left="0" w:right="-132" w:firstLine="0"/>
              <w:jc w:val="both"/>
              <w:rPr>
                <w:sz w:val="22"/>
                <w:szCs w:val="22"/>
              </w:rPr>
            </w:pPr>
            <w:r>
              <w:rPr>
                <w:sz w:val="22"/>
                <w:szCs w:val="22"/>
              </w:rPr>
              <w:t>100 ml.</w:t>
            </w:r>
          </w:p>
        </w:tc>
        <w:tc>
          <w:tcPr>
            <w:tcW w:w="2340" w:type="dxa"/>
            <w:tcBorders>
              <w:left w:val="single" w:sz="1" w:space="0" w:color="000000"/>
              <w:bottom w:val="single" w:sz="1" w:space="0" w:color="000000"/>
              <w:right w:val="single" w:sz="1" w:space="0" w:color="000000"/>
            </w:tcBorders>
          </w:tcPr>
          <w:p w14:paraId="467EB47F" w14:textId="77777777" w:rsidR="004E0F5B" w:rsidRDefault="004E0F5B" w:rsidP="004E0F5B">
            <w:pPr>
              <w:pStyle w:val="WW-BlockText"/>
              <w:tabs>
                <w:tab w:val="left" w:pos="7740"/>
              </w:tabs>
              <w:ind w:left="0" w:right="900" w:firstLine="0"/>
              <w:jc w:val="both"/>
              <w:rPr>
                <w:sz w:val="22"/>
                <w:szCs w:val="22"/>
              </w:rPr>
            </w:pPr>
          </w:p>
        </w:tc>
        <w:tc>
          <w:tcPr>
            <w:tcW w:w="1890" w:type="dxa"/>
            <w:tcBorders>
              <w:left w:val="single" w:sz="1" w:space="0" w:color="000000"/>
              <w:bottom w:val="single" w:sz="1" w:space="0" w:color="000000"/>
              <w:right w:val="single" w:sz="1" w:space="0" w:color="000000"/>
            </w:tcBorders>
          </w:tcPr>
          <w:p w14:paraId="05DF3EC9" w14:textId="77777777" w:rsidR="004E0F5B" w:rsidRDefault="004E0F5B" w:rsidP="004E0F5B">
            <w:pPr>
              <w:pStyle w:val="WW-BlockText"/>
              <w:tabs>
                <w:tab w:val="left" w:pos="7740"/>
              </w:tabs>
              <w:ind w:left="0" w:right="900" w:firstLine="0"/>
              <w:jc w:val="both"/>
              <w:rPr>
                <w:sz w:val="22"/>
                <w:szCs w:val="22"/>
              </w:rPr>
            </w:pPr>
          </w:p>
        </w:tc>
      </w:tr>
      <w:tr w:rsidR="004E0F5B" w14:paraId="1295EEFC" w14:textId="77777777" w:rsidTr="004E0F5B">
        <w:trPr>
          <w:cantSplit/>
        </w:trPr>
        <w:tc>
          <w:tcPr>
            <w:tcW w:w="3154" w:type="dxa"/>
            <w:tcBorders>
              <w:left w:val="single" w:sz="1" w:space="0" w:color="000000"/>
              <w:bottom w:val="single" w:sz="1" w:space="0" w:color="000000"/>
            </w:tcBorders>
          </w:tcPr>
          <w:p w14:paraId="05EA5AAA" w14:textId="77777777" w:rsidR="004E0F5B" w:rsidRDefault="004E0F5B" w:rsidP="004E0F5B">
            <w:pPr>
              <w:pStyle w:val="WW-BlockText"/>
              <w:tabs>
                <w:tab w:val="left" w:pos="7740"/>
              </w:tabs>
              <w:ind w:left="0" w:right="900" w:firstLine="0"/>
              <w:jc w:val="both"/>
              <w:rPr>
                <w:sz w:val="22"/>
                <w:szCs w:val="22"/>
              </w:rPr>
            </w:pPr>
            <w:proofErr w:type="spellStart"/>
            <w:r>
              <w:rPr>
                <w:sz w:val="22"/>
                <w:szCs w:val="22"/>
              </w:rPr>
              <w:t>Raita</w:t>
            </w:r>
            <w:proofErr w:type="spellEnd"/>
          </w:p>
        </w:tc>
        <w:tc>
          <w:tcPr>
            <w:tcW w:w="2174" w:type="dxa"/>
            <w:tcBorders>
              <w:left w:val="single" w:sz="1" w:space="0" w:color="000000"/>
              <w:bottom w:val="single" w:sz="1" w:space="0" w:color="000000"/>
            </w:tcBorders>
          </w:tcPr>
          <w:p w14:paraId="0AA4D605" w14:textId="77777777" w:rsidR="004E0F5B" w:rsidRDefault="004E0F5B" w:rsidP="004E0F5B">
            <w:pPr>
              <w:pStyle w:val="WW-BlockText"/>
              <w:tabs>
                <w:tab w:val="left" w:pos="7740"/>
              </w:tabs>
              <w:ind w:left="0" w:right="-132" w:firstLine="0"/>
              <w:jc w:val="both"/>
              <w:rPr>
                <w:sz w:val="22"/>
                <w:szCs w:val="22"/>
              </w:rPr>
            </w:pPr>
            <w:r>
              <w:rPr>
                <w:sz w:val="22"/>
                <w:szCs w:val="22"/>
              </w:rPr>
              <w:t xml:space="preserve">80 </w:t>
            </w:r>
            <w:proofErr w:type="spellStart"/>
            <w:r>
              <w:rPr>
                <w:sz w:val="22"/>
                <w:szCs w:val="22"/>
              </w:rPr>
              <w:t>gms</w:t>
            </w:r>
            <w:proofErr w:type="spellEnd"/>
            <w:r>
              <w:rPr>
                <w:sz w:val="22"/>
                <w:szCs w:val="22"/>
              </w:rPr>
              <w:t>.</w:t>
            </w:r>
          </w:p>
        </w:tc>
        <w:tc>
          <w:tcPr>
            <w:tcW w:w="2340" w:type="dxa"/>
            <w:tcBorders>
              <w:left w:val="single" w:sz="1" w:space="0" w:color="000000"/>
              <w:bottom w:val="single" w:sz="1" w:space="0" w:color="000000"/>
              <w:right w:val="single" w:sz="1" w:space="0" w:color="000000"/>
            </w:tcBorders>
          </w:tcPr>
          <w:p w14:paraId="70B34260" w14:textId="77777777" w:rsidR="004E0F5B" w:rsidRDefault="004E0F5B" w:rsidP="004E0F5B">
            <w:pPr>
              <w:pStyle w:val="WW-BlockText"/>
              <w:tabs>
                <w:tab w:val="left" w:pos="7740"/>
              </w:tabs>
              <w:ind w:left="0" w:right="900" w:firstLine="0"/>
              <w:jc w:val="both"/>
              <w:rPr>
                <w:sz w:val="22"/>
                <w:szCs w:val="22"/>
              </w:rPr>
            </w:pPr>
          </w:p>
        </w:tc>
        <w:tc>
          <w:tcPr>
            <w:tcW w:w="1890" w:type="dxa"/>
            <w:tcBorders>
              <w:left w:val="single" w:sz="1" w:space="0" w:color="000000"/>
              <w:bottom w:val="single" w:sz="1" w:space="0" w:color="000000"/>
              <w:right w:val="single" w:sz="1" w:space="0" w:color="000000"/>
            </w:tcBorders>
          </w:tcPr>
          <w:p w14:paraId="28063E6F" w14:textId="77777777" w:rsidR="004E0F5B" w:rsidRDefault="004E0F5B" w:rsidP="004E0F5B">
            <w:pPr>
              <w:pStyle w:val="WW-BlockText"/>
              <w:tabs>
                <w:tab w:val="left" w:pos="7740"/>
              </w:tabs>
              <w:ind w:left="0" w:right="900" w:firstLine="0"/>
              <w:jc w:val="both"/>
              <w:rPr>
                <w:sz w:val="22"/>
                <w:szCs w:val="22"/>
              </w:rPr>
            </w:pPr>
          </w:p>
        </w:tc>
      </w:tr>
      <w:tr w:rsidR="004E0F5B" w14:paraId="781BE5D6" w14:textId="77777777" w:rsidTr="004E0F5B">
        <w:trPr>
          <w:cantSplit/>
        </w:trPr>
        <w:tc>
          <w:tcPr>
            <w:tcW w:w="3154" w:type="dxa"/>
            <w:tcBorders>
              <w:left w:val="single" w:sz="1" w:space="0" w:color="000000"/>
              <w:bottom w:val="single" w:sz="1" w:space="0" w:color="000000"/>
            </w:tcBorders>
          </w:tcPr>
          <w:p w14:paraId="1CFDF80A" w14:textId="77777777" w:rsidR="004E0F5B" w:rsidRDefault="004E0F5B" w:rsidP="004E0F5B">
            <w:pPr>
              <w:pStyle w:val="WW-BlockText"/>
              <w:tabs>
                <w:tab w:val="left" w:pos="7740"/>
              </w:tabs>
              <w:ind w:left="0" w:right="900" w:firstLine="0"/>
              <w:jc w:val="both"/>
              <w:rPr>
                <w:sz w:val="22"/>
                <w:szCs w:val="22"/>
              </w:rPr>
            </w:pPr>
            <w:proofErr w:type="spellStart"/>
            <w:r>
              <w:rPr>
                <w:sz w:val="22"/>
                <w:szCs w:val="22"/>
              </w:rPr>
              <w:t>Papad</w:t>
            </w:r>
            <w:proofErr w:type="spellEnd"/>
          </w:p>
        </w:tc>
        <w:tc>
          <w:tcPr>
            <w:tcW w:w="2174" w:type="dxa"/>
            <w:tcBorders>
              <w:left w:val="single" w:sz="1" w:space="0" w:color="000000"/>
              <w:bottom w:val="single" w:sz="1" w:space="0" w:color="000000"/>
            </w:tcBorders>
          </w:tcPr>
          <w:p w14:paraId="56215DD7" w14:textId="77777777" w:rsidR="004E0F5B" w:rsidRDefault="004E0F5B" w:rsidP="004E0F5B">
            <w:pPr>
              <w:pStyle w:val="WW-BlockText"/>
              <w:tabs>
                <w:tab w:val="left" w:pos="7740"/>
              </w:tabs>
              <w:ind w:left="0" w:right="-132" w:firstLine="0"/>
              <w:jc w:val="both"/>
              <w:rPr>
                <w:sz w:val="22"/>
                <w:szCs w:val="22"/>
              </w:rPr>
            </w:pPr>
            <w:r>
              <w:rPr>
                <w:sz w:val="22"/>
                <w:szCs w:val="22"/>
              </w:rPr>
              <w:t>1 No.</w:t>
            </w:r>
          </w:p>
        </w:tc>
        <w:tc>
          <w:tcPr>
            <w:tcW w:w="2340" w:type="dxa"/>
            <w:tcBorders>
              <w:left w:val="single" w:sz="1" w:space="0" w:color="000000"/>
              <w:bottom w:val="single" w:sz="1" w:space="0" w:color="000000"/>
              <w:right w:val="single" w:sz="1" w:space="0" w:color="000000"/>
            </w:tcBorders>
          </w:tcPr>
          <w:p w14:paraId="5919E283" w14:textId="77777777" w:rsidR="004E0F5B" w:rsidRDefault="004E0F5B" w:rsidP="004E0F5B">
            <w:pPr>
              <w:pStyle w:val="WW-BlockText"/>
              <w:tabs>
                <w:tab w:val="left" w:pos="7740"/>
              </w:tabs>
              <w:ind w:left="0" w:right="900" w:firstLine="0"/>
              <w:jc w:val="both"/>
              <w:rPr>
                <w:sz w:val="22"/>
                <w:szCs w:val="22"/>
              </w:rPr>
            </w:pPr>
          </w:p>
        </w:tc>
        <w:tc>
          <w:tcPr>
            <w:tcW w:w="1890" w:type="dxa"/>
            <w:tcBorders>
              <w:left w:val="single" w:sz="1" w:space="0" w:color="000000"/>
              <w:bottom w:val="single" w:sz="1" w:space="0" w:color="000000"/>
              <w:right w:val="single" w:sz="1" w:space="0" w:color="000000"/>
            </w:tcBorders>
          </w:tcPr>
          <w:p w14:paraId="51139A86" w14:textId="77777777" w:rsidR="004E0F5B" w:rsidRDefault="004E0F5B" w:rsidP="004E0F5B">
            <w:pPr>
              <w:pStyle w:val="WW-BlockText"/>
              <w:tabs>
                <w:tab w:val="left" w:pos="7740"/>
              </w:tabs>
              <w:ind w:left="0" w:right="900" w:firstLine="0"/>
              <w:jc w:val="both"/>
              <w:rPr>
                <w:sz w:val="22"/>
                <w:szCs w:val="22"/>
              </w:rPr>
            </w:pPr>
          </w:p>
        </w:tc>
      </w:tr>
      <w:tr w:rsidR="004E0F5B" w14:paraId="7F1B5AB1" w14:textId="77777777" w:rsidTr="004E0F5B">
        <w:trPr>
          <w:cantSplit/>
        </w:trPr>
        <w:tc>
          <w:tcPr>
            <w:tcW w:w="3154" w:type="dxa"/>
            <w:tcBorders>
              <w:left w:val="single" w:sz="1" w:space="0" w:color="000000"/>
              <w:bottom w:val="single" w:sz="1" w:space="0" w:color="000000"/>
            </w:tcBorders>
          </w:tcPr>
          <w:p w14:paraId="614D36CE" w14:textId="77777777" w:rsidR="004E0F5B" w:rsidRDefault="004E0F5B" w:rsidP="004E0F5B">
            <w:pPr>
              <w:pStyle w:val="WW-BlockText"/>
              <w:tabs>
                <w:tab w:val="left" w:pos="7740"/>
              </w:tabs>
              <w:ind w:left="0" w:right="900" w:firstLine="0"/>
              <w:jc w:val="both"/>
              <w:rPr>
                <w:sz w:val="22"/>
                <w:szCs w:val="22"/>
              </w:rPr>
            </w:pPr>
            <w:r>
              <w:rPr>
                <w:sz w:val="22"/>
                <w:szCs w:val="22"/>
              </w:rPr>
              <w:t>Pickle</w:t>
            </w:r>
          </w:p>
        </w:tc>
        <w:tc>
          <w:tcPr>
            <w:tcW w:w="2174" w:type="dxa"/>
            <w:tcBorders>
              <w:left w:val="single" w:sz="1" w:space="0" w:color="000000"/>
              <w:bottom w:val="single" w:sz="1" w:space="0" w:color="000000"/>
            </w:tcBorders>
          </w:tcPr>
          <w:p w14:paraId="6A3C649C" w14:textId="77777777" w:rsidR="004E0F5B" w:rsidRDefault="004E0F5B" w:rsidP="004E0F5B">
            <w:pPr>
              <w:pStyle w:val="WW-BlockText"/>
              <w:tabs>
                <w:tab w:val="left" w:pos="7740"/>
              </w:tabs>
              <w:ind w:left="0" w:right="-132" w:firstLine="0"/>
              <w:jc w:val="both"/>
              <w:rPr>
                <w:sz w:val="22"/>
                <w:szCs w:val="22"/>
              </w:rPr>
            </w:pPr>
            <w:r>
              <w:rPr>
                <w:sz w:val="22"/>
                <w:szCs w:val="22"/>
              </w:rPr>
              <w:t>1 tsp.</w:t>
            </w:r>
          </w:p>
        </w:tc>
        <w:tc>
          <w:tcPr>
            <w:tcW w:w="2340" w:type="dxa"/>
            <w:tcBorders>
              <w:left w:val="single" w:sz="1" w:space="0" w:color="000000"/>
              <w:bottom w:val="single" w:sz="1" w:space="0" w:color="000000"/>
              <w:right w:val="single" w:sz="1" w:space="0" w:color="000000"/>
            </w:tcBorders>
          </w:tcPr>
          <w:p w14:paraId="29ECA477" w14:textId="77777777" w:rsidR="004E0F5B" w:rsidRDefault="004E0F5B" w:rsidP="004E0F5B">
            <w:pPr>
              <w:pStyle w:val="WW-BlockText"/>
              <w:tabs>
                <w:tab w:val="left" w:pos="7740"/>
              </w:tabs>
              <w:ind w:left="0" w:right="900" w:firstLine="0"/>
              <w:jc w:val="both"/>
              <w:rPr>
                <w:sz w:val="22"/>
                <w:szCs w:val="22"/>
              </w:rPr>
            </w:pPr>
          </w:p>
        </w:tc>
        <w:tc>
          <w:tcPr>
            <w:tcW w:w="1890" w:type="dxa"/>
            <w:tcBorders>
              <w:left w:val="single" w:sz="1" w:space="0" w:color="000000"/>
              <w:bottom w:val="single" w:sz="1" w:space="0" w:color="000000"/>
              <w:right w:val="single" w:sz="1" w:space="0" w:color="000000"/>
            </w:tcBorders>
          </w:tcPr>
          <w:p w14:paraId="766E435E" w14:textId="77777777" w:rsidR="004E0F5B" w:rsidRDefault="004E0F5B" w:rsidP="004E0F5B">
            <w:pPr>
              <w:pStyle w:val="WW-BlockText"/>
              <w:tabs>
                <w:tab w:val="left" w:pos="7740"/>
              </w:tabs>
              <w:ind w:left="0" w:right="900" w:firstLine="0"/>
              <w:jc w:val="both"/>
              <w:rPr>
                <w:sz w:val="22"/>
                <w:szCs w:val="22"/>
              </w:rPr>
            </w:pPr>
          </w:p>
        </w:tc>
      </w:tr>
      <w:tr w:rsidR="004E0F5B" w14:paraId="0056F44F" w14:textId="77777777" w:rsidTr="004E0F5B">
        <w:trPr>
          <w:cantSplit/>
        </w:trPr>
        <w:tc>
          <w:tcPr>
            <w:tcW w:w="3154" w:type="dxa"/>
            <w:tcBorders>
              <w:left w:val="single" w:sz="1" w:space="0" w:color="000000"/>
              <w:bottom w:val="single" w:sz="1" w:space="0" w:color="000000"/>
            </w:tcBorders>
          </w:tcPr>
          <w:p w14:paraId="577327B8" w14:textId="77777777" w:rsidR="004E0F5B" w:rsidRDefault="004E0F5B" w:rsidP="004E0F5B">
            <w:pPr>
              <w:pStyle w:val="WW-BlockText"/>
              <w:tabs>
                <w:tab w:val="left" w:pos="7740"/>
              </w:tabs>
              <w:ind w:left="0" w:right="900" w:firstLine="0"/>
              <w:jc w:val="both"/>
              <w:rPr>
                <w:sz w:val="22"/>
                <w:szCs w:val="22"/>
              </w:rPr>
            </w:pPr>
            <w:proofErr w:type="spellStart"/>
            <w:r>
              <w:rPr>
                <w:sz w:val="22"/>
                <w:szCs w:val="22"/>
              </w:rPr>
              <w:t>Rajma</w:t>
            </w:r>
            <w:proofErr w:type="spellEnd"/>
            <w:r>
              <w:rPr>
                <w:sz w:val="22"/>
                <w:szCs w:val="22"/>
              </w:rPr>
              <w:t xml:space="preserve"> rice</w:t>
            </w:r>
          </w:p>
        </w:tc>
        <w:tc>
          <w:tcPr>
            <w:tcW w:w="2174" w:type="dxa"/>
            <w:tcBorders>
              <w:left w:val="single" w:sz="1" w:space="0" w:color="000000"/>
              <w:bottom w:val="single" w:sz="1" w:space="0" w:color="000000"/>
            </w:tcBorders>
          </w:tcPr>
          <w:p w14:paraId="77C79B93" w14:textId="77777777" w:rsidR="004E0F5B" w:rsidRDefault="004E0F5B" w:rsidP="004E0F5B">
            <w:pPr>
              <w:pStyle w:val="WW-BlockText"/>
              <w:tabs>
                <w:tab w:val="left" w:pos="7740"/>
              </w:tabs>
              <w:ind w:left="0" w:right="-132" w:firstLine="0"/>
              <w:jc w:val="both"/>
              <w:rPr>
                <w:sz w:val="22"/>
                <w:szCs w:val="22"/>
              </w:rPr>
            </w:pPr>
            <w:r>
              <w:rPr>
                <w:sz w:val="22"/>
                <w:szCs w:val="22"/>
              </w:rPr>
              <w:t>250gms</w:t>
            </w:r>
          </w:p>
        </w:tc>
        <w:tc>
          <w:tcPr>
            <w:tcW w:w="2340" w:type="dxa"/>
            <w:tcBorders>
              <w:left w:val="single" w:sz="1" w:space="0" w:color="000000"/>
              <w:bottom w:val="single" w:sz="1" w:space="0" w:color="000000"/>
              <w:right w:val="single" w:sz="1" w:space="0" w:color="000000"/>
            </w:tcBorders>
          </w:tcPr>
          <w:p w14:paraId="3FA85F85" w14:textId="77777777" w:rsidR="004E0F5B" w:rsidRDefault="004E0F5B" w:rsidP="004E0F5B">
            <w:pPr>
              <w:pStyle w:val="WW-BlockText"/>
              <w:tabs>
                <w:tab w:val="left" w:pos="7740"/>
              </w:tabs>
              <w:ind w:left="0" w:right="900" w:firstLine="0"/>
              <w:jc w:val="both"/>
              <w:rPr>
                <w:sz w:val="22"/>
                <w:szCs w:val="22"/>
              </w:rPr>
            </w:pPr>
          </w:p>
        </w:tc>
        <w:tc>
          <w:tcPr>
            <w:tcW w:w="1890" w:type="dxa"/>
            <w:tcBorders>
              <w:left w:val="single" w:sz="1" w:space="0" w:color="000000"/>
              <w:bottom w:val="single" w:sz="1" w:space="0" w:color="000000"/>
              <w:right w:val="single" w:sz="1" w:space="0" w:color="000000"/>
            </w:tcBorders>
          </w:tcPr>
          <w:p w14:paraId="39655ABE" w14:textId="77777777" w:rsidR="004E0F5B" w:rsidRDefault="004E0F5B" w:rsidP="004E0F5B">
            <w:pPr>
              <w:pStyle w:val="WW-BlockText"/>
              <w:tabs>
                <w:tab w:val="left" w:pos="7740"/>
              </w:tabs>
              <w:ind w:left="0" w:right="900" w:firstLine="0"/>
              <w:jc w:val="both"/>
              <w:rPr>
                <w:sz w:val="22"/>
                <w:szCs w:val="22"/>
              </w:rPr>
            </w:pPr>
          </w:p>
        </w:tc>
      </w:tr>
      <w:tr w:rsidR="004E0F5B" w14:paraId="353B6A4A" w14:textId="77777777" w:rsidTr="004E0F5B">
        <w:trPr>
          <w:cantSplit/>
        </w:trPr>
        <w:tc>
          <w:tcPr>
            <w:tcW w:w="3154" w:type="dxa"/>
            <w:tcBorders>
              <w:left w:val="single" w:sz="1" w:space="0" w:color="000000"/>
              <w:bottom w:val="single" w:sz="1" w:space="0" w:color="000000"/>
            </w:tcBorders>
          </w:tcPr>
          <w:p w14:paraId="22E7208A" w14:textId="77777777" w:rsidR="004E0F5B" w:rsidRDefault="004E0F5B" w:rsidP="004E0F5B">
            <w:pPr>
              <w:pStyle w:val="WW-BlockText"/>
              <w:tabs>
                <w:tab w:val="left" w:pos="7740"/>
              </w:tabs>
              <w:ind w:left="0" w:right="900" w:firstLine="0"/>
              <w:jc w:val="both"/>
              <w:rPr>
                <w:sz w:val="22"/>
                <w:szCs w:val="22"/>
              </w:rPr>
            </w:pPr>
            <w:r>
              <w:rPr>
                <w:sz w:val="22"/>
                <w:szCs w:val="22"/>
              </w:rPr>
              <w:t>Egg curry</w:t>
            </w:r>
          </w:p>
        </w:tc>
        <w:tc>
          <w:tcPr>
            <w:tcW w:w="2174" w:type="dxa"/>
            <w:tcBorders>
              <w:left w:val="single" w:sz="1" w:space="0" w:color="000000"/>
              <w:bottom w:val="single" w:sz="1" w:space="0" w:color="000000"/>
            </w:tcBorders>
          </w:tcPr>
          <w:p w14:paraId="17D81D90" w14:textId="77777777" w:rsidR="004E0F5B" w:rsidRDefault="004E0F5B" w:rsidP="004E0F5B">
            <w:pPr>
              <w:pStyle w:val="WW-BlockText"/>
              <w:tabs>
                <w:tab w:val="left" w:pos="7740"/>
              </w:tabs>
              <w:ind w:left="0" w:right="-132" w:firstLine="0"/>
              <w:jc w:val="both"/>
              <w:rPr>
                <w:sz w:val="22"/>
                <w:szCs w:val="22"/>
              </w:rPr>
            </w:pPr>
            <w:r>
              <w:rPr>
                <w:sz w:val="22"/>
                <w:szCs w:val="22"/>
              </w:rPr>
              <w:t>1egg</w:t>
            </w:r>
          </w:p>
        </w:tc>
        <w:tc>
          <w:tcPr>
            <w:tcW w:w="2340" w:type="dxa"/>
            <w:tcBorders>
              <w:left w:val="single" w:sz="1" w:space="0" w:color="000000"/>
              <w:bottom w:val="single" w:sz="1" w:space="0" w:color="000000"/>
              <w:right w:val="single" w:sz="1" w:space="0" w:color="000000"/>
            </w:tcBorders>
          </w:tcPr>
          <w:p w14:paraId="58F2CD7D" w14:textId="77777777" w:rsidR="004E0F5B" w:rsidRDefault="004E0F5B" w:rsidP="004E0F5B">
            <w:pPr>
              <w:pStyle w:val="WW-BlockText"/>
              <w:tabs>
                <w:tab w:val="left" w:pos="7740"/>
              </w:tabs>
              <w:ind w:left="0" w:right="900" w:firstLine="0"/>
              <w:jc w:val="both"/>
              <w:rPr>
                <w:sz w:val="22"/>
                <w:szCs w:val="22"/>
              </w:rPr>
            </w:pPr>
          </w:p>
        </w:tc>
        <w:tc>
          <w:tcPr>
            <w:tcW w:w="1890" w:type="dxa"/>
            <w:tcBorders>
              <w:left w:val="single" w:sz="1" w:space="0" w:color="000000"/>
              <w:bottom w:val="single" w:sz="1" w:space="0" w:color="000000"/>
              <w:right w:val="single" w:sz="1" w:space="0" w:color="000000"/>
            </w:tcBorders>
          </w:tcPr>
          <w:p w14:paraId="75C22CBE" w14:textId="77777777" w:rsidR="004E0F5B" w:rsidRDefault="004E0F5B" w:rsidP="004E0F5B">
            <w:pPr>
              <w:pStyle w:val="WW-BlockText"/>
              <w:tabs>
                <w:tab w:val="left" w:pos="7740"/>
              </w:tabs>
              <w:ind w:left="0" w:right="900" w:firstLine="0"/>
              <w:jc w:val="both"/>
              <w:rPr>
                <w:sz w:val="22"/>
                <w:szCs w:val="22"/>
              </w:rPr>
            </w:pPr>
          </w:p>
        </w:tc>
      </w:tr>
      <w:tr w:rsidR="004E0F5B" w14:paraId="7338C2BA" w14:textId="77777777" w:rsidTr="004E0F5B">
        <w:trPr>
          <w:cantSplit/>
        </w:trPr>
        <w:tc>
          <w:tcPr>
            <w:tcW w:w="3154" w:type="dxa"/>
            <w:tcBorders>
              <w:left w:val="single" w:sz="1" w:space="0" w:color="000000"/>
              <w:bottom w:val="single" w:sz="1" w:space="0" w:color="000000"/>
            </w:tcBorders>
          </w:tcPr>
          <w:p w14:paraId="436956B3" w14:textId="77777777" w:rsidR="004E0F5B" w:rsidRDefault="004E0F5B" w:rsidP="004E0F5B">
            <w:pPr>
              <w:pStyle w:val="WW-BlockText"/>
              <w:tabs>
                <w:tab w:val="left" w:pos="7740"/>
              </w:tabs>
              <w:ind w:left="0" w:right="900" w:firstLine="0"/>
              <w:jc w:val="both"/>
              <w:rPr>
                <w:sz w:val="22"/>
                <w:szCs w:val="22"/>
              </w:rPr>
            </w:pPr>
            <w:proofErr w:type="spellStart"/>
            <w:r>
              <w:rPr>
                <w:sz w:val="22"/>
                <w:szCs w:val="22"/>
              </w:rPr>
              <w:t>Avial</w:t>
            </w:r>
            <w:proofErr w:type="spellEnd"/>
          </w:p>
        </w:tc>
        <w:tc>
          <w:tcPr>
            <w:tcW w:w="2174" w:type="dxa"/>
            <w:tcBorders>
              <w:left w:val="single" w:sz="1" w:space="0" w:color="000000"/>
              <w:bottom w:val="single" w:sz="1" w:space="0" w:color="000000"/>
            </w:tcBorders>
          </w:tcPr>
          <w:p w14:paraId="3B2FE53F" w14:textId="77777777" w:rsidR="004E0F5B" w:rsidRDefault="004E0F5B" w:rsidP="004E0F5B">
            <w:pPr>
              <w:pStyle w:val="WW-BlockText"/>
              <w:tabs>
                <w:tab w:val="left" w:pos="7740"/>
              </w:tabs>
              <w:ind w:left="0" w:right="-132" w:firstLine="0"/>
              <w:jc w:val="both"/>
              <w:rPr>
                <w:sz w:val="22"/>
                <w:szCs w:val="22"/>
              </w:rPr>
            </w:pPr>
            <w:r>
              <w:rPr>
                <w:sz w:val="22"/>
                <w:szCs w:val="22"/>
              </w:rPr>
              <w:t>150gms</w:t>
            </w:r>
          </w:p>
        </w:tc>
        <w:tc>
          <w:tcPr>
            <w:tcW w:w="2340" w:type="dxa"/>
            <w:tcBorders>
              <w:left w:val="single" w:sz="1" w:space="0" w:color="000000"/>
              <w:bottom w:val="single" w:sz="1" w:space="0" w:color="000000"/>
              <w:right w:val="single" w:sz="1" w:space="0" w:color="000000"/>
            </w:tcBorders>
          </w:tcPr>
          <w:p w14:paraId="377A8205" w14:textId="77777777" w:rsidR="004E0F5B" w:rsidRDefault="004E0F5B" w:rsidP="004E0F5B">
            <w:pPr>
              <w:pStyle w:val="WW-BlockText"/>
              <w:tabs>
                <w:tab w:val="left" w:pos="7740"/>
              </w:tabs>
              <w:ind w:left="0" w:right="900" w:firstLine="0"/>
              <w:jc w:val="both"/>
              <w:rPr>
                <w:sz w:val="22"/>
                <w:szCs w:val="22"/>
              </w:rPr>
            </w:pPr>
          </w:p>
        </w:tc>
        <w:tc>
          <w:tcPr>
            <w:tcW w:w="1890" w:type="dxa"/>
            <w:tcBorders>
              <w:left w:val="single" w:sz="1" w:space="0" w:color="000000"/>
              <w:bottom w:val="single" w:sz="1" w:space="0" w:color="000000"/>
              <w:right w:val="single" w:sz="1" w:space="0" w:color="000000"/>
            </w:tcBorders>
          </w:tcPr>
          <w:p w14:paraId="71DAD560" w14:textId="77777777" w:rsidR="004E0F5B" w:rsidRDefault="004E0F5B" w:rsidP="004E0F5B">
            <w:pPr>
              <w:pStyle w:val="WW-BlockText"/>
              <w:tabs>
                <w:tab w:val="left" w:pos="7740"/>
              </w:tabs>
              <w:ind w:left="0" w:right="900" w:firstLine="0"/>
              <w:jc w:val="both"/>
              <w:rPr>
                <w:sz w:val="22"/>
                <w:szCs w:val="22"/>
              </w:rPr>
            </w:pPr>
          </w:p>
        </w:tc>
      </w:tr>
      <w:tr w:rsidR="004E0F5B" w14:paraId="053C9EC8" w14:textId="77777777" w:rsidTr="004E0F5B">
        <w:trPr>
          <w:cantSplit/>
        </w:trPr>
        <w:tc>
          <w:tcPr>
            <w:tcW w:w="3154" w:type="dxa"/>
            <w:tcBorders>
              <w:left w:val="single" w:sz="1" w:space="0" w:color="000000"/>
              <w:bottom w:val="single" w:sz="1" w:space="0" w:color="000000"/>
            </w:tcBorders>
          </w:tcPr>
          <w:p w14:paraId="63934757" w14:textId="77777777" w:rsidR="004E0F5B" w:rsidRDefault="004E0F5B" w:rsidP="004E0F5B">
            <w:pPr>
              <w:pStyle w:val="WW-BlockText"/>
              <w:tabs>
                <w:tab w:val="right" w:pos="2038"/>
              </w:tabs>
              <w:ind w:left="0" w:right="900" w:firstLine="0"/>
              <w:jc w:val="both"/>
              <w:rPr>
                <w:sz w:val="22"/>
                <w:szCs w:val="22"/>
              </w:rPr>
            </w:pPr>
            <w:r>
              <w:rPr>
                <w:sz w:val="22"/>
                <w:szCs w:val="22"/>
              </w:rPr>
              <w:t xml:space="preserve">Veg </w:t>
            </w:r>
            <w:proofErr w:type="spellStart"/>
            <w:r>
              <w:rPr>
                <w:sz w:val="22"/>
                <w:szCs w:val="22"/>
              </w:rPr>
              <w:t>Biriyani</w:t>
            </w:r>
            <w:proofErr w:type="spellEnd"/>
            <w:r>
              <w:rPr>
                <w:sz w:val="22"/>
                <w:szCs w:val="22"/>
              </w:rPr>
              <w:tab/>
            </w:r>
          </w:p>
        </w:tc>
        <w:tc>
          <w:tcPr>
            <w:tcW w:w="2174" w:type="dxa"/>
            <w:tcBorders>
              <w:left w:val="single" w:sz="1" w:space="0" w:color="000000"/>
              <w:bottom w:val="single" w:sz="1" w:space="0" w:color="000000"/>
            </w:tcBorders>
          </w:tcPr>
          <w:p w14:paraId="2424B27E" w14:textId="77777777" w:rsidR="004E0F5B" w:rsidRDefault="004E0F5B" w:rsidP="004E0F5B">
            <w:pPr>
              <w:pStyle w:val="WW-BlockText"/>
              <w:tabs>
                <w:tab w:val="left" w:pos="7740"/>
              </w:tabs>
              <w:ind w:left="0" w:right="-132" w:firstLine="0"/>
              <w:jc w:val="both"/>
              <w:rPr>
                <w:sz w:val="22"/>
                <w:szCs w:val="22"/>
              </w:rPr>
            </w:pPr>
            <w:r>
              <w:rPr>
                <w:sz w:val="22"/>
                <w:szCs w:val="22"/>
              </w:rPr>
              <w:t>250gms</w:t>
            </w:r>
          </w:p>
        </w:tc>
        <w:tc>
          <w:tcPr>
            <w:tcW w:w="2340" w:type="dxa"/>
            <w:tcBorders>
              <w:left w:val="single" w:sz="1" w:space="0" w:color="000000"/>
              <w:bottom w:val="single" w:sz="1" w:space="0" w:color="000000"/>
              <w:right w:val="single" w:sz="1" w:space="0" w:color="000000"/>
            </w:tcBorders>
          </w:tcPr>
          <w:p w14:paraId="2EE0561B" w14:textId="77777777" w:rsidR="004E0F5B" w:rsidRDefault="004E0F5B" w:rsidP="004E0F5B">
            <w:pPr>
              <w:pStyle w:val="WW-BlockText"/>
              <w:tabs>
                <w:tab w:val="left" w:pos="7740"/>
              </w:tabs>
              <w:ind w:left="0" w:right="900" w:firstLine="0"/>
              <w:jc w:val="both"/>
              <w:rPr>
                <w:sz w:val="22"/>
                <w:szCs w:val="22"/>
              </w:rPr>
            </w:pPr>
          </w:p>
        </w:tc>
        <w:tc>
          <w:tcPr>
            <w:tcW w:w="1890" w:type="dxa"/>
            <w:tcBorders>
              <w:left w:val="single" w:sz="1" w:space="0" w:color="000000"/>
              <w:bottom w:val="single" w:sz="1" w:space="0" w:color="000000"/>
              <w:right w:val="single" w:sz="1" w:space="0" w:color="000000"/>
            </w:tcBorders>
          </w:tcPr>
          <w:p w14:paraId="6F54047A" w14:textId="77777777" w:rsidR="004E0F5B" w:rsidRDefault="004E0F5B" w:rsidP="004E0F5B">
            <w:pPr>
              <w:pStyle w:val="WW-BlockText"/>
              <w:tabs>
                <w:tab w:val="left" w:pos="7740"/>
              </w:tabs>
              <w:ind w:left="0" w:right="900" w:firstLine="0"/>
              <w:jc w:val="both"/>
              <w:rPr>
                <w:sz w:val="22"/>
                <w:szCs w:val="22"/>
              </w:rPr>
            </w:pPr>
          </w:p>
        </w:tc>
      </w:tr>
    </w:tbl>
    <w:p w14:paraId="01A405D9" w14:textId="77777777" w:rsidR="00B769C7" w:rsidRDefault="00B769C7" w:rsidP="00B769C7">
      <w:pPr>
        <w:pStyle w:val="WW-BlockText"/>
        <w:tabs>
          <w:tab w:val="left" w:pos="7740"/>
        </w:tabs>
        <w:ind w:left="0" w:right="900" w:firstLine="0"/>
        <w:jc w:val="center"/>
        <w:rPr>
          <w:b/>
          <w:bCs/>
        </w:rPr>
      </w:pPr>
      <w:r>
        <w:rPr>
          <w:b/>
          <w:bCs/>
        </w:rPr>
        <w:t xml:space="preserve">                                                                                                               </w:t>
      </w:r>
    </w:p>
    <w:p w14:paraId="0C81093C" w14:textId="77777777" w:rsidR="004E0F5B" w:rsidRDefault="004E0F5B" w:rsidP="00B769C7">
      <w:pPr>
        <w:pStyle w:val="BodyText"/>
        <w:tabs>
          <w:tab w:val="left" w:pos="7740"/>
        </w:tabs>
        <w:jc w:val="center"/>
        <w:rPr>
          <w:lang w:val="en-US"/>
        </w:rPr>
      </w:pPr>
    </w:p>
    <w:p w14:paraId="4D4C0D80" w14:textId="77777777" w:rsidR="004E0F5B" w:rsidRDefault="004E0F5B" w:rsidP="00B769C7">
      <w:pPr>
        <w:pStyle w:val="BodyText"/>
        <w:tabs>
          <w:tab w:val="left" w:pos="7740"/>
        </w:tabs>
        <w:jc w:val="center"/>
        <w:rPr>
          <w:lang w:val="en-US"/>
        </w:rPr>
      </w:pPr>
    </w:p>
    <w:p w14:paraId="79AED082" w14:textId="77777777" w:rsidR="004E0F5B" w:rsidRDefault="004E0F5B" w:rsidP="00B769C7">
      <w:pPr>
        <w:pStyle w:val="BodyText"/>
        <w:tabs>
          <w:tab w:val="left" w:pos="7740"/>
        </w:tabs>
        <w:jc w:val="center"/>
        <w:rPr>
          <w:lang w:val="en-US"/>
        </w:rPr>
      </w:pPr>
    </w:p>
    <w:p w14:paraId="42820E0D" w14:textId="77777777" w:rsidR="004E0F5B" w:rsidRDefault="004E0F5B" w:rsidP="00B769C7">
      <w:pPr>
        <w:pStyle w:val="BodyText"/>
        <w:tabs>
          <w:tab w:val="left" w:pos="7740"/>
        </w:tabs>
        <w:jc w:val="center"/>
        <w:rPr>
          <w:lang w:val="en-US"/>
        </w:rPr>
      </w:pPr>
    </w:p>
    <w:p w14:paraId="1261E842" w14:textId="77777777" w:rsidR="004E0F5B" w:rsidRDefault="004E0F5B" w:rsidP="00B769C7">
      <w:pPr>
        <w:pStyle w:val="BodyText"/>
        <w:tabs>
          <w:tab w:val="left" w:pos="7740"/>
        </w:tabs>
        <w:jc w:val="center"/>
        <w:rPr>
          <w:lang w:val="en-US"/>
        </w:rPr>
      </w:pPr>
    </w:p>
    <w:p w14:paraId="5117F628" w14:textId="77777777" w:rsidR="004E0F5B" w:rsidRDefault="004E0F5B" w:rsidP="00B769C7">
      <w:pPr>
        <w:pStyle w:val="BodyText"/>
        <w:tabs>
          <w:tab w:val="left" w:pos="7740"/>
        </w:tabs>
        <w:jc w:val="center"/>
        <w:rPr>
          <w:lang w:val="en-US"/>
        </w:rPr>
      </w:pPr>
    </w:p>
    <w:p w14:paraId="1F4B2FA1" w14:textId="77777777" w:rsidR="004E0F5B" w:rsidRDefault="004E0F5B" w:rsidP="00B769C7">
      <w:pPr>
        <w:pStyle w:val="BodyText"/>
        <w:tabs>
          <w:tab w:val="left" w:pos="7740"/>
        </w:tabs>
        <w:jc w:val="center"/>
        <w:rPr>
          <w:lang w:val="en-US"/>
        </w:rPr>
      </w:pPr>
    </w:p>
    <w:p w14:paraId="226EF7D3" w14:textId="77777777" w:rsidR="004E0F5B" w:rsidRDefault="004E0F5B" w:rsidP="00B769C7">
      <w:pPr>
        <w:pStyle w:val="BodyText"/>
        <w:tabs>
          <w:tab w:val="left" w:pos="7740"/>
        </w:tabs>
        <w:jc w:val="center"/>
        <w:rPr>
          <w:lang w:val="en-US"/>
        </w:rPr>
      </w:pPr>
    </w:p>
    <w:p w14:paraId="1626264F" w14:textId="77777777" w:rsidR="004E0F5B" w:rsidRDefault="004E0F5B" w:rsidP="00B769C7">
      <w:pPr>
        <w:pStyle w:val="BodyText"/>
        <w:tabs>
          <w:tab w:val="left" w:pos="7740"/>
        </w:tabs>
        <w:jc w:val="center"/>
        <w:rPr>
          <w:lang w:val="en-US"/>
        </w:rPr>
      </w:pPr>
    </w:p>
    <w:p w14:paraId="50985135" w14:textId="77777777" w:rsidR="004E0F5B" w:rsidRDefault="004E0F5B" w:rsidP="00B769C7">
      <w:pPr>
        <w:pStyle w:val="BodyText"/>
        <w:tabs>
          <w:tab w:val="left" w:pos="7740"/>
        </w:tabs>
        <w:jc w:val="center"/>
        <w:rPr>
          <w:lang w:val="en-US"/>
        </w:rPr>
      </w:pPr>
    </w:p>
    <w:p w14:paraId="7E70340B" w14:textId="77777777" w:rsidR="004E0F5B" w:rsidRDefault="004E0F5B" w:rsidP="00B769C7">
      <w:pPr>
        <w:pStyle w:val="BodyText"/>
        <w:tabs>
          <w:tab w:val="left" w:pos="7740"/>
        </w:tabs>
        <w:jc w:val="center"/>
        <w:rPr>
          <w:lang w:val="en-US"/>
        </w:rPr>
      </w:pPr>
    </w:p>
    <w:p w14:paraId="31898960" w14:textId="77777777" w:rsidR="004E0F5B" w:rsidRDefault="004E0F5B" w:rsidP="00B769C7">
      <w:pPr>
        <w:pStyle w:val="BodyText"/>
        <w:tabs>
          <w:tab w:val="left" w:pos="7740"/>
        </w:tabs>
        <w:jc w:val="center"/>
        <w:rPr>
          <w:lang w:val="en-US"/>
        </w:rPr>
      </w:pPr>
    </w:p>
    <w:p w14:paraId="0467F9A0" w14:textId="77777777" w:rsidR="004E0F5B" w:rsidRDefault="004E0F5B" w:rsidP="00B769C7">
      <w:pPr>
        <w:pStyle w:val="BodyText"/>
        <w:tabs>
          <w:tab w:val="left" w:pos="7740"/>
        </w:tabs>
        <w:jc w:val="center"/>
        <w:rPr>
          <w:lang w:val="en-US"/>
        </w:rPr>
      </w:pPr>
    </w:p>
    <w:p w14:paraId="23E0291F" w14:textId="77777777" w:rsidR="004E0F5B" w:rsidRDefault="004E0F5B" w:rsidP="00B769C7">
      <w:pPr>
        <w:pStyle w:val="BodyText"/>
        <w:tabs>
          <w:tab w:val="left" w:pos="7740"/>
        </w:tabs>
        <w:jc w:val="center"/>
        <w:rPr>
          <w:lang w:val="en-US"/>
        </w:rPr>
      </w:pPr>
    </w:p>
    <w:p w14:paraId="6996545D" w14:textId="77777777" w:rsidR="004E0F5B" w:rsidRDefault="004E0F5B" w:rsidP="00B769C7">
      <w:pPr>
        <w:pStyle w:val="BodyText"/>
        <w:tabs>
          <w:tab w:val="left" w:pos="7740"/>
        </w:tabs>
        <w:jc w:val="center"/>
        <w:rPr>
          <w:lang w:val="en-US"/>
        </w:rPr>
      </w:pPr>
    </w:p>
    <w:p w14:paraId="472F6647" w14:textId="77777777" w:rsidR="004E0F5B" w:rsidRDefault="004E0F5B" w:rsidP="00B769C7">
      <w:pPr>
        <w:pStyle w:val="BodyText"/>
        <w:tabs>
          <w:tab w:val="left" w:pos="7740"/>
        </w:tabs>
        <w:jc w:val="center"/>
        <w:rPr>
          <w:lang w:val="en-US"/>
        </w:rPr>
      </w:pPr>
    </w:p>
    <w:p w14:paraId="00737A41" w14:textId="77777777" w:rsidR="004E0F5B" w:rsidRDefault="004E0F5B" w:rsidP="00B769C7">
      <w:pPr>
        <w:pStyle w:val="BodyText"/>
        <w:tabs>
          <w:tab w:val="left" w:pos="7740"/>
        </w:tabs>
        <w:jc w:val="center"/>
        <w:rPr>
          <w:lang w:val="en-US"/>
        </w:rPr>
      </w:pPr>
    </w:p>
    <w:p w14:paraId="6925B586" w14:textId="77777777" w:rsidR="004E0F5B" w:rsidRDefault="004E0F5B" w:rsidP="00B769C7">
      <w:pPr>
        <w:pStyle w:val="BodyText"/>
        <w:tabs>
          <w:tab w:val="left" w:pos="7740"/>
        </w:tabs>
        <w:jc w:val="center"/>
        <w:rPr>
          <w:lang w:val="en-US"/>
        </w:rPr>
      </w:pPr>
    </w:p>
    <w:p w14:paraId="66B1D26F" w14:textId="77777777" w:rsidR="004E0F5B" w:rsidRDefault="004E0F5B" w:rsidP="00B769C7">
      <w:pPr>
        <w:pStyle w:val="BodyText"/>
        <w:tabs>
          <w:tab w:val="left" w:pos="7740"/>
        </w:tabs>
        <w:jc w:val="center"/>
        <w:rPr>
          <w:lang w:val="en-US"/>
        </w:rPr>
      </w:pPr>
    </w:p>
    <w:p w14:paraId="4EE2E230" w14:textId="77777777" w:rsidR="00B769C7" w:rsidRDefault="00B769C7" w:rsidP="00B769C7">
      <w:pPr>
        <w:pStyle w:val="BodyText"/>
        <w:tabs>
          <w:tab w:val="left" w:pos="7740"/>
        </w:tabs>
        <w:jc w:val="center"/>
      </w:pPr>
      <w:r>
        <w:t>NON-VEG</w:t>
      </w:r>
    </w:p>
    <w:tbl>
      <w:tblPr>
        <w:tblpPr w:leftFromText="180" w:rightFromText="180" w:vertAnchor="text" w:horzAnchor="margin" w:tblpY="68"/>
        <w:tblW w:w="0" w:type="auto"/>
        <w:tblLayout w:type="fixed"/>
        <w:tblLook w:val="0000" w:firstRow="0" w:lastRow="0" w:firstColumn="0" w:lastColumn="0" w:noHBand="0" w:noVBand="0"/>
      </w:tblPr>
      <w:tblGrid>
        <w:gridCol w:w="3168"/>
        <w:gridCol w:w="3420"/>
        <w:gridCol w:w="1440"/>
        <w:gridCol w:w="1440"/>
      </w:tblGrid>
      <w:tr w:rsidR="00B37EAD" w14:paraId="4EAFF635" w14:textId="77777777" w:rsidTr="00B37EAD">
        <w:trPr>
          <w:cantSplit/>
        </w:trPr>
        <w:tc>
          <w:tcPr>
            <w:tcW w:w="3168" w:type="dxa"/>
            <w:tcBorders>
              <w:top w:val="single" w:sz="1" w:space="0" w:color="000000"/>
              <w:left w:val="single" w:sz="1" w:space="0" w:color="000000"/>
              <w:bottom w:val="single" w:sz="1" w:space="0" w:color="000000"/>
            </w:tcBorders>
          </w:tcPr>
          <w:p w14:paraId="710C1A8F" w14:textId="77777777" w:rsidR="00B37EAD" w:rsidRDefault="00B37EAD" w:rsidP="0017559E">
            <w:pPr>
              <w:pStyle w:val="WW-BlockText"/>
              <w:tabs>
                <w:tab w:val="left" w:pos="7740"/>
              </w:tabs>
              <w:ind w:left="0" w:right="918" w:firstLine="0"/>
              <w:jc w:val="both"/>
              <w:rPr>
                <w:sz w:val="22"/>
                <w:szCs w:val="22"/>
              </w:rPr>
            </w:pPr>
            <w:r>
              <w:rPr>
                <w:sz w:val="22"/>
                <w:szCs w:val="22"/>
              </w:rPr>
              <w:t xml:space="preserve">Chicken Preparation – </w:t>
            </w:r>
          </w:p>
          <w:p w14:paraId="7863D8F5" w14:textId="77777777" w:rsidR="00B37EAD" w:rsidRDefault="00B37EAD" w:rsidP="0017559E">
            <w:pPr>
              <w:pStyle w:val="WW-BlockText"/>
              <w:tabs>
                <w:tab w:val="left" w:pos="7740"/>
              </w:tabs>
              <w:ind w:left="0" w:right="918" w:firstLine="0"/>
              <w:jc w:val="both"/>
              <w:rPr>
                <w:sz w:val="22"/>
                <w:szCs w:val="22"/>
              </w:rPr>
            </w:pPr>
            <w:r>
              <w:rPr>
                <w:sz w:val="22"/>
                <w:szCs w:val="22"/>
              </w:rPr>
              <w:t>1 kg. Dressed chicken            made into  6 portions</w:t>
            </w:r>
          </w:p>
        </w:tc>
        <w:tc>
          <w:tcPr>
            <w:tcW w:w="3420" w:type="dxa"/>
            <w:tcBorders>
              <w:top w:val="single" w:sz="1" w:space="0" w:color="000000"/>
              <w:left w:val="single" w:sz="1" w:space="0" w:color="000000"/>
              <w:bottom w:val="single" w:sz="1" w:space="0" w:color="000000"/>
            </w:tcBorders>
          </w:tcPr>
          <w:p w14:paraId="29871655" w14:textId="77777777" w:rsidR="00B37EAD" w:rsidRDefault="00B37EAD" w:rsidP="0017559E">
            <w:pPr>
              <w:pStyle w:val="WW-BlockText"/>
              <w:tabs>
                <w:tab w:val="left" w:pos="7740"/>
              </w:tabs>
              <w:ind w:left="0" w:right="0" w:firstLine="0"/>
              <w:jc w:val="both"/>
              <w:rPr>
                <w:sz w:val="22"/>
                <w:szCs w:val="22"/>
              </w:rPr>
            </w:pPr>
            <w:r>
              <w:rPr>
                <w:sz w:val="22"/>
                <w:szCs w:val="22"/>
              </w:rPr>
              <w:t>Per portion</w:t>
            </w:r>
          </w:p>
        </w:tc>
        <w:tc>
          <w:tcPr>
            <w:tcW w:w="1440" w:type="dxa"/>
            <w:tcBorders>
              <w:top w:val="single" w:sz="1" w:space="0" w:color="000000"/>
              <w:left w:val="single" w:sz="1" w:space="0" w:color="000000"/>
              <w:bottom w:val="single" w:sz="1" w:space="0" w:color="000000"/>
              <w:right w:val="single" w:sz="1" w:space="0" w:color="000000"/>
            </w:tcBorders>
          </w:tcPr>
          <w:p w14:paraId="3E7080F0" w14:textId="77777777" w:rsidR="00B37EAD" w:rsidRDefault="00B37EAD" w:rsidP="0017559E">
            <w:pPr>
              <w:pStyle w:val="WW-BlockText"/>
              <w:tabs>
                <w:tab w:val="left" w:pos="7740"/>
              </w:tabs>
              <w:ind w:left="0" w:right="900" w:firstLine="0"/>
              <w:jc w:val="both"/>
              <w:rPr>
                <w:sz w:val="22"/>
                <w:szCs w:val="22"/>
              </w:rPr>
            </w:pPr>
          </w:p>
        </w:tc>
        <w:tc>
          <w:tcPr>
            <w:tcW w:w="1440" w:type="dxa"/>
            <w:tcBorders>
              <w:top w:val="single" w:sz="1" w:space="0" w:color="000000"/>
              <w:left w:val="single" w:sz="1" w:space="0" w:color="000000"/>
              <w:bottom w:val="single" w:sz="1" w:space="0" w:color="000000"/>
              <w:right w:val="single" w:sz="1" w:space="0" w:color="000000"/>
            </w:tcBorders>
          </w:tcPr>
          <w:p w14:paraId="7D0F4AA7" w14:textId="77777777" w:rsidR="00B37EAD" w:rsidRDefault="00B37EAD" w:rsidP="0017559E">
            <w:pPr>
              <w:pStyle w:val="WW-BlockText"/>
              <w:tabs>
                <w:tab w:val="left" w:pos="7740"/>
              </w:tabs>
              <w:ind w:left="0" w:right="900" w:firstLine="0"/>
              <w:jc w:val="both"/>
              <w:rPr>
                <w:sz w:val="22"/>
                <w:szCs w:val="22"/>
              </w:rPr>
            </w:pPr>
          </w:p>
        </w:tc>
      </w:tr>
      <w:tr w:rsidR="00B37EAD" w14:paraId="2987AC2C" w14:textId="77777777" w:rsidTr="00B37EAD">
        <w:trPr>
          <w:cantSplit/>
        </w:trPr>
        <w:tc>
          <w:tcPr>
            <w:tcW w:w="3168" w:type="dxa"/>
            <w:tcBorders>
              <w:left w:val="single" w:sz="1" w:space="0" w:color="000000"/>
              <w:bottom w:val="single" w:sz="1" w:space="0" w:color="000000"/>
            </w:tcBorders>
          </w:tcPr>
          <w:p w14:paraId="4F852DBD" w14:textId="77777777" w:rsidR="00B37EAD" w:rsidRDefault="00B37EAD" w:rsidP="0017559E">
            <w:pPr>
              <w:pStyle w:val="WW-BlockText"/>
              <w:tabs>
                <w:tab w:val="left" w:pos="7740"/>
              </w:tabs>
              <w:ind w:left="0" w:right="900" w:firstLine="0"/>
              <w:jc w:val="both"/>
              <w:rPr>
                <w:sz w:val="22"/>
                <w:szCs w:val="22"/>
              </w:rPr>
            </w:pPr>
            <w:r>
              <w:rPr>
                <w:sz w:val="22"/>
                <w:szCs w:val="22"/>
              </w:rPr>
              <w:t>Fish preparation    8 portions</w:t>
            </w:r>
          </w:p>
        </w:tc>
        <w:tc>
          <w:tcPr>
            <w:tcW w:w="3420" w:type="dxa"/>
            <w:tcBorders>
              <w:left w:val="single" w:sz="1" w:space="0" w:color="000000"/>
              <w:bottom w:val="single" w:sz="1" w:space="0" w:color="000000"/>
            </w:tcBorders>
          </w:tcPr>
          <w:p w14:paraId="4338875F" w14:textId="77777777" w:rsidR="00B37EAD" w:rsidRDefault="00B37EAD" w:rsidP="0017559E">
            <w:pPr>
              <w:pStyle w:val="WW-BlockText"/>
              <w:tabs>
                <w:tab w:val="left" w:pos="7740"/>
              </w:tabs>
              <w:ind w:left="0" w:right="900" w:firstLine="0"/>
              <w:jc w:val="both"/>
              <w:rPr>
                <w:sz w:val="22"/>
                <w:szCs w:val="22"/>
              </w:rPr>
            </w:pPr>
            <w:r>
              <w:rPr>
                <w:sz w:val="22"/>
                <w:szCs w:val="22"/>
              </w:rPr>
              <w:t xml:space="preserve">125 </w:t>
            </w:r>
            <w:proofErr w:type="spellStart"/>
            <w:r>
              <w:rPr>
                <w:sz w:val="22"/>
                <w:szCs w:val="22"/>
              </w:rPr>
              <w:t>gms</w:t>
            </w:r>
            <w:proofErr w:type="spellEnd"/>
            <w:r>
              <w:rPr>
                <w:sz w:val="22"/>
                <w:szCs w:val="22"/>
              </w:rPr>
              <w:t>.</w:t>
            </w:r>
          </w:p>
        </w:tc>
        <w:tc>
          <w:tcPr>
            <w:tcW w:w="1440" w:type="dxa"/>
            <w:tcBorders>
              <w:left w:val="single" w:sz="1" w:space="0" w:color="000000"/>
              <w:bottom w:val="single" w:sz="1" w:space="0" w:color="000000"/>
              <w:right w:val="single" w:sz="1" w:space="0" w:color="000000"/>
            </w:tcBorders>
          </w:tcPr>
          <w:p w14:paraId="6AAE2DF0" w14:textId="77777777" w:rsidR="00B37EAD" w:rsidRDefault="00B37EAD" w:rsidP="0017559E">
            <w:pPr>
              <w:pStyle w:val="WW-BlockText"/>
              <w:tabs>
                <w:tab w:val="left" w:pos="7740"/>
              </w:tabs>
              <w:ind w:left="0" w:right="900" w:firstLine="0"/>
              <w:jc w:val="both"/>
              <w:rPr>
                <w:sz w:val="22"/>
                <w:szCs w:val="22"/>
              </w:rPr>
            </w:pPr>
          </w:p>
        </w:tc>
        <w:tc>
          <w:tcPr>
            <w:tcW w:w="1440" w:type="dxa"/>
            <w:tcBorders>
              <w:left w:val="single" w:sz="1" w:space="0" w:color="000000"/>
              <w:bottom w:val="single" w:sz="1" w:space="0" w:color="000000"/>
              <w:right w:val="single" w:sz="1" w:space="0" w:color="000000"/>
            </w:tcBorders>
          </w:tcPr>
          <w:p w14:paraId="372535A4" w14:textId="77777777" w:rsidR="00B37EAD" w:rsidRDefault="00B37EAD" w:rsidP="0017559E">
            <w:pPr>
              <w:pStyle w:val="WW-BlockText"/>
              <w:tabs>
                <w:tab w:val="left" w:pos="7740"/>
              </w:tabs>
              <w:ind w:left="0" w:right="900" w:firstLine="0"/>
              <w:jc w:val="both"/>
              <w:rPr>
                <w:sz w:val="22"/>
                <w:szCs w:val="22"/>
              </w:rPr>
            </w:pPr>
          </w:p>
        </w:tc>
      </w:tr>
      <w:tr w:rsidR="00B37EAD" w14:paraId="2FCD2ADF" w14:textId="77777777" w:rsidTr="00B37EAD">
        <w:trPr>
          <w:cantSplit/>
        </w:trPr>
        <w:tc>
          <w:tcPr>
            <w:tcW w:w="3168" w:type="dxa"/>
            <w:tcBorders>
              <w:left w:val="single" w:sz="1" w:space="0" w:color="000000"/>
              <w:bottom w:val="single" w:sz="1" w:space="0" w:color="000000"/>
            </w:tcBorders>
          </w:tcPr>
          <w:p w14:paraId="54E4D46C" w14:textId="77777777" w:rsidR="00B37EAD" w:rsidRDefault="00B37EAD" w:rsidP="0017559E">
            <w:pPr>
              <w:pStyle w:val="WW-BlockText"/>
              <w:tabs>
                <w:tab w:val="left" w:pos="7740"/>
              </w:tabs>
              <w:ind w:left="0" w:right="900" w:firstLine="0"/>
              <w:jc w:val="both"/>
              <w:rPr>
                <w:sz w:val="22"/>
                <w:szCs w:val="22"/>
              </w:rPr>
            </w:pPr>
            <w:r>
              <w:rPr>
                <w:sz w:val="22"/>
                <w:szCs w:val="22"/>
              </w:rPr>
              <w:t>Mutton preparation</w:t>
            </w:r>
          </w:p>
        </w:tc>
        <w:tc>
          <w:tcPr>
            <w:tcW w:w="3420" w:type="dxa"/>
            <w:tcBorders>
              <w:left w:val="single" w:sz="1" w:space="0" w:color="000000"/>
              <w:bottom w:val="single" w:sz="1" w:space="0" w:color="000000"/>
            </w:tcBorders>
          </w:tcPr>
          <w:p w14:paraId="69B6152A" w14:textId="77777777" w:rsidR="00B37EAD" w:rsidRDefault="00B37EAD" w:rsidP="0017559E">
            <w:pPr>
              <w:pStyle w:val="WW-BlockText"/>
              <w:tabs>
                <w:tab w:val="left" w:pos="7740"/>
              </w:tabs>
              <w:ind w:left="0" w:right="-42" w:firstLine="0"/>
              <w:jc w:val="both"/>
              <w:rPr>
                <w:sz w:val="22"/>
                <w:szCs w:val="22"/>
              </w:rPr>
            </w:pPr>
            <w:r>
              <w:rPr>
                <w:sz w:val="22"/>
                <w:szCs w:val="22"/>
              </w:rPr>
              <w:t>1 kg. Mutton made for 10 portions</w:t>
            </w:r>
          </w:p>
        </w:tc>
        <w:tc>
          <w:tcPr>
            <w:tcW w:w="1440" w:type="dxa"/>
            <w:tcBorders>
              <w:left w:val="single" w:sz="1" w:space="0" w:color="000000"/>
              <w:bottom w:val="single" w:sz="1" w:space="0" w:color="000000"/>
              <w:right w:val="single" w:sz="1" w:space="0" w:color="000000"/>
            </w:tcBorders>
          </w:tcPr>
          <w:p w14:paraId="0956D59C" w14:textId="77777777" w:rsidR="00B37EAD" w:rsidRDefault="00B37EAD" w:rsidP="0017559E">
            <w:pPr>
              <w:pStyle w:val="WW-BlockText"/>
              <w:tabs>
                <w:tab w:val="left" w:pos="7740"/>
              </w:tabs>
              <w:ind w:left="0" w:right="900" w:firstLine="0"/>
              <w:jc w:val="both"/>
              <w:rPr>
                <w:sz w:val="22"/>
                <w:szCs w:val="22"/>
              </w:rPr>
            </w:pPr>
          </w:p>
        </w:tc>
        <w:tc>
          <w:tcPr>
            <w:tcW w:w="1440" w:type="dxa"/>
            <w:tcBorders>
              <w:left w:val="single" w:sz="1" w:space="0" w:color="000000"/>
              <w:bottom w:val="single" w:sz="1" w:space="0" w:color="000000"/>
              <w:right w:val="single" w:sz="1" w:space="0" w:color="000000"/>
            </w:tcBorders>
          </w:tcPr>
          <w:p w14:paraId="634D83FB" w14:textId="77777777" w:rsidR="00B37EAD" w:rsidRDefault="00B37EAD" w:rsidP="0017559E">
            <w:pPr>
              <w:pStyle w:val="WW-BlockText"/>
              <w:tabs>
                <w:tab w:val="left" w:pos="7740"/>
              </w:tabs>
              <w:ind w:left="0" w:right="900" w:firstLine="0"/>
              <w:jc w:val="both"/>
              <w:rPr>
                <w:sz w:val="22"/>
                <w:szCs w:val="22"/>
              </w:rPr>
            </w:pPr>
          </w:p>
        </w:tc>
      </w:tr>
    </w:tbl>
    <w:p w14:paraId="6CF27C0F" w14:textId="77777777" w:rsidR="00DD5E89" w:rsidRDefault="00DD5E89" w:rsidP="00B769C7">
      <w:pPr>
        <w:pStyle w:val="BodyText"/>
        <w:jc w:val="center"/>
        <w:rPr>
          <w:lang w:val="en-US"/>
        </w:rPr>
      </w:pPr>
    </w:p>
    <w:p w14:paraId="2D8E3D7E" w14:textId="77777777" w:rsidR="00DD5E89" w:rsidRPr="00DD5E89" w:rsidRDefault="00DD5E89" w:rsidP="00B769C7">
      <w:pPr>
        <w:pStyle w:val="BodyText"/>
        <w:jc w:val="center"/>
        <w:rPr>
          <w:lang w:val="en-US"/>
        </w:rPr>
      </w:pPr>
    </w:p>
    <w:p w14:paraId="44D9CFEF" w14:textId="77777777" w:rsidR="004E0F5B" w:rsidRDefault="00DD5E89" w:rsidP="00DD5E89">
      <w:pPr>
        <w:rPr>
          <w:color w:val="000000"/>
          <w:sz w:val="26"/>
          <w:szCs w:val="26"/>
        </w:rPr>
      </w:pPr>
      <w:r>
        <w:rPr>
          <w:color w:val="000000"/>
          <w:sz w:val="26"/>
          <w:szCs w:val="26"/>
        </w:rPr>
        <w:t xml:space="preserve">           </w:t>
      </w:r>
      <w:r>
        <w:rPr>
          <w:color w:val="000000"/>
          <w:sz w:val="26"/>
          <w:szCs w:val="26"/>
        </w:rPr>
        <w:tab/>
      </w:r>
      <w:r>
        <w:rPr>
          <w:color w:val="000000"/>
          <w:sz w:val="26"/>
          <w:szCs w:val="26"/>
        </w:rPr>
        <w:tab/>
      </w:r>
      <w:r>
        <w:rPr>
          <w:color w:val="000000"/>
          <w:sz w:val="26"/>
          <w:szCs w:val="26"/>
        </w:rPr>
        <w:tab/>
      </w:r>
      <w:r>
        <w:rPr>
          <w:color w:val="000000"/>
          <w:sz w:val="26"/>
          <w:szCs w:val="26"/>
        </w:rPr>
        <w:tab/>
      </w:r>
      <w:r>
        <w:rPr>
          <w:color w:val="000000"/>
          <w:sz w:val="26"/>
          <w:szCs w:val="26"/>
        </w:rPr>
        <w:tab/>
      </w:r>
      <w:r>
        <w:rPr>
          <w:color w:val="000000"/>
          <w:sz w:val="26"/>
          <w:szCs w:val="26"/>
        </w:rPr>
        <w:tab/>
        <w:t xml:space="preserve">        </w:t>
      </w:r>
    </w:p>
    <w:p w14:paraId="730AD066" w14:textId="77777777" w:rsidR="004E0F5B" w:rsidRDefault="004E0F5B" w:rsidP="00DD5E89">
      <w:pPr>
        <w:rPr>
          <w:color w:val="000000"/>
          <w:sz w:val="26"/>
          <w:szCs w:val="26"/>
        </w:rPr>
      </w:pPr>
    </w:p>
    <w:p w14:paraId="00E9CB53" w14:textId="77777777" w:rsidR="00DD5E89" w:rsidRDefault="00DD5E89" w:rsidP="004E0F5B">
      <w:pPr>
        <w:ind w:left="4320" w:firstLine="720"/>
        <w:rPr>
          <w:color w:val="000000"/>
          <w:sz w:val="26"/>
          <w:szCs w:val="26"/>
        </w:rPr>
      </w:pPr>
      <w:r>
        <w:rPr>
          <w:color w:val="000000"/>
          <w:sz w:val="26"/>
          <w:szCs w:val="26"/>
        </w:rPr>
        <w:t xml:space="preserve">  Signature, Name, Address and</w:t>
      </w:r>
    </w:p>
    <w:p w14:paraId="2429E2C8" w14:textId="77777777" w:rsidR="00DD5E89" w:rsidRDefault="00DD5E89" w:rsidP="00DD5E89">
      <w:pPr>
        <w:rPr>
          <w:color w:val="000000"/>
          <w:sz w:val="26"/>
          <w:szCs w:val="26"/>
        </w:rPr>
      </w:pPr>
      <w:r>
        <w:rPr>
          <w:color w:val="000000"/>
          <w:sz w:val="26"/>
          <w:szCs w:val="26"/>
        </w:rPr>
        <w:tab/>
      </w:r>
      <w:r>
        <w:rPr>
          <w:color w:val="000000"/>
          <w:sz w:val="26"/>
          <w:szCs w:val="26"/>
        </w:rPr>
        <w:tab/>
      </w:r>
      <w:r>
        <w:rPr>
          <w:color w:val="000000"/>
          <w:sz w:val="26"/>
          <w:szCs w:val="26"/>
        </w:rPr>
        <w:tab/>
        <w:t xml:space="preserve">          </w:t>
      </w:r>
      <w:r>
        <w:rPr>
          <w:color w:val="000000"/>
          <w:sz w:val="26"/>
          <w:szCs w:val="26"/>
        </w:rPr>
        <w:tab/>
      </w:r>
      <w:r>
        <w:rPr>
          <w:color w:val="000000"/>
          <w:sz w:val="26"/>
          <w:szCs w:val="26"/>
        </w:rPr>
        <w:tab/>
        <w:t xml:space="preserve">          Seal of the proprietor / Managing Partner etc.</w:t>
      </w:r>
    </w:p>
    <w:p w14:paraId="75EDCBE6" w14:textId="77777777" w:rsidR="00DD5E89" w:rsidRDefault="00DD5E89" w:rsidP="00DD5E89">
      <w:pPr>
        <w:jc w:val="both"/>
      </w:pPr>
    </w:p>
    <w:p w14:paraId="3EB43991" w14:textId="77777777" w:rsidR="00DD5E89" w:rsidRDefault="00DD5E89" w:rsidP="00DD5E89">
      <w:pPr>
        <w:jc w:val="both"/>
      </w:pPr>
      <w:r>
        <w:t>Name     :</w:t>
      </w:r>
      <w:r>
        <w:tab/>
      </w:r>
      <w:r>
        <w:tab/>
      </w:r>
      <w:r>
        <w:tab/>
      </w:r>
      <w:r>
        <w:tab/>
      </w:r>
      <w:r>
        <w:tab/>
      </w:r>
      <w:r>
        <w:tab/>
      </w:r>
      <w:r>
        <w:tab/>
        <w:t xml:space="preserve">Seal of the </w:t>
      </w:r>
      <w:proofErr w:type="gramStart"/>
      <w:r>
        <w:t>Company :</w:t>
      </w:r>
      <w:proofErr w:type="gramEnd"/>
    </w:p>
    <w:p w14:paraId="23114D6A" w14:textId="77777777" w:rsidR="00DD5E89" w:rsidRDefault="00DD5E89" w:rsidP="00DD5E89">
      <w:pPr>
        <w:jc w:val="both"/>
      </w:pPr>
    </w:p>
    <w:p w14:paraId="69D397E6" w14:textId="77777777" w:rsidR="00DD5E89" w:rsidRDefault="00DD5E89" w:rsidP="00DD5E89">
      <w:pPr>
        <w:jc w:val="both"/>
      </w:pPr>
      <w:proofErr w:type="gramStart"/>
      <w:r>
        <w:t>Designation :</w:t>
      </w:r>
      <w:proofErr w:type="gramEnd"/>
    </w:p>
    <w:p w14:paraId="75773BD3" w14:textId="77777777" w:rsidR="00DD5E89" w:rsidRDefault="00DD5E89" w:rsidP="00DD5E89">
      <w:pPr>
        <w:jc w:val="both"/>
      </w:pPr>
    </w:p>
    <w:p w14:paraId="7A3F15B8" w14:textId="77777777" w:rsidR="00DD5E89" w:rsidRDefault="00DD5E89" w:rsidP="00DD5E89">
      <w:pPr>
        <w:jc w:val="both"/>
      </w:pPr>
      <w:proofErr w:type="gramStart"/>
      <w:r>
        <w:t>Signature :</w:t>
      </w:r>
      <w:proofErr w:type="gramEnd"/>
      <w:r>
        <w:tab/>
      </w:r>
      <w:r>
        <w:tab/>
      </w:r>
      <w:r>
        <w:tab/>
      </w:r>
      <w:r>
        <w:tab/>
      </w:r>
      <w:r>
        <w:tab/>
      </w:r>
      <w:r>
        <w:tab/>
      </w:r>
      <w:r>
        <w:tab/>
        <w:t>Date:</w:t>
      </w:r>
    </w:p>
    <w:p w14:paraId="61312EA6" w14:textId="77777777" w:rsidR="00DD5E89" w:rsidRDefault="00DD5E89" w:rsidP="00DD5E89">
      <w:pPr>
        <w:jc w:val="right"/>
        <w:rPr>
          <w:color w:val="000000"/>
        </w:rPr>
      </w:pPr>
    </w:p>
    <w:p w14:paraId="36D78B6B" w14:textId="77777777" w:rsidR="004E0F5B" w:rsidRDefault="004E0F5B" w:rsidP="00DD5E89">
      <w:pPr>
        <w:jc w:val="center"/>
        <w:rPr>
          <w:color w:val="000000"/>
        </w:rPr>
      </w:pPr>
    </w:p>
    <w:p w14:paraId="060C5E0B" w14:textId="77777777" w:rsidR="004E0F5B" w:rsidRDefault="004E0F5B" w:rsidP="00DD5E89">
      <w:pPr>
        <w:jc w:val="center"/>
        <w:rPr>
          <w:color w:val="000000"/>
        </w:rPr>
      </w:pPr>
    </w:p>
    <w:p w14:paraId="23807B21" w14:textId="77777777" w:rsidR="004E0F5B" w:rsidRDefault="004E0F5B" w:rsidP="00DD5E89">
      <w:pPr>
        <w:jc w:val="center"/>
        <w:rPr>
          <w:color w:val="000000"/>
        </w:rPr>
      </w:pPr>
    </w:p>
    <w:p w14:paraId="13005E22" w14:textId="1C9E185E" w:rsidR="00DD5E89" w:rsidRDefault="00DD5E89" w:rsidP="00DD5E89">
      <w:pPr>
        <w:jc w:val="center"/>
        <w:rPr>
          <w:color w:val="000000"/>
        </w:rPr>
      </w:pPr>
      <w:r>
        <w:rPr>
          <w:color w:val="000000"/>
        </w:rPr>
        <w:t>-2</w:t>
      </w:r>
      <w:r w:rsidR="0090185D">
        <w:rPr>
          <w:color w:val="000000"/>
        </w:rPr>
        <w:t>9</w:t>
      </w:r>
      <w:r>
        <w:rPr>
          <w:color w:val="000000"/>
        </w:rPr>
        <w:t>-</w:t>
      </w:r>
    </w:p>
    <w:p w14:paraId="68B71533" w14:textId="77777777" w:rsidR="00B769C7" w:rsidRDefault="00B769C7" w:rsidP="00B769C7">
      <w:pPr>
        <w:pStyle w:val="BodyText"/>
        <w:jc w:val="center"/>
      </w:pPr>
      <w:bookmarkStart w:id="0" w:name="_GoBack"/>
      <w:bookmarkEnd w:id="0"/>
      <w:r>
        <w:t>DESSERTS</w:t>
      </w:r>
    </w:p>
    <w:tbl>
      <w:tblPr>
        <w:tblW w:w="9450" w:type="dxa"/>
        <w:tblInd w:w="18" w:type="dxa"/>
        <w:tblLayout w:type="fixed"/>
        <w:tblLook w:val="0000" w:firstRow="0" w:lastRow="0" w:firstColumn="0" w:lastColumn="0" w:noHBand="0" w:noVBand="0"/>
      </w:tblPr>
      <w:tblGrid>
        <w:gridCol w:w="3150"/>
        <w:gridCol w:w="3420"/>
        <w:gridCol w:w="1440"/>
        <w:gridCol w:w="1440"/>
      </w:tblGrid>
      <w:tr w:rsidR="00B37EAD" w14:paraId="206DF740" w14:textId="77777777" w:rsidTr="00B37EAD">
        <w:trPr>
          <w:cantSplit/>
        </w:trPr>
        <w:tc>
          <w:tcPr>
            <w:tcW w:w="3150" w:type="dxa"/>
            <w:tcBorders>
              <w:top w:val="single" w:sz="1" w:space="0" w:color="000000"/>
              <w:left w:val="single" w:sz="1" w:space="0" w:color="000000"/>
              <w:bottom w:val="single" w:sz="1" w:space="0" w:color="000000"/>
            </w:tcBorders>
          </w:tcPr>
          <w:p w14:paraId="52B54415" w14:textId="77777777" w:rsidR="00B37EAD" w:rsidRDefault="00B37EAD" w:rsidP="0017559E">
            <w:pPr>
              <w:pStyle w:val="WW-BlockText"/>
              <w:tabs>
                <w:tab w:val="left" w:pos="7740"/>
              </w:tabs>
              <w:ind w:left="0" w:right="900" w:firstLine="0"/>
              <w:jc w:val="both"/>
              <w:rPr>
                <w:sz w:val="22"/>
                <w:szCs w:val="22"/>
              </w:rPr>
            </w:pPr>
            <w:r>
              <w:rPr>
                <w:sz w:val="22"/>
                <w:szCs w:val="22"/>
              </w:rPr>
              <w:t>Fruit salad custard</w:t>
            </w:r>
          </w:p>
        </w:tc>
        <w:tc>
          <w:tcPr>
            <w:tcW w:w="3420" w:type="dxa"/>
            <w:tcBorders>
              <w:top w:val="single" w:sz="1" w:space="0" w:color="000000"/>
              <w:left w:val="single" w:sz="1" w:space="0" w:color="000000"/>
              <w:bottom w:val="single" w:sz="1" w:space="0" w:color="000000"/>
            </w:tcBorders>
          </w:tcPr>
          <w:p w14:paraId="0F01AB74" w14:textId="77777777" w:rsidR="00B37EAD" w:rsidRDefault="00B37EAD" w:rsidP="0017559E">
            <w:pPr>
              <w:pStyle w:val="WW-BlockText"/>
              <w:tabs>
                <w:tab w:val="left" w:pos="7740"/>
              </w:tabs>
              <w:ind w:left="0" w:right="900" w:firstLine="0"/>
              <w:jc w:val="both"/>
              <w:rPr>
                <w:sz w:val="22"/>
                <w:szCs w:val="22"/>
              </w:rPr>
            </w:pPr>
            <w:r>
              <w:rPr>
                <w:sz w:val="22"/>
                <w:szCs w:val="22"/>
              </w:rPr>
              <w:t xml:space="preserve">80 </w:t>
            </w:r>
            <w:proofErr w:type="spellStart"/>
            <w:r>
              <w:rPr>
                <w:sz w:val="22"/>
                <w:szCs w:val="22"/>
              </w:rPr>
              <w:t>gms</w:t>
            </w:r>
            <w:proofErr w:type="spellEnd"/>
            <w:r>
              <w:rPr>
                <w:sz w:val="22"/>
                <w:szCs w:val="22"/>
              </w:rPr>
              <w:t>.</w:t>
            </w:r>
          </w:p>
        </w:tc>
        <w:tc>
          <w:tcPr>
            <w:tcW w:w="1440" w:type="dxa"/>
            <w:tcBorders>
              <w:top w:val="single" w:sz="1" w:space="0" w:color="000000"/>
              <w:left w:val="single" w:sz="1" w:space="0" w:color="000000"/>
              <w:bottom w:val="single" w:sz="1" w:space="0" w:color="000000"/>
              <w:right w:val="single" w:sz="1" w:space="0" w:color="000000"/>
            </w:tcBorders>
          </w:tcPr>
          <w:p w14:paraId="4E1B421A" w14:textId="77777777" w:rsidR="00B37EAD" w:rsidRDefault="00B37EAD" w:rsidP="0017559E">
            <w:pPr>
              <w:pStyle w:val="WW-BlockText"/>
              <w:tabs>
                <w:tab w:val="left" w:pos="7740"/>
              </w:tabs>
              <w:ind w:left="0" w:right="900" w:firstLine="0"/>
              <w:jc w:val="both"/>
              <w:rPr>
                <w:sz w:val="22"/>
                <w:szCs w:val="22"/>
              </w:rPr>
            </w:pPr>
          </w:p>
        </w:tc>
        <w:tc>
          <w:tcPr>
            <w:tcW w:w="1440" w:type="dxa"/>
            <w:tcBorders>
              <w:top w:val="single" w:sz="1" w:space="0" w:color="000000"/>
              <w:left w:val="single" w:sz="1" w:space="0" w:color="000000"/>
              <w:bottom w:val="single" w:sz="1" w:space="0" w:color="000000"/>
              <w:right w:val="single" w:sz="1" w:space="0" w:color="000000"/>
            </w:tcBorders>
          </w:tcPr>
          <w:p w14:paraId="06C3CBCC" w14:textId="77777777" w:rsidR="00B37EAD" w:rsidRDefault="00B37EAD" w:rsidP="0017559E">
            <w:pPr>
              <w:pStyle w:val="WW-BlockText"/>
              <w:tabs>
                <w:tab w:val="left" w:pos="7740"/>
              </w:tabs>
              <w:ind w:left="0" w:right="900" w:firstLine="0"/>
              <w:jc w:val="both"/>
              <w:rPr>
                <w:sz w:val="22"/>
                <w:szCs w:val="22"/>
              </w:rPr>
            </w:pPr>
          </w:p>
        </w:tc>
      </w:tr>
      <w:tr w:rsidR="00B37EAD" w14:paraId="0B6DD69B" w14:textId="77777777" w:rsidTr="00B37EAD">
        <w:trPr>
          <w:cantSplit/>
        </w:trPr>
        <w:tc>
          <w:tcPr>
            <w:tcW w:w="3150" w:type="dxa"/>
            <w:tcBorders>
              <w:left w:val="single" w:sz="1" w:space="0" w:color="000000"/>
              <w:bottom w:val="single" w:sz="1" w:space="0" w:color="000000"/>
            </w:tcBorders>
          </w:tcPr>
          <w:p w14:paraId="35B3172F" w14:textId="77777777" w:rsidR="00B37EAD" w:rsidRDefault="00B37EAD" w:rsidP="0017559E">
            <w:pPr>
              <w:pStyle w:val="WW-BlockText"/>
              <w:tabs>
                <w:tab w:val="left" w:pos="7740"/>
              </w:tabs>
              <w:ind w:left="0" w:right="900" w:firstLine="0"/>
              <w:jc w:val="both"/>
              <w:rPr>
                <w:sz w:val="22"/>
                <w:szCs w:val="22"/>
              </w:rPr>
            </w:pPr>
            <w:r>
              <w:rPr>
                <w:sz w:val="22"/>
                <w:szCs w:val="22"/>
              </w:rPr>
              <w:t>Caramel custard</w:t>
            </w:r>
          </w:p>
        </w:tc>
        <w:tc>
          <w:tcPr>
            <w:tcW w:w="3420" w:type="dxa"/>
            <w:tcBorders>
              <w:left w:val="single" w:sz="1" w:space="0" w:color="000000"/>
              <w:bottom w:val="single" w:sz="1" w:space="0" w:color="000000"/>
            </w:tcBorders>
          </w:tcPr>
          <w:p w14:paraId="328D441C" w14:textId="77777777" w:rsidR="00B37EAD" w:rsidRDefault="00B37EAD" w:rsidP="0017559E">
            <w:pPr>
              <w:pStyle w:val="WW-BlockText"/>
              <w:tabs>
                <w:tab w:val="left" w:pos="7740"/>
              </w:tabs>
              <w:ind w:left="0" w:right="900" w:firstLine="0"/>
              <w:jc w:val="both"/>
              <w:rPr>
                <w:sz w:val="22"/>
                <w:szCs w:val="22"/>
              </w:rPr>
            </w:pPr>
            <w:r>
              <w:rPr>
                <w:sz w:val="22"/>
                <w:szCs w:val="22"/>
              </w:rPr>
              <w:t xml:space="preserve">80 </w:t>
            </w:r>
            <w:proofErr w:type="spellStart"/>
            <w:r>
              <w:rPr>
                <w:sz w:val="22"/>
                <w:szCs w:val="22"/>
              </w:rPr>
              <w:t>gms</w:t>
            </w:r>
            <w:proofErr w:type="spellEnd"/>
          </w:p>
        </w:tc>
        <w:tc>
          <w:tcPr>
            <w:tcW w:w="1440" w:type="dxa"/>
            <w:tcBorders>
              <w:left w:val="single" w:sz="1" w:space="0" w:color="000000"/>
              <w:bottom w:val="single" w:sz="1" w:space="0" w:color="000000"/>
              <w:right w:val="single" w:sz="1" w:space="0" w:color="000000"/>
            </w:tcBorders>
          </w:tcPr>
          <w:p w14:paraId="707ABE6F" w14:textId="77777777" w:rsidR="00B37EAD" w:rsidRDefault="00B37EAD" w:rsidP="0017559E">
            <w:pPr>
              <w:pStyle w:val="WW-BlockText"/>
              <w:tabs>
                <w:tab w:val="left" w:pos="7740"/>
              </w:tabs>
              <w:ind w:left="0" w:right="900" w:firstLine="0"/>
              <w:jc w:val="both"/>
              <w:rPr>
                <w:sz w:val="22"/>
                <w:szCs w:val="22"/>
              </w:rPr>
            </w:pPr>
          </w:p>
        </w:tc>
        <w:tc>
          <w:tcPr>
            <w:tcW w:w="1440" w:type="dxa"/>
            <w:tcBorders>
              <w:left w:val="single" w:sz="1" w:space="0" w:color="000000"/>
              <w:bottom w:val="single" w:sz="1" w:space="0" w:color="000000"/>
              <w:right w:val="single" w:sz="1" w:space="0" w:color="000000"/>
            </w:tcBorders>
          </w:tcPr>
          <w:p w14:paraId="2FE8A77B" w14:textId="77777777" w:rsidR="00B37EAD" w:rsidRDefault="00B37EAD" w:rsidP="0017559E">
            <w:pPr>
              <w:pStyle w:val="WW-BlockText"/>
              <w:tabs>
                <w:tab w:val="left" w:pos="7740"/>
              </w:tabs>
              <w:ind w:left="0" w:right="900" w:firstLine="0"/>
              <w:jc w:val="both"/>
              <w:rPr>
                <w:sz w:val="22"/>
                <w:szCs w:val="22"/>
              </w:rPr>
            </w:pPr>
          </w:p>
        </w:tc>
      </w:tr>
      <w:tr w:rsidR="00B37EAD" w14:paraId="11DFEE40" w14:textId="77777777" w:rsidTr="00B37EAD">
        <w:trPr>
          <w:cantSplit/>
        </w:trPr>
        <w:tc>
          <w:tcPr>
            <w:tcW w:w="3150" w:type="dxa"/>
            <w:tcBorders>
              <w:left w:val="single" w:sz="1" w:space="0" w:color="000000"/>
              <w:bottom w:val="single" w:sz="1" w:space="0" w:color="000000"/>
            </w:tcBorders>
          </w:tcPr>
          <w:p w14:paraId="0FCE9F46" w14:textId="77777777" w:rsidR="00B37EAD" w:rsidRDefault="00B37EAD" w:rsidP="0017559E">
            <w:pPr>
              <w:pStyle w:val="WW-BlockText"/>
              <w:tabs>
                <w:tab w:val="left" w:pos="7740"/>
              </w:tabs>
              <w:ind w:left="0" w:right="900" w:firstLine="0"/>
              <w:jc w:val="both"/>
              <w:rPr>
                <w:sz w:val="22"/>
                <w:szCs w:val="22"/>
              </w:rPr>
            </w:pPr>
            <w:r>
              <w:rPr>
                <w:sz w:val="22"/>
                <w:szCs w:val="22"/>
              </w:rPr>
              <w:t>Plain custard</w:t>
            </w:r>
          </w:p>
        </w:tc>
        <w:tc>
          <w:tcPr>
            <w:tcW w:w="3420" w:type="dxa"/>
            <w:tcBorders>
              <w:left w:val="single" w:sz="1" w:space="0" w:color="000000"/>
              <w:bottom w:val="single" w:sz="1" w:space="0" w:color="000000"/>
            </w:tcBorders>
          </w:tcPr>
          <w:p w14:paraId="04C1054B" w14:textId="77777777" w:rsidR="00B37EAD" w:rsidRDefault="00B37EAD" w:rsidP="0017559E">
            <w:pPr>
              <w:pStyle w:val="WW-BlockText"/>
              <w:tabs>
                <w:tab w:val="left" w:pos="7740"/>
              </w:tabs>
              <w:ind w:left="0" w:right="900" w:firstLine="0"/>
              <w:jc w:val="both"/>
              <w:rPr>
                <w:sz w:val="22"/>
                <w:szCs w:val="22"/>
              </w:rPr>
            </w:pPr>
            <w:r>
              <w:rPr>
                <w:sz w:val="22"/>
                <w:szCs w:val="22"/>
              </w:rPr>
              <w:t xml:space="preserve">80 </w:t>
            </w:r>
            <w:proofErr w:type="spellStart"/>
            <w:r>
              <w:rPr>
                <w:sz w:val="22"/>
                <w:szCs w:val="22"/>
              </w:rPr>
              <w:t>gms</w:t>
            </w:r>
            <w:proofErr w:type="spellEnd"/>
            <w:r>
              <w:rPr>
                <w:sz w:val="22"/>
                <w:szCs w:val="22"/>
              </w:rPr>
              <w:t>.</w:t>
            </w:r>
          </w:p>
        </w:tc>
        <w:tc>
          <w:tcPr>
            <w:tcW w:w="1440" w:type="dxa"/>
            <w:tcBorders>
              <w:left w:val="single" w:sz="1" w:space="0" w:color="000000"/>
              <w:bottom w:val="single" w:sz="1" w:space="0" w:color="000000"/>
              <w:right w:val="single" w:sz="1" w:space="0" w:color="000000"/>
            </w:tcBorders>
          </w:tcPr>
          <w:p w14:paraId="7BF4BEF2" w14:textId="77777777" w:rsidR="00B37EAD" w:rsidRDefault="00B37EAD" w:rsidP="0017559E">
            <w:pPr>
              <w:pStyle w:val="WW-BlockText"/>
              <w:tabs>
                <w:tab w:val="left" w:pos="7740"/>
              </w:tabs>
              <w:ind w:left="0" w:right="900" w:firstLine="0"/>
              <w:jc w:val="both"/>
              <w:rPr>
                <w:sz w:val="22"/>
                <w:szCs w:val="22"/>
              </w:rPr>
            </w:pPr>
          </w:p>
        </w:tc>
        <w:tc>
          <w:tcPr>
            <w:tcW w:w="1440" w:type="dxa"/>
            <w:tcBorders>
              <w:left w:val="single" w:sz="1" w:space="0" w:color="000000"/>
              <w:bottom w:val="single" w:sz="1" w:space="0" w:color="000000"/>
              <w:right w:val="single" w:sz="1" w:space="0" w:color="000000"/>
            </w:tcBorders>
          </w:tcPr>
          <w:p w14:paraId="774E4CA9" w14:textId="77777777" w:rsidR="00B37EAD" w:rsidRDefault="00B37EAD" w:rsidP="0017559E">
            <w:pPr>
              <w:pStyle w:val="WW-BlockText"/>
              <w:tabs>
                <w:tab w:val="left" w:pos="7740"/>
              </w:tabs>
              <w:ind w:left="0" w:right="900" w:firstLine="0"/>
              <w:jc w:val="both"/>
              <w:rPr>
                <w:sz w:val="22"/>
                <w:szCs w:val="22"/>
              </w:rPr>
            </w:pPr>
          </w:p>
        </w:tc>
      </w:tr>
      <w:tr w:rsidR="00B37EAD" w14:paraId="000F44DB" w14:textId="77777777" w:rsidTr="00B37EAD">
        <w:trPr>
          <w:cantSplit/>
        </w:trPr>
        <w:tc>
          <w:tcPr>
            <w:tcW w:w="3150" w:type="dxa"/>
            <w:tcBorders>
              <w:left w:val="single" w:sz="1" w:space="0" w:color="000000"/>
              <w:bottom w:val="single" w:sz="1" w:space="0" w:color="000000"/>
            </w:tcBorders>
          </w:tcPr>
          <w:p w14:paraId="56C3D4A8" w14:textId="77777777" w:rsidR="00B37EAD" w:rsidRDefault="00B37EAD" w:rsidP="0017559E">
            <w:pPr>
              <w:pStyle w:val="WW-BlockText"/>
              <w:tabs>
                <w:tab w:val="left" w:pos="7740"/>
              </w:tabs>
              <w:ind w:left="0" w:right="900" w:firstLine="0"/>
              <w:jc w:val="both"/>
              <w:rPr>
                <w:sz w:val="22"/>
                <w:szCs w:val="22"/>
              </w:rPr>
            </w:pPr>
            <w:proofErr w:type="spellStart"/>
            <w:r>
              <w:rPr>
                <w:sz w:val="22"/>
                <w:szCs w:val="22"/>
              </w:rPr>
              <w:t>Gulab</w:t>
            </w:r>
            <w:proofErr w:type="spellEnd"/>
            <w:r>
              <w:rPr>
                <w:sz w:val="22"/>
                <w:szCs w:val="22"/>
              </w:rPr>
              <w:t xml:space="preserve"> </w:t>
            </w:r>
            <w:proofErr w:type="spellStart"/>
            <w:r>
              <w:rPr>
                <w:sz w:val="22"/>
                <w:szCs w:val="22"/>
              </w:rPr>
              <w:t>jamun</w:t>
            </w:r>
            <w:proofErr w:type="spellEnd"/>
          </w:p>
        </w:tc>
        <w:tc>
          <w:tcPr>
            <w:tcW w:w="3420" w:type="dxa"/>
            <w:tcBorders>
              <w:left w:val="single" w:sz="1" w:space="0" w:color="000000"/>
              <w:bottom w:val="single" w:sz="1" w:space="0" w:color="000000"/>
            </w:tcBorders>
          </w:tcPr>
          <w:p w14:paraId="31C20ED8" w14:textId="77777777" w:rsidR="00B37EAD" w:rsidRDefault="00B37EAD" w:rsidP="0017559E">
            <w:pPr>
              <w:pStyle w:val="WW-BlockText"/>
              <w:tabs>
                <w:tab w:val="left" w:pos="7740"/>
              </w:tabs>
              <w:ind w:left="0" w:right="900" w:firstLine="0"/>
              <w:jc w:val="both"/>
              <w:rPr>
                <w:sz w:val="22"/>
                <w:szCs w:val="22"/>
              </w:rPr>
            </w:pPr>
            <w:r>
              <w:rPr>
                <w:sz w:val="22"/>
                <w:szCs w:val="22"/>
              </w:rPr>
              <w:t xml:space="preserve">40 </w:t>
            </w:r>
            <w:proofErr w:type="spellStart"/>
            <w:r>
              <w:rPr>
                <w:sz w:val="22"/>
                <w:szCs w:val="22"/>
              </w:rPr>
              <w:t>gms</w:t>
            </w:r>
            <w:proofErr w:type="spellEnd"/>
            <w:r>
              <w:rPr>
                <w:sz w:val="22"/>
                <w:szCs w:val="22"/>
              </w:rPr>
              <w:t>.</w:t>
            </w:r>
          </w:p>
        </w:tc>
        <w:tc>
          <w:tcPr>
            <w:tcW w:w="1440" w:type="dxa"/>
            <w:tcBorders>
              <w:left w:val="single" w:sz="1" w:space="0" w:color="000000"/>
              <w:bottom w:val="single" w:sz="1" w:space="0" w:color="000000"/>
              <w:right w:val="single" w:sz="1" w:space="0" w:color="000000"/>
            </w:tcBorders>
            <w:vAlign w:val="bottom"/>
          </w:tcPr>
          <w:p w14:paraId="7CC037D3" w14:textId="77777777" w:rsidR="00B37EAD" w:rsidRDefault="00B37EAD" w:rsidP="0017559E">
            <w:pPr>
              <w:pStyle w:val="WW-BlockText"/>
              <w:tabs>
                <w:tab w:val="left" w:pos="7740"/>
              </w:tabs>
              <w:ind w:left="0" w:right="900" w:firstLine="0"/>
              <w:rPr>
                <w:sz w:val="22"/>
                <w:szCs w:val="22"/>
              </w:rPr>
            </w:pPr>
          </w:p>
        </w:tc>
        <w:tc>
          <w:tcPr>
            <w:tcW w:w="1440" w:type="dxa"/>
            <w:tcBorders>
              <w:left w:val="single" w:sz="1" w:space="0" w:color="000000"/>
              <w:bottom w:val="single" w:sz="1" w:space="0" w:color="000000"/>
              <w:right w:val="single" w:sz="1" w:space="0" w:color="000000"/>
            </w:tcBorders>
          </w:tcPr>
          <w:p w14:paraId="752AA52A" w14:textId="77777777" w:rsidR="00B37EAD" w:rsidRDefault="00B37EAD" w:rsidP="0017559E">
            <w:pPr>
              <w:pStyle w:val="WW-BlockText"/>
              <w:tabs>
                <w:tab w:val="left" w:pos="7740"/>
              </w:tabs>
              <w:ind w:left="0" w:right="900" w:firstLine="0"/>
              <w:rPr>
                <w:sz w:val="22"/>
                <w:szCs w:val="22"/>
              </w:rPr>
            </w:pPr>
          </w:p>
        </w:tc>
      </w:tr>
      <w:tr w:rsidR="00B37EAD" w14:paraId="437EFB63" w14:textId="77777777" w:rsidTr="00B37EAD">
        <w:trPr>
          <w:cantSplit/>
        </w:trPr>
        <w:tc>
          <w:tcPr>
            <w:tcW w:w="3150" w:type="dxa"/>
            <w:tcBorders>
              <w:left w:val="single" w:sz="1" w:space="0" w:color="000000"/>
              <w:bottom w:val="single" w:sz="1" w:space="0" w:color="000000"/>
            </w:tcBorders>
          </w:tcPr>
          <w:p w14:paraId="64D13E21" w14:textId="77777777" w:rsidR="00B37EAD" w:rsidRDefault="00B37EAD" w:rsidP="0017559E">
            <w:pPr>
              <w:pStyle w:val="WW-BlockText"/>
              <w:tabs>
                <w:tab w:val="left" w:pos="7740"/>
              </w:tabs>
              <w:ind w:left="0" w:right="900" w:firstLine="0"/>
              <w:jc w:val="both"/>
              <w:rPr>
                <w:sz w:val="22"/>
                <w:szCs w:val="22"/>
              </w:rPr>
            </w:pPr>
            <w:r>
              <w:rPr>
                <w:sz w:val="22"/>
                <w:szCs w:val="22"/>
              </w:rPr>
              <w:t>Lemon soufflé</w:t>
            </w:r>
          </w:p>
        </w:tc>
        <w:tc>
          <w:tcPr>
            <w:tcW w:w="3420" w:type="dxa"/>
            <w:tcBorders>
              <w:left w:val="single" w:sz="1" w:space="0" w:color="000000"/>
              <w:bottom w:val="single" w:sz="1" w:space="0" w:color="000000"/>
            </w:tcBorders>
          </w:tcPr>
          <w:p w14:paraId="4A495726" w14:textId="77777777" w:rsidR="00B37EAD" w:rsidRDefault="00B37EAD" w:rsidP="0017559E">
            <w:pPr>
              <w:pStyle w:val="WW-BlockText"/>
              <w:tabs>
                <w:tab w:val="left" w:pos="7740"/>
              </w:tabs>
              <w:ind w:left="0" w:right="900" w:firstLine="0"/>
              <w:jc w:val="both"/>
              <w:rPr>
                <w:sz w:val="22"/>
                <w:szCs w:val="22"/>
              </w:rPr>
            </w:pPr>
            <w:r>
              <w:rPr>
                <w:sz w:val="22"/>
                <w:szCs w:val="22"/>
              </w:rPr>
              <w:t xml:space="preserve">80 </w:t>
            </w:r>
            <w:proofErr w:type="spellStart"/>
            <w:r>
              <w:rPr>
                <w:sz w:val="22"/>
                <w:szCs w:val="22"/>
              </w:rPr>
              <w:t>gms</w:t>
            </w:r>
            <w:proofErr w:type="spellEnd"/>
            <w:r>
              <w:rPr>
                <w:sz w:val="22"/>
                <w:szCs w:val="22"/>
              </w:rPr>
              <w:t>.</w:t>
            </w:r>
          </w:p>
        </w:tc>
        <w:tc>
          <w:tcPr>
            <w:tcW w:w="1440" w:type="dxa"/>
            <w:tcBorders>
              <w:left w:val="single" w:sz="1" w:space="0" w:color="000000"/>
              <w:bottom w:val="single" w:sz="1" w:space="0" w:color="000000"/>
              <w:right w:val="single" w:sz="1" w:space="0" w:color="000000"/>
            </w:tcBorders>
            <w:vAlign w:val="bottom"/>
          </w:tcPr>
          <w:p w14:paraId="7AA12824" w14:textId="77777777" w:rsidR="00B37EAD" w:rsidRDefault="00B37EAD" w:rsidP="0017559E">
            <w:pPr>
              <w:pStyle w:val="WW-BlockText"/>
              <w:tabs>
                <w:tab w:val="left" w:pos="7740"/>
              </w:tabs>
              <w:ind w:left="0" w:right="900" w:firstLine="0"/>
              <w:rPr>
                <w:sz w:val="22"/>
                <w:szCs w:val="22"/>
              </w:rPr>
            </w:pPr>
          </w:p>
        </w:tc>
        <w:tc>
          <w:tcPr>
            <w:tcW w:w="1440" w:type="dxa"/>
            <w:tcBorders>
              <w:left w:val="single" w:sz="1" w:space="0" w:color="000000"/>
              <w:bottom w:val="single" w:sz="1" w:space="0" w:color="000000"/>
              <w:right w:val="single" w:sz="1" w:space="0" w:color="000000"/>
            </w:tcBorders>
          </w:tcPr>
          <w:p w14:paraId="138DD708" w14:textId="77777777" w:rsidR="00B37EAD" w:rsidRDefault="00B37EAD" w:rsidP="0017559E">
            <w:pPr>
              <w:pStyle w:val="WW-BlockText"/>
              <w:tabs>
                <w:tab w:val="left" w:pos="7740"/>
              </w:tabs>
              <w:ind w:left="0" w:right="900" w:firstLine="0"/>
              <w:rPr>
                <w:sz w:val="22"/>
                <w:szCs w:val="22"/>
              </w:rPr>
            </w:pPr>
          </w:p>
        </w:tc>
      </w:tr>
      <w:tr w:rsidR="00B37EAD" w14:paraId="3FE1B61B" w14:textId="77777777" w:rsidTr="00B37EAD">
        <w:trPr>
          <w:cantSplit/>
        </w:trPr>
        <w:tc>
          <w:tcPr>
            <w:tcW w:w="3150" w:type="dxa"/>
            <w:tcBorders>
              <w:left w:val="single" w:sz="1" w:space="0" w:color="000000"/>
              <w:bottom w:val="single" w:sz="1" w:space="0" w:color="000000"/>
            </w:tcBorders>
          </w:tcPr>
          <w:p w14:paraId="797EE89E" w14:textId="77777777" w:rsidR="00B37EAD" w:rsidRDefault="00B37EAD" w:rsidP="0017559E">
            <w:pPr>
              <w:pStyle w:val="WW-BlockText"/>
              <w:tabs>
                <w:tab w:val="left" w:pos="7740"/>
              </w:tabs>
              <w:ind w:left="0" w:right="900" w:firstLine="0"/>
              <w:jc w:val="both"/>
              <w:rPr>
                <w:sz w:val="22"/>
                <w:szCs w:val="22"/>
              </w:rPr>
            </w:pPr>
            <w:r>
              <w:rPr>
                <w:sz w:val="22"/>
                <w:szCs w:val="22"/>
              </w:rPr>
              <w:t>Coffee mousse</w:t>
            </w:r>
          </w:p>
        </w:tc>
        <w:tc>
          <w:tcPr>
            <w:tcW w:w="3420" w:type="dxa"/>
            <w:tcBorders>
              <w:left w:val="single" w:sz="1" w:space="0" w:color="000000"/>
              <w:bottom w:val="single" w:sz="1" w:space="0" w:color="000000"/>
            </w:tcBorders>
          </w:tcPr>
          <w:p w14:paraId="14AEE592" w14:textId="77777777" w:rsidR="00B37EAD" w:rsidRDefault="00B37EAD" w:rsidP="0017559E">
            <w:pPr>
              <w:pStyle w:val="WW-BlockText"/>
              <w:tabs>
                <w:tab w:val="left" w:pos="7740"/>
              </w:tabs>
              <w:ind w:left="0" w:right="900" w:firstLine="0"/>
              <w:jc w:val="both"/>
              <w:rPr>
                <w:sz w:val="22"/>
                <w:szCs w:val="22"/>
              </w:rPr>
            </w:pPr>
            <w:r>
              <w:rPr>
                <w:sz w:val="22"/>
                <w:szCs w:val="22"/>
              </w:rPr>
              <w:t xml:space="preserve">80 </w:t>
            </w:r>
            <w:proofErr w:type="spellStart"/>
            <w:r>
              <w:rPr>
                <w:sz w:val="22"/>
                <w:szCs w:val="22"/>
              </w:rPr>
              <w:t>gms</w:t>
            </w:r>
            <w:proofErr w:type="spellEnd"/>
            <w:r>
              <w:rPr>
                <w:sz w:val="22"/>
                <w:szCs w:val="22"/>
              </w:rPr>
              <w:t>.</w:t>
            </w:r>
          </w:p>
        </w:tc>
        <w:tc>
          <w:tcPr>
            <w:tcW w:w="1440" w:type="dxa"/>
            <w:tcBorders>
              <w:left w:val="single" w:sz="1" w:space="0" w:color="000000"/>
              <w:bottom w:val="single" w:sz="1" w:space="0" w:color="000000"/>
              <w:right w:val="single" w:sz="1" w:space="0" w:color="000000"/>
            </w:tcBorders>
            <w:vAlign w:val="bottom"/>
          </w:tcPr>
          <w:p w14:paraId="14A9C25F" w14:textId="77777777" w:rsidR="00B37EAD" w:rsidRDefault="00B37EAD" w:rsidP="0017559E">
            <w:pPr>
              <w:pStyle w:val="WW-BlockText"/>
              <w:tabs>
                <w:tab w:val="left" w:pos="7740"/>
              </w:tabs>
              <w:ind w:left="0" w:right="900" w:firstLine="0"/>
              <w:rPr>
                <w:sz w:val="22"/>
                <w:szCs w:val="22"/>
              </w:rPr>
            </w:pPr>
          </w:p>
        </w:tc>
        <w:tc>
          <w:tcPr>
            <w:tcW w:w="1440" w:type="dxa"/>
            <w:tcBorders>
              <w:left w:val="single" w:sz="1" w:space="0" w:color="000000"/>
              <w:bottom w:val="single" w:sz="1" w:space="0" w:color="000000"/>
              <w:right w:val="single" w:sz="1" w:space="0" w:color="000000"/>
            </w:tcBorders>
          </w:tcPr>
          <w:p w14:paraId="4F92700E" w14:textId="77777777" w:rsidR="00B37EAD" w:rsidRDefault="00B37EAD" w:rsidP="0017559E">
            <w:pPr>
              <w:pStyle w:val="WW-BlockText"/>
              <w:tabs>
                <w:tab w:val="left" w:pos="7740"/>
              </w:tabs>
              <w:ind w:left="0" w:right="900" w:firstLine="0"/>
              <w:rPr>
                <w:sz w:val="22"/>
                <w:szCs w:val="22"/>
              </w:rPr>
            </w:pPr>
          </w:p>
        </w:tc>
      </w:tr>
      <w:tr w:rsidR="00B37EAD" w14:paraId="053EBE78" w14:textId="77777777" w:rsidTr="00B37EAD">
        <w:trPr>
          <w:cantSplit/>
        </w:trPr>
        <w:tc>
          <w:tcPr>
            <w:tcW w:w="3150" w:type="dxa"/>
            <w:tcBorders>
              <w:left w:val="single" w:sz="1" w:space="0" w:color="000000"/>
              <w:bottom w:val="single" w:sz="1" w:space="0" w:color="000000"/>
            </w:tcBorders>
          </w:tcPr>
          <w:p w14:paraId="51140EA9" w14:textId="77777777" w:rsidR="00B37EAD" w:rsidRDefault="00B37EAD" w:rsidP="0017559E">
            <w:pPr>
              <w:pStyle w:val="WW-BlockText"/>
              <w:tabs>
                <w:tab w:val="left" w:pos="7740"/>
              </w:tabs>
              <w:ind w:left="0" w:right="900" w:firstLine="0"/>
              <w:jc w:val="both"/>
              <w:rPr>
                <w:sz w:val="22"/>
                <w:szCs w:val="22"/>
              </w:rPr>
            </w:pPr>
            <w:proofErr w:type="spellStart"/>
            <w:r>
              <w:rPr>
                <w:sz w:val="22"/>
                <w:szCs w:val="22"/>
              </w:rPr>
              <w:t>Moong</w:t>
            </w:r>
            <w:proofErr w:type="spellEnd"/>
            <w:r>
              <w:rPr>
                <w:sz w:val="22"/>
                <w:szCs w:val="22"/>
              </w:rPr>
              <w:t xml:space="preserve"> dal </w:t>
            </w:r>
            <w:proofErr w:type="spellStart"/>
            <w:r>
              <w:rPr>
                <w:sz w:val="22"/>
                <w:szCs w:val="22"/>
              </w:rPr>
              <w:t>payasam</w:t>
            </w:r>
            <w:proofErr w:type="spellEnd"/>
          </w:p>
        </w:tc>
        <w:tc>
          <w:tcPr>
            <w:tcW w:w="3420" w:type="dxa"/>
            <w:tcBorders>
              <w:left w:val="single" w:sz="1" w:space="0" w:color="000000"/>
              <w:bottom w:val="single" w:sz="1" w:space="0" w:color="000000"/>
            </w:tcBorders>
          </w:tcPr>
          <w:p w14:paraId="098355F8" w14:textId="77777777" w:rsidR="00B37EAD" w:rsidRDefault="00B37EAD" w:rsidP="0017559E">
            <w:pPr>
              <w:pStyle w:val="WW-BlockText"/>
              <w:tabs>
                <w:tab w:val="left" w:pos="7740"/>
              </w:tabs>
              <w:ind w:left="0" w:right="900" w:firstLine="0"/>
              <w:jc w:val="both"/>
              <w:rPr>
                <w:sz w:val="22"/>
                <w:szCs w:val="22"/>
              </w:rPr>
            </w:pPr>
            <w:r>
              <w:rPr>
                <w:sz w:val="22"/>
                <w:szCs w:val="22"/>
              </w:rPr>
              <w:t xml:space="preserve">80 </w:t>
            </w:r>
            <w:proofErr w:type="spellStart"/>
            <w:r>
              <w:rPr>
                <w:sz w:val="22"/>
                <w:szCs w:val="22"/>
              </w:rPr>
              <w:t>gms</w:t>
            </w:r>
            <w:proofErr w:type="spellEnd"/>
            <w:r>
              <w:rPr>
                <w:sz w:val="22"/>
                <w:szCs w:val="22"/>
              </w:rPr>
              <w:t>.</w:t>
            </w:r>
          </w:p>
        </w:tc>
        <w:tc>
          <w:tcPr>
            <w:tcW w:w="1440" w:type="dxa"/>
            <w:tcBorders>
              <w:left w:val="single" w:sz="1" w:space="0" w:color="000000"/>
              <w:bottom w:val="single" w:sz="1" w:space="0" w:color="000000"/>
              <w:right w:val="single" w:sz="1" w:space="0" w:color="000000"/>
            </w:tcBorders>
            <w:vAlign w:val="bottom"/>
          </w:tcPr>
          <w:p w14:paraId="0E85C624" w14:textId="77777777" w:rsidR="00B37EAD" w:rsidRDefault="00B37EAD" w:rsidP="0017559E">
            <w:pPr>
              <w:pStyle w:val="WW-BlockText"/>
              <w:tabs>
                <w:tab w:val="left" w:pos="7740"/>
              </w:tabs>
              <w:ind w:left="0" w:right="900" w:firstLine="0"/>
              <w:rPr>
                <w:sz w:val="22"/>
                <w:szCs w:val="22"/>
              </w:rPr>
            </w:pPr>
          </w:p>
        </w:tc>
        <w:tc>
          <w:tcPr>
            <w:tcW w:w="1440" w:type="dxa"/>
            <w:tcBorders>
              <w:left w:val="single" w:sz="1" w:space="0" w:color="000000"/>
              <w:bottom w:val="single" w:sz="1" w:space="0" w:color="000000"/>
              <w:right w:val="single" w:sz="1" w:space="0" w:color="000000"/>
            </w:tcBorders>
          </w:tcPr>
          <w:p w14:paraId="3D0F0BA6" w14:textId="77777777" w:rsidR="00B37EAD" w:rsidRDefault="00B37EAD" w:rsidP="0017559E">
            <w:pPr>
              <w:pStyle w:val="WW-BlockText"/>
              <w:tabs>
                <w:tab w:val="left" w:pos="7740"/>
              </w:tabs>
              <w:ind w:left="0" w:right="900" w:firstLine="0"/>
              <w:rPr>
                <w:sz w:val="22"/>
                <w:szCs w:val="22"/>
              </w:rPr>
            </w:pPr>
          </w:p>
        </w:tc>
      </w:tr>
      <w:tr w:rsidR="00B37EAD" w14:paraId="18E7169E" w14:textId="77777777" w:rsidTr="00B37EAD">
        <w:trPr>
          <w:cantSplit/>
        </w:trPr>
        <w:tc>
          <w:tcPr>
            <w:tcW w:w="3150" w:type="dxa"/>
            <w:tcBorders>
              <w:left w:val="single" w:sz="1" w:space="0" w:color="000000"/>
              <w:bottom w:val="single" w:sz="1" w:space="0" w:color="000000"/>
            </w:tcBorders>
          </w:tcPr>
          <w:p w14:paraId="531DA8EE" w14:textId="77777777" w:rsidR="00B37EAD" w:rsidRDefault="00B37EAD" w:rsidP="0017559E">
            <w:pPr>
              <w:pStyle w:val="WW-BlockText"/>
              <w:tabs>
                <w:tab w:val="left" w:pos="7740"/>
              </w:tabs>
              <w:ind w:left="0" w:right="900" w:firstLine="0"/>
              <w:jc w:val="both"/>
              <w:rPr>
                <w:sz w:val="22"/>
                <w:szCs w:val="22"/>
              </w:rPr>
            </w:pPr>
            <w:proofErr w:type="spellStart"/>
            <w:r>
              <w:rPr>
                <w:sz w:val="22"/>
                <w:szCs w:val="22"/>
              </w:rPr>
              <w:t>Semiya</w:t>
            </w:r>
            <w:proofErr w:type="spellEnd"/>
            <w:r>
              <w:rPr>
                <w:sz w:val="22"/>
                <w:szCs w:val="22"/>
              </w:rPr>
              <w:t xml:space="preserve"> </w:t>
            </w:r>
            <w:proofErr w:type="spellStart"/>
            <w:r>
              <w:rPr>
                <w:sz w:val="22"/>
                <w:szCs w:val="22"/>
              </w:rPr>
              <w:t>payasam</w:t>
            </w:r>
            <w:proofErr w:type="spellEnd"/>
          </w:p>
        </w:tc>
        <w:tc>
          <w:tcPr>
            <w:tcW w:w="3420" w:type="dxa"/>
            <w:tcBorders>
              <w:left w:val="single" w:sz="1" w:space="0" w:color="000000"/>
              <w:bottom w:val="single" w:sz="1" w:space="0" w:color="000000"/>
            </w:tcBorders>
          </w:tcPr>
          <w:p w14:paraId="33E69A2A" w14:textId="77777777" w:rsidR="00B37EAD" w:rsidRDefault="00B37EAD" w:rsidP="0017559E">
            <w:pPr>
              <w:pStyle w:val="WW-BlockText"/>
              <w:tabs>
                <w:tab w:val="left" w:pos="7740"/>
              </w:tabs>
              <w:ind w:left="0" w:right="900" w:firstLine="0"/>
              <w:jc w:val="both"/>
              <w:rPr>
                <w:sz w:val="22"/>
                <w:szCs w:val="22"/>
              </w:rPr>
            </w:pPr>
            <w:r>
              <w:rPr>
                <w:sz w:val="22"/>
                <w:szCs w:val="22"/>
              </w:rPr>
              <w:t xml:space="preserve">80 </w:t>
            </w:r>
            <w:proofErr w:type="spellStart"/>
            <w:r>
              <w:rPr>
                <w:sz w:val="22"/>
                <w:szCs w:val="22"/>
              </w:rPr>
              <w:t>gms</w:t>
            </w:r>
            <w:proofErr w:type="spellEnd"/>
            <w:r>
              <w:rPr>
                <w:sz w:val="22"/>
                <w:szCs w:val="22"/>
              </w:rPr>
              <w:t>.</w:t>
            </w:r>
          </w:p>
        </w:tc>
        <w:tc>
          <w:tcPr>
            <w:tcW w:w="1440" w:type="dxa"/>
            <w:tcBorders>
              <w:left w:val="single" w:sz="1" w:space="0" w:color="000000"/>
              <w:bottom w:val="single" w:sz="1" w:space="0" w:color="000000"/>
              <w:right w:val="single" w:sz="1" w:space="0" w:color="000000"/>
            </w:tcBorders>
          </w:tcPr>
          <w:p w14:paraId="30B4FFB8" w14:textId="77777777" w:rsidR="00B37EAD" w:rsidRDefault="00B37EAD" w:rsidP="0017559E">
            <w:pPr>
              <w:pStyle w:val="WW-BlockText"/>
              <w:tabs>
                <w:tab w:val="left" w:pos="7740"/>
              </w:tabs>
              <w:ind w:left="0" w:right="900" w:firstLine="0"/>
              <w:jc w:val="both"/>
              <w:rPr>
                <w:sz w:val="22"/>
                <w:szCs w:val="22"/>
              </w:rPr>
            </w:pPr>
          </w:p>
        </w:tc>
        <w:tc>
          <w:tcPr>
            <w:tcW w:w="1440" w:type="dxa"/>
            <w:tcBorders>
              <w:left w:val="single" w:sz="1" w:space="0" w:color="000000"/>
              <w:bottom w:val="single" w:sz="1" w:space="0" w:color="000000"/>
              <w:right w:val="single" w:sz="1" w:space="0" w:color="000000"/>
            </w:tcBorders>
          </w:tcPr>
          <w:p w14:paraId="2AC3141B" w14:textId="77777777" w:rsidR="00B37EAD" w:rsidRDefault="00B37EAD" w:rsidP="0017559E">
            <w:pPr>
              <w:pStyle w:val="WW-BlockText"/>
              <w:tabs>
                <w:tab w:val="left" w:pos="7740"/>
              </w:tabs>
              <w:ind w:left="0" w:right="900" w:firstLine="0"/>
              <w:jc w:val="both"/>
              <w:rPr>
                <w:sz w:val="22"/>
                <w:szCs w:val="22"/>
              </w:rPr>
            </w:pPr>
          </w:p>
        </w:tc>
      </w:tr>
      <w:tr w:rsidR="00B37EAD" w14:paraId="3B9A5336" w14:textId="77777777" w:rsidTr="00B37EAD">
        <w:trPr>
          <w:cantSplit/>
        </w:trPr>
        <w:tc>
          <w:tcPr>
            <w:tcW w:w="3150" w:type="dxa"/>
            <w:tcBorders>
              <w:left w:val="single" w:sz="1" w:space="0" w:color="000000"/>
              <w:bottom w:val="single" w:sz="1" w:space="0" w:color="000000"/>
            </w:tcBorders>
          </w:tcPr>
          <w:p w14:paraId="745B77D3" w14:textId="77777777" w:rsidR="00B37EAD" w:rsidRDefault="00B37EAD" w:rsidP="0017559E">
            <w:pPr>
              <w:pStyle w:val="WW-BlockText"/>
              <w:tabs>
                <w:tab w:val="left" w:pos="7740"/>
              </w:tabs>
              <w:ind w:left="0" w:right="900" w:firstLine="0"/>
              <w:jc w:val="both"/>
              <w:rPr>
                <w:sz w:val="22"/>
                <w:szCs w:val="22"/>
              </w:rPr>
            </w:pPr>
            <w:proofErr w:type="spellStart"/>
            <w:r>
              <w:rPr>
                <w:sz w:val="22"/>
                <w:szCs w:val="22"/>
              </w:rPr>
              <w:t>Chandrakala</w:t>
            </w:r>
            <w:proofErr w:type="spellEnd"/>
          </w:p>
        </w:tc>
        <w:tc>
          <w:tcPr>
            <w:tcW w:w="3420" w:type="dxa"/>
            <w:tcBorders>
              <w:left w:val="single" w:sz="1" w:space="0" w:color="000000"/>
              <w:bottom w:val="single" w:sz="1" w:space="0" w:color="000000"/>
            </w:tcBorders>
          </w:tcPr>
          <w:p w14:paraId="7410BDFA" w14:textId="77777777" w:rsidR="00B37EAD" w:rsidRDefault="00B37EAD" w:rsidP="0017559E">
            <w:pPr>
              <w:pStyle w:val="WW-BlockText"/>
              <w:tabs>
                <w:tab w:val="left" w:pos="7740"/>
              </w:tabs>
              <w:ind w:left="0" w:right="900" w:firstLine="0"/>
              <w:jc w:val="both"/>
              <w:rPr>
                <w:sz w:val="22"/>
                <w:szCs w:val="22"/>
              </w:rPr>
            </w:pPr>
            <w:r>
              <w:rPr>
                <w:sz w:val="22"/>
                <w:szCs w:val="22"/>
              </w:rPr>
              <w:t xml:space="preserve">100 </w:t>
            </w:r>
            <w:proofErr w:type="spellStart"/>
            <w:r>
              <w:rPr>
                <w:sz w:val="22"/>
                <w:szCs w:val="22"/>
              </w:rPr>
              <w:t>gms</w:t>
            </w:r>
            <w:proofErr w:type="spellEnd"/>
            <w:r>
              <w:rPr>
                <w:sz w:val="22"/>
                <w:szCs w:val="22"/>
              </w:rPr>
              <w:t>.</w:t>
            </w:r>
          </w:p>
        </w:tc>
        <w:tc>
          <w:tcPr>
            <w:tcW w:w="1440" w:type="dxa"/>
            <w:tcBorders>
              <w:left w:val="single" w:sz="1" w:space="0" w:color="000000"/>
              <w:bottom w:val="single" w:sz="1" w:space="0" w:color="000000"/>
              <w:right w:val="single" w:sz="1" w:space="0" w:color="000000"/>
            </w:tcBorders>
          </w:tcPr>
          <w:p w14:paraId="4155286A" w14:textId="77777777" w:rsidR="00B37EAD" w:rsidRDefault="00B37EAD" w:rsidP="0017559E">
            <w:pPr>
              <w:pStyle w:val="WW-BlockText"/>
              <w:tabs>
                <w:tab w:val="left" w:pos="7740"/>
              </w:tabs>
              <w:ind w:left="0" w:right="900" w:firstLine="0"/>
              <w:jc w:val="both"/>
              <w:rPr>
                <w:sz w:val="22"/>
                <w:szCs w:val="22"/>
              </w:rPr>
            </w:pPr>
          </w:p>
        </w:tc>
        <w:tc>
          <w:tcPr>
            <w:tcW w:w="1440" w:type="dxa"/>
            <w:tcBorders>
              <w:left w:val="single" w:sz="1" w:space="0" w:color="000000"/>
              <w:bottom w:val="single" w:sz="1" w:space="0" w:color="000000"/>
              <w:right w:val="single" w:sz="1" w:space="0" w:color="000000"/>
            </w:tcBorders>
          </w:tcPr>
          <w:p w14:paraId="7AFC4970" w14:textId="77777777" w:rsidR="00B37EAD" w:rsidRDefault="00B37EAD" w:rsidP="0017559E">
            <w:pPr>
              <w:pStyle w:val="WW-BlockText"/>
              <w:tabs>
                <w:tab w:val="left" w:pos="7740"/>
              </w:tabs>
              <w:ind w:left="0" w:right="900" w:firstLine="0"/>
              <w:jc w:val="both"/>
              <w:rPr>
                <w:sz w:val="22"/>
                <w:szCs w:val="22"/>
              </w:rPr>
            </w:pPr>
          </w:p>
        </w:tc>
      </w:tr>
      <w:tr w:rsidR="00B37EAD" w14:paraId="52FFBE2D" w14:textId="77777777" w:rsidTr="00B37EAD">
        <w:trPr>
          <w:cantSplit/>
        </w:trPr>
        <w:tc>
          <w:tcPr>
            <w:tcW w:w="3150" w:type="dxa"/>
            <w:tcBorders>
              <w:left w:val="single" w:sz="1" w:space="0" w:color="000000"/>
              <w:bottom w:val="single" w:sz="1" w:space="0" w:color="000000"/>
            </w:tcBorders>
          </w:tcPr>
          <w:p w14:paraId="2A770C78" w14:textId="77777777" w:rsidR="00B37EAD" w:rsidRDefault="00B37EAD" w:rsidP="0017559E">
            <w:pPr>
              <w:pStyle w:val="WW-BlockText"/>
              <w:tabs>
                <w:tab w:val="left" w:pos="7740"/>
              </w:tabs>
              <w:ind w:left="0" w:right="900" w:firstLine="0"/>
              <w:jc w:val="both"/>
              <w:rPr>
                <w:sz w:val="22"/>
                <w:szCs w:val="22"/>
              </w:rPr>
            </w:pPr>
            <w:r>
              <w:rPr>
                <w:sz w:val="22"/>
                <w:szCs w:val="22"/>
              </w:rPr>
              <w:t>Jelly custard</w:t>
            </w:r>
          </w:p>
        </w:tc>
        <w:tc>
          <w:tcPr>
            <w:tcW w:w="3420" w:type="dxa"/>
            <w:tcBorders>
              <w:left w:val="single" w:sz="1" w:space="0" w:color="000000"/>
              <w:bottom w:val="single" w:sz="1" w:space="0" w:color="000000"/>
            </w:tcBorders>
          </w:tcPr>
          <w:p w14:paraId="342626DE" w14:textId="77777777" w:rsidR="00B37EAD" w:rsidRDefault="00B37EAD" w:rsidP="0017559E">
            <w:pPr>
              <w:pStyle w:val="WW-BlockText"/>
              <w:tabs>
                <w:tab w:val="left" w:pos="7740"/>
              </w:tabs>
              <w:ind w:left="0" w:right="900" w:firstLine="0"/>
              <w:jc w:val="both"/>
              <w:rPr>
                <w:sz w:val="22"/>
                <w:szCs w:val="22"/>
              </w:rPr>
            </w:pPr>
            <w:r>
              <w:rPr>
                <w:sz w:val="22"/>
                <w:szCs w:val="22"/>
              </w:rPr>
              <w:t xml:space="preserve">100 </w:t>
            </w:r>
            <w:proofErr w:type="spellStart"/>
            <w:r>
              <w:rPr>
                <w:sz w:val="22"/>
                <w:szCs w:val="22"/>
              </w:rPr>
              <w:t>gms</w:t>
            </w:r>
            <w:proofErr w:type="spellEnd"/>
            <w:r>
              <w:rPr>
                <w:sz w:val="22"/>
                <w:szCs w:val="22"/>
              </w:rPr>
              <w:t>.</w:t>
            </w:r>
          </w:p>
        </w:tc>
        <w:tc>
          <w:tcPr>
            <w:tcW w:w="1440" w:type="dxa"/>
            <w:tcBorders>
              <w:left w:val="single" w:sz="1" w:space="0" w:color="000000"/>
              <w:bottom w:val="single" w:sz="1" w:space="0" w:color="000000"/>
              <w:right w:val="single" w:sz="1" w:space="0" w:color="000000"/>
            </w:tcBorders>
          </w:tcPr>
          <w:p w14:paraId="36ADF33B" w14:textId="77777777" w:rsidR="00B37EAD" w:rsidRDefault="00B37EAD" w:rsidP="0017559E">
            <w:pPr>
              <w:pStyle w:val="WW-BlockText"/>
              <w:tabs>
                <w:tab w:val="left" w:pos="7740"/>
              </w:tabs>
              <w:ind w:left="0" w:right="900" w:firstLine="0"/>
              <w:jc w:val="both"/>
              <w:rPr>
                <w:sz w:val="22"/>
                <w:szCs w:val="22"/>
              </w:rPr>
            </w:pPr>
          </w:p>
        </w:tc>
        <w:tc>
          <w:tcPr>
            <w:tcW w:w="1440" w:type="dxa"/>
            <w:tcBorders>
              <w:left w:val="single" w:sz="1" w:space="0" w:color="000000"/>
              <w:bottom w:val="single" w:sz="1" w:space="0" w:color="000000"/>
              <w:right w:val="single" w:sz="1" w:space="0" w:color="000000"/>
            </w:tcBorders>
          </w:tcPr>
          <w:p w14:paraId="4A58FD71" w14:textId="77777777" w:rsidR="00B37EAD" w:rsidRDefault="00B37EAD" w:rsidP="0017559E">
            <w:pPr>
              <w:pStyle w:val="WW-BlockText"/>
              <w:tabs>
                <w:tab w:val="left" w:pos="7740"/>
              </w:tabs>
              <w:ind w:left="0" w:right="900" w:firstLine="0"/>
              <w:jc w:val="both"/>
              <w:rPr>
                <w:sz w:val="22"/>
                <w:szCs w:val="22"/>
              </w:rPr>
            </w:pPr>
          </w:p>
        </w:tc>
      </w:tr>
      <w:tr w:rsidR="00B37EAD" w14:paraId="2931F1BE" w14:textId="77777777" w:rsidTr="00B37EAD">
        <w:trPr>
          <w:cantSplit/>
        </w:trPr>
        <w:tc>
          <w:tcPr>
            <w:tcW w:w="3150" w:type="dxa"/>
            <w:tcBorders>
              <w:left w:val="single" w:sz="1" w:space="0" w:color="000000"/>
              <w:bottom w:val="single" w:sz="1" w:space="0" w:color="000000"/>
            </w:tcBorders>
          </w:tcPr>
          <w:p w14:paraId="382FB44B" w14:textId="77777777" w:rsidR="00B37EAD" w:rsidRDefault="00B37EAD" w:rsidP="0017559E">
            <w:pPr>
              <w:pStyle w:val="WW-BlockText"/>
              <w:tabs>
                <w:tab w:val="left" w:pos="7740"/>
              </w:tabs>
              <w:ind w:left="0" w:right="900" w:firstLine="0"/>
              <w:jc w:val="both"/>
              <w:rPr>
                <w:sz w:val="22"/>
                <w:szCs w:val="22"/>
              </w:rPr>
            </w:pPr>
            <w:proofErr w:type="spellStart"/>
            <w:r>
              <w:rPr>
                <w:sz w:val="22"/>
                <w:szCs w:val="22"/>
              </w:rPr>
              <w:t>Shahi</w:t>
            </w:r>
            <w:proofErr w:type="spellEnd"/>
            <w:r>
              <w:rPr>
                <w:sz w:val="22"/>
                <w:szCs w:val="22"/>
              </w:rPr>
              <w:t xml:space="preserve"> </w:t>
            </w:r>
            <w:proofErr w:type="spellStart"/>
            <w:r>
              <w:rPr>
                <w:sz w:val="22"/>
                <w:szCs w:val="22"/>
              </w:rPr>
              <w:t>tukra</w:t>
            </w:r>
            <w:proofErr w:type="spellEnd"/>
          </w:p>
        </w:tc>
        <w:tc>
          <w:tcPr>
            <w:tcW w:w="3420" w:type="dxa"/>
            <w:tcBorders>
              <w:left w:val="single" w:sz="1" w:space="0" w:color="000000"/>
              <w:bottom w:val="single" w:sz="1" w:space="0" w:color="000000"/>
            </w:tcBorders>
          </w:tcPr>
          <w:p w14:paraId="192462F6" w14:textId="77777777" w:rsidR="00B37EAD" w:rsidRDefault="00B37EAD" w:rsidP="0017559E">
            <w:pPr>
              <w:pStyle w:val="WW-BlockText"/>
              <w:tabs>
                <w:tab w:val="left" w:pos="7740"/>
              </w:tabs>
              <w:ind w:left="0" w:right="900" w:firstLine="0"/>
              <w:jc w:val="both"/>
              <w:rPr>
                <w:sz w:val="22"/>
                <w:szCs w:val="22"/>
              </w:rPr>
            </w:pPr>
            <w:r>
              <w:rPr>
                <w:sz w:val="22"/>
                <w:szCs w:val="22"/>
              </w:rPr>
              <w:t xml:space="preserve">60 </w:t>
            </w:r>
            <w:proofErr w:type="spellStart"/>
            <w:r>
              <w:rPr>
                <w:sz w:val="22"/>
                <w:szCs w:val="22"/>
              </w:rPr>
              <w:t>gms</w:t>
            </w:r>
            <w:proofErr w:type="spellEnd"/>
            <w:r>
              <w:rPr>
                <w:sz w:val="22"/>
                <w:szCs w:val="22"/>
              </w:rPr>
              <w:t>.</w:t>
            </w:r>
          </w:p>
        </w:tc>
        <w:tc>
          <w:tcPr>
            <w:tcW w:w="1440" w:type="dxa"/>
            <w:tcBorders>
              <w:left w:val="single" w:sz="1" w:space="0" w:color="000000"/>
              <w:bottom w:val="single" w:sz="1" w:space="0" w:color="000000"/>
              <w:right w:val="single" w:sz="1" w:space="0" w:color="000000"/>
            </w:tcBorders>
          </w:tcPr>
          <w:p w14:paraId="23F5364F" w14:textId="77777777" w:rsidR="00B37EAD" w:rsidRDefault="00B37EAD" w:rsidP="0017559E">
            <w:pPr>
              <w:pStyle w:val="WW-BlockText"/>
              <w:tabs>
                <w:tab w:val="left" w:pos="7740"/>
              </w:tabs>
              <w:ind w:left="0" w:right="900" w:firstLine="0"/>
              <w:jc w:val="both"/>
              <w:rPr>
                <w:sz w:val="22"/>
                <w:szCs w:val="22"/>
              </w:rPr>
            </w:pPr>
          </w:p>
        </w:tc>
        <w:tc>
          <w:tcPr>
            <w:tcW w:w="1440" w:type="dxa"/>
            <w:tcBorders>
              <w:left w:val="single" w:sz="1" w:space="0" w:color="000000"/>
              <w:bottom w:val="single" w:sz="1" w:space="0" w:color="000000"/>
              <w:right w:val="single" w:sz="1" w:space="0" w:color="000000"/>
            </w:tcBorders>
          </w:tcPr>
          <w:p w14:paraId="11313E5B" w14:textId="77777777" w:rsidR="00B37EAD" w:rsidRDefault="00B37EAD" w:rsidP="0017559E">
            <w:pPr>
              <w:pStyle w:val="WW-BlockText"/>
              <w:tabs>
                <w:tab w:val="left" w:pos="7740"/>
              </w:tabs>
              <w:ind w:left="0" w:right="900" w:firstLine="0"/>
              <w:jc w:val="both"/>
              <w:rPr>
                <w:sz w:val="22"/>
                <w:szCs w:val="22"/>
              </w:rPr>
            </w:pPr>
          </w:p>
        </w:tc>
      </w:tr>
      <w:tr w:rsidR="00B37EAD" w14:paraId="55A3B282" w14:textId="77777777" w:rsidTr="00B37EAD">
        <w:trPr>
          <w:cantSplit/>
        </w:trPr>
        <w:tc>
          <w:tcPr>
            <w:tcW w:w="3150" w:type="dxa"/>
            <w:tcBorders>
              <w:left w:val="single" w:sz="1" w:space="0" w:color="000000"/>
              <w:bottom w:val="single" w:sz="1" w:space="0" w:color="000000"/>
            </w:tcBorders>
          </w:tcPr>
          <w:p w14:paraId="7C13C0D7" w14:textId="77777777" w:rsidR="00B37EAD" w:rsidRDefault="00B37EAD" w:rsidP="0017559E">
            <w:pPr>
              <w:pStyle w:val="WW-BlockText"/>
              <w:tabs>
                <w:tab w:val="left" w:pos="7740"/>
              </w:tabs>
              <w:ind w:left="0" w:right="900" w:firstLine="0"/>
              <w:jc w:val="both"/>
              <w:rPr>
                <w:sz w:val="22"/>
                <w:szCs w:val="22"/>
              </w:rPr>
            </w:pPr>
            <w:r>
              <w:rPr>
                <w:sz w:val="22"/>
                <w:szCs w:val="22"/>
              </w:rPr>
              <w:t xml:space="preserve">Carrot </w:t>
            </w:r>
            <w:proofErr w:type="spellStart"/>
            <w:r>
              <w:rPr>
                <w:sz w:val="22"/>
                <w:szCs w:val="22"/>
              </w:rPr>
              <w:t>halwa</w:t>
            </w:r>
            <w:proofErr w:type="spellEnd"/>
          </w:p>
        </w:tc>
        <w:tc>
          <w:tcPr>
            <w:tcW w:w="3420" w:type="dxa"/>
            <w:tcBorders>
              <w:left w:val="single" w:sz="1" w:space="0" w:color="000000"/>
              <w:bottom w:val="single" w:sz="1" w:space="0" w:color="000000"/>
            </w:tcBorders>
          </w:tcPr>
          <w:p w14:paraId="1CD9E880" w14:textId="77777777" w:rsidR="00B37EAD" w:rsidRDefault="00B37EAD" w:rsidP="0017559E">
            <w:pPr>
              <w:pStyle w:val="WW-BlockText"/>
              <w:tabs>
                <w:tab w:val="left" w:pos="7740"/>
              </w:tabs>
              <w:ind w:left="0" w:right="900" w:firstLine="0"/>
              <w:jc w:val="both"/>
              <w:rPr>
                <w:sz w:val="22"/>
                <w:szCs w:val="22"/>
              </w:rPr>
            </w:pPr>
            <w:r>
              <w:rPr>
                <w:sz w:val="22"/>
                <w:szCs w:val="22"/>
              </w:rPr>
              <w:t xml:space="preserve">60 </w:t>
            </w:r>
            <w:proofErr w:type="spellStart"/>
            <w:r>
              <w:rPr>
                <w:sz w:val="22"/>
                <w:szCs w:val="22"/>
              </w:rPr>
              <w:t>gms</w:t>
            </w:r>
            <w:proofErr w:type="spellEnd"/>
            <w:r>
              <w:rPr>
                <w:sz w:val="22"/>
                <w:szCs w:val="22"/>
              </w:rPr>
              <w:t>.</w:t>
            </w:r>
          </w:p>
        </w:tc>
        <w:tc>
          <w:tcPr>
            <w:tcW w:w="1440" w:type="dxa"/>
            <w:tcBorders>
              <w:left w:val="single" w:sz="1" w:space="0" w:color="000000"/>
              <w:bottom w:val="single" w:sz="1" w:space="0" w:color="000000"/>
              <w:right w:val="single" w:sz="1" w:space="0" w:color="000000"/>
            </w:tcBorders>
            <w:vAlign w:val="bottom"/>
          </w:tcPr>
          <w:p w14:paraId="6EB93BA8" w14:textId="77777777" w:rsidR="00B37EAD" w:rsidRDefault="00B37EAD" w:rsidP="0017559E">
            <w:pPr>
              <w:pStyle w:val="WW-BlockText"/>
              <w:tabs>
                <w:tab w:val="left" w:pos="7740"/>
              </w:tabs>
              <w:ind w:left="0" w:right="900" w:firstLine="0"/>
              <w:rPr>
                <w:sz w:val="22"/>
                <w:szCs w:val="22"/>
              </w:rPr>
            </w:pPr>
          </w:p>
        </w:tc>
        <w:tc>
          <w:tcPr>
            <w:tcW w:w="1440" w:type="dxa"/>
            <w:tcBorders>
              <w:left w:val="single" w:sz="1" w:space="0" w:color="000000"/>
              <w:bottom w:val="single" w:sz="1" w:space="0" w:color="000000"/>
              <w:right w:val="single" w:sz="1" w:space="0" w:color="000000"/>
            </w:tcBorders>
          </w:tcPr>
          <w:p w14:paraId="53328EF8" w14:textId="77777777" w:rsidR="00B37EAD" w:rsidRDefault="00B37EAD" w:rsidP="0017559E">
            <w:pPr>
              <w:pStyle w:val="WW-BlockText"/>
              <w:tabs>
                <w:tab w:val="left" w:pos="7740"/>
              </w:tabs>
              <w:ind w:left="0" w:right="900" w:firstLine="0"/>
              <w:rPr>
                <w:sz w:val="22"/>
                <w:szCs w:val="22"/>
              </w:rPr>
            </w:pPr>
          </w:p>
        </w:tc>
      </w:tr>
      <w:tr w:rsidR="00B37EAD" w14:paraId="5D54B494" w14:textId="77777777" w:rsidTr="00B37EAD">
        <w:trPr>
          <w:cantSplit/>
        </w:trPr>
        <w:tc>
          <w:tcPr>
            <w:tcW w:w="3150" w:type="dxa"/>
            <w:tcBorders>
              <w:left w:val="single" w:sz="1" w:space="0" w:color="000000"/>
              <w:bottom w:val="single" w:sz="1" w:space="0" w:color="000000"/>
            </w:tcBorders>
          </w:tcPr>
          <w:p w14:paraId="04040D15" w14:textId="77777777" w:rsidR="00B37EAD" w:rsidRDefault="00B37EAD" w:rsidP="0017559E">
            <w:pPr>
              <w:pStyle w:val="WW-BlockText"/>
              <w:tabs>
                <w:tab w:val="left" w:pos="7740"/>
              </w:tabs>
              <w:ind w:left="0" w:right="900" w:firstLine="0"/>
              <w:jc w:val="both"/>
              <w:rPr>
                <w:sz w:val="22"/>
                <w:szCs w:val="22"/>
              </w:rPr>
            </w:pPr>
            <w:r>
              <w:rPr>
                <w:sz w:val="22"/>
                <w:szCs w:val="22"/>
              </w:rPr>
              <w:t xml:space="preserve">Pumpkin </w:t>
            </w:r>
            <w:proofErr w:type="spellStart"/>
            <w:r>
              <w:rPr>
                <w:sz w:val="22"/>
                <w:szCs w:val="22"/>
              </w:rPr>
              <w:t>halwa</w:t>
            </w:r>
            <w:proofErr w:type="spellEnd"/>
          </w:p>
        </w:tc>
        <w:tc>
          <w:tcPr>
            <w:tcW w:w="3420" w:type="dxa"/>
            <w:tcBorders>
              <w:left w:val="single" w:sz="1" w:space="0" w:color="000000"/>
              <w:bottom w:val="single" w:sz="1" w:space="0" w:color="000000"/>
            </w:tcBorders>
          </w:tcPr>
          <w:p w14:paraId="2A7688AA" w14:textId="77777777" w:rsidR="00B37EAD" w:rsidRDefault="00B37EAD" w:rsidP="0017559E">
            <w:pPr>
              <w:pStyle w:val="WW-BlockText"/>
              <w:tabs>
                <w:tab w:val="left" w:pos="7740"/>
              </w:tabs>
              <w:ind w:left="0" w:right="900" w:firstLine="0"/>
              <w:jc w:val="both"/>
              <w:rPr>
                <w:sz w:val="22"/>
                <w:szCs w:val="22"/>
              </w:rPr>
            </w:pPr>
            <w:r>
              <w:rPr>
                <w:sz w:val="22"/>
                <w:szCs w:val="22"/>
              </w:rPr>
              <w:t xml:space="preserve">60 </w:t>
            </w:r>
            <w:proofErr w:type="spellStart"/>
            <w:r>
              <w:rPr>
                <w:sz w:val="22"/>
                <w:szCs w:val="22"/>
              </w:rPr>
              <w:t>gms</w:t>
            </w:r>
            <w:proofErr w:type="spellEnd"/>
            <w:r>
              <w:rPr>
                <w:sz w:val="22"/>
                <w:szCs w:val="22"/>
              </w:rPr>
              <w:t>.</w:t>
            </w:r>
          </w:p>
        </w:tc>
        <w:tc>
          <w:tcPr>
            <w:tcW w:w="1440" w:type="dxa"/>
            <w:tcBorders>
              <w:left w:val="single" w:sz="1" w:space="0" w:color="000000"/>
              <w:bottom w:val="single" w:sz="1" w:space="0" w:color="000000"/>
              <w:right w:val="single" w:sz="1" w:space="0" w:color="000000"/>
            </w:tcBorders>
            <w:vAlign w:val="bottom"/>
          </w:tcPr>
          <w:p w14:paraId="2065B7C7" w14:textId="77777777" w:rsidR="00B37EAD" w:rsidRDefault="00B37EAD" w:rsidP="0017559E">
            <w:pPr>
              <w:pStyle w:val="WW-BlockText"/>
              <w:tabs>
                <w:tab w:val="left" w:pos="7740"/>
              </w:tabs>
              <w:ind w:left="0" w:right="900" w:firstLine="0"/>
              <w:rPr>
                <w:sz w:val="22"/>
                <w:szCs w:val="22"/>
              </w:rPr>
            </w:pPr>
          </w:p>
        </w:tc>
        <w:tc>
          <w:tcPr>
            <w:tcW w:w="1440" w:type="dxa"/>
            <w:tcBorders>
              <w:left w:val="single" w:sz="1" w:space="0" w:color="000000"/>
              <w:bottom w:val="single" w:sz="1" w:space="0" w:color="000000"/>
              <w:right w:val="single" w:sz="1" w:space="0" w:color="000000"/>
            </w:tcBorders>
          </w:tcPr>
          <w:p w14:paraId="794814D9" w14:textId="77777777" w:rsidR="00B37EAD" w:rsidRDefault="00B37EAD" w:rsidP="0017559E">
            <w:pPr>
              <w:pStyle w:val="WW-BlockText"/>
              <w:tabs>
                <w:tab w:val="left" w:pos="7740"/>
              </w:tabs>
              <w:ind w:left="0" w:right="900" w:firstLine="0"/>
              <w:rPr>
                <w:sz w:val="22"/>
                <w:szCs w:val="22"/>
              </w:rPr>
            </w:pPr>
          </w:p>
        </w:tc>
      </w:tr>
      <w:tr w:rsidR="00B37EAD" w14:paraId="4DCF039E" w14:textId="77777777" w:rsidTr="00B37EAD">
        <w:trPr>
          <w:cantSplit/>
        </w:trPr>
        <w:tc>
          <w:tcPr>
            <w:tcW w:w="3150" w:type="dxa"/>
            <w:tcBorders>
              <w:left w:val="single" w:sz="1" w:space="0" w:color="000000"/>
              <w:bottom w:val="single" w:sz="1" w:space="0" w:color="000000"/>
            </w:tcBorders>
          </w:tcPr>
          <w:p w14:paraId="15A07366" w14:textId="77777777" w:rsidR="00B37EAD" w:rsidRDefault="00B37EAD" w:rsidP="0017559E">
            <w:pPr>
              <w:pStyle w:val="WW-BlockText"/>
              <w:tabs>
                <w:tab w:val="left" w:pos="7740"/>
              </w:tabs>
              <w:ind w:left="0" w:right="900" w:firstLine="0"/>
              <w:jc w:val="both"/>
              <w:rPr>
                <w:sz w:val="22"/>
                <w:szCs w:val="22"/>
              </w:rPr>
            </w:pPr>
            <w:proofErr w:type="spellStart"/>
            <w:r>
              <w:rPr>
                <w:sz w:val="22"/>
                <w:szCs w:val="22"/>
              </w:rPr>
              <w:t>Rasgulla</w:t>
            </w:r>
            <w:proofErr w:type="spellEnd"/>
          </w:p>
        </w:tc>
        <w:tc>
          <w:tcPr>
            <w:tcW w:w="3420" w:type="dxa"/>
            <w:tcBorders>
              <w:left w:val="single" w:sz="1" w:space="0" w:color="000000"/>
              <w:bottom w:val="single" w:sz="1" w:space="0" w:color="000000"/>
            </w:tcBorders>
          </w:tcPr>
          <w:p w14:paraId="4777DD88" w14:textId="77777777" w:rsidR="00B37EAD" w:rsidRDefault="00B37EAD" w:rsidP="0017559E">
            <w:pPr>
              <w:pStyle w:val="WW-BlockText"/>
              <w:tabs>
                <w:tab w:val="left" w:pos="7740"/>
              </w:tabs>
              <w:ind w:left="0" w:right="900" w:firstLine="0"/>
              <w:jc w:val="both"/>
              <w:rPr>
                <w:sz w:val="22"/>
                <w:szCs w:val="22"/>
              </w:rPr>
            </w:pPr>
            <w:r>
              <w:rPr>
                <w:sz w:val="22"/>
                <w:szCs w:val="22"/>
              </w:rPr>
              <w:t>60gms</w:t>
            </w:r>
          </w:p>
        </w:tc>
        <w:tc>
          <w:tcPr>
            <w:tcW w:w="1440" w:type="dxa"/>
            <w:tcBorders>
              <w:left w:val="single" w:sz="1" w:space="0" w:color="000000"/>
              <w:bottom w:val="single" w:sz="1" w:space="0" w:color="000000"/>
              <w:right w:val="single" w:sz="1" w:space="0" w:color="000000"/>
            </w:tcBorders>
          </w:tcPr>
          <w:p w14:paraId="5C7A7D33" w14:textId="77777777" w:rsidR="00B37EAD" w:rsidRDefault="00B37EAD" w:rsidP="0017559E">
            <w:pPr>
              <w:pStyle w:val="WW-BlockText"/>
              <w:tabs>
                <w:tab w:val="left" w:pos="7740"/>
              </w:tabs>
              <w:ind w:left="0" w:right="900" w:firstLine="0"/>
              <w:rPr>
                <w:sz w:val="22"/>
                <w:szCs w:val="22"/>
              </w:rPr>
            </w:pPr>
          </w:p>
        </w:tc>
        <w:tc>
          <w:tcPr>
            <w:tcW w:w="1440" w:type="dxa"/>
            <w:tcBorders>
              <w:left w:val="single" w:sz="1" w:space="0" w:color="000000"/>
              <w:bottom w:val="single" w:sz="1" w:space="0" w:color="000000"/>
              <w:right w:val="single" w:sz="1" w:space="0" w:color="000000"/>
            </w:tcBorders>
          </w:tcPr>
          <w:p w14:paraId="622202B7" w14:textId="77777777" w:rsidR="00B37EAD" w:rsidRDefault="00B37EAD" w:rsidP="0017559E">
            <w:pPr>
              <w:pStyle w:val="WW-BlockText"/>
              <w:tabs>
                <w:tab w:val="left" w:pos="7740"/>
              </w:tabs>
              <w:ind w:left="0" w:right="900" w:firstLine="0"/>
              <w:rPr>
                <w:sz w:val="22"/>
                <w:szCs w:val="22"/>
              </w:rPr>
            </w:pPr>
          </w:p>
        </w:tc>
      </w:tr>
      <w:tr w:rsidR="00B37EAD" w14:paraId="658AF8CD" w14:textId="77777777" w:rsidTr="00B37EAD">
        <w:trPr>
          <w:cantSplit/>
        </w:trPr>
        <w:tc>
          <w:tcPr>
            <w:tcW w:w="3150" w:type="dxa"/>
            <w:tcBorders>
              <w:left w:val="single" w:sz="1" w:space="0" w:color="000000"/>
              <w:bottom w:val="single" w:sz="1" w:space="0" w:color="000000"/>
            </w:tcBorders>
          </w:tcPr>
          <w:p w14:paraId="19CA95C6" w14:textId="77777777" w:rsidR="00B37EAD" w:rsidRDefault="00B37EAD" w:rsidP="0017559E">
            <w:pPr>
              <w:pStyle w:val="WW-BlockText"/>
              <w:tabs>
                <w:tab w:val="left" w:pos="7740"/>
              </w:tabs>
              <w:ind w:left="0" w:right="0" w:firstLine="0"/>
              <w:jc w:val="both"/>
              <w:rPr>
                <w:sz w:val="22"/>
                <w:szCs w:val="22"/>
              </w:rPr>
            </w:pPr>
            <w:r>
              <w:rPr>
                <w:sz w:val="22"/>
                <w:szCs w:val="22"/>
              </w:rPr>
              <w:t>Fruit salad with Ice cream</w:t>
            </w:r>
          </w:p>
        </w:tc>
        <w:tc>
          <w:tcPr>
            <w:tcW w:w="3420" w:type="dxa"/>
            <w:tcBorders>
              <w:left w:val="single" w:sz="1" w:space="0" w:color="000000"/>
              <w:bottom w:val="single" w:sz="1" w:space="0" w:color="000000"/>
            </w:tcBorders>
          </w:tcPr>
          <w:p w14:paraId="0BE08A73" w14:textId="77777777" w:rsidR="00B37EAD" w:rsidRDefault="00B37EAD" w:rsidP="0017559E">
            <w:pPr>
              <w:pStyle w:val="WW-BlockText"/>
              <w:tabs>
                <w:tab w:val="left" w:pos="7740"/>
              </w:tabs>
              <w:ind w:left="0" w:right="-132" w:firstLine="0"/>
              <w:jc w:val="both"/>
              <w:rPr>
                <w:sz w:val="22"/>
                <w:szCs w:val="22"/>
              </w:rPr>
            </w:pPr>
            <w:r>
              <w:rPr>
                <w:sz w:val="22"/>
                <w:szCs w:val="22"/>
              </w:rPr>
              <w:t>80gms</w:t>
            </w:r>
          </w:p>
        </w:tc>
        <w:tc>
          <w:tcPr>
            <w:tcW w:w="1440" w:type="dxa"/>
            <w:tcBorders>
              <w:left w:val="single" w:sz="1" w:space="0" w:color="000000"/>
              <w:bottom w:val="single" w:sz="1" w:space="0" w:color="000000"/>
              <w:right w:val="single" w:sz="1" w:space="0" w:color="000000"/>
            </w:tcBorders>
          </w:tcPr>
          <w:p w14:paraId="402C1620" w14:textId="77777777" w:rsidR="00B37EAD" w:rsidRDefault="00B37EAD" w:rsidP="0017559E">
            <w:pPr>
              <w:pStyle w:val="WW-BlockText"/>
              <w:tabs>
                <w:tab w:val="left" w:pos="7740"/>
              </w:tabs>
              <w:ind w:left="0" w:right="900" w:firstLine="0"/>
              <w:jc w:val="both"/>
              <w:rPr>
                <w:sz w:val="22"/>
                <w:szCs w:val="22"/>
              </w:rPr>
            </w:pPr>
          </w:p>
        </w:tc>
        <w:tc>
          <w:tcPr>
            <w:tcW w:w="1440" w:type="dxa"/>
            <w:tcBorders>
              <w:left w:val="single" w:sz="1" w:space="0" w:color="000000"/>
              <w:bottom w:val="single" w:sz="1" w:space="0" w:color="000000"/>
              <w:right w:val="single" w:sz="1" w:space="0" w:color="000000"/>
            </w:tcBorders>
          </w:tcPr>
          <w:p w14:paraId="765993E0" w14:textId="77777777" w:rsidR="00B37EAD" w:rsidRDefault="00B37EAD" w:rsidP="0017559E">
            <w:pPr>
              <w:pStyle w:val="WW-BlockText"/>
              <w:tabs>
                <w:tab w:val="left" w:pos="7740"/>
              </w:tabs>
              <w:ind w:left="0" w:right="900" w:firstLine="0"/>
              <w:jc w:val="both"/>
              <w:rPr>
                <w:sz w:val="22"/>
                <w:szCs w:val="22"/>
              </w:rPr>
            </w:pPr>
          </w:p>
        </w:tc>
      </w:tr>
    </w:tbl>
    <w:p w14:paraId="1F77B734" w14:textId="77777777" w:rsidR="00B769C7" w:rsidRPr="00E5571E" w:rsidRDefault="00B769C7" w:rsidP="00B769C7">
      <w:pPr>
        <w:rPr>
          <w:vanish/>
        </w:rPr>
      </w:pPr>
    </w:p>
    <w:tbl>
      <w:tblPr>
        <w:tblpPr w:leftFromText="180" w:rightFromText="180" w:vertAnchor="text" w:horzAnchor="margin" w:tblpY="88"/>
        <w:tblW w:w="9415" w:type="dxa"/>
        <w:tblLayout w:type="fixed"/>
        <w:tblCellMar>
          <w:top w:w="55" w:type="dxa"/>
          <w:left w:w="55" w:type="dxa"/>
          <w:bottom w:w="55" w:type="dxa"/>
          <w:right w:w="55" w:type="dxa"/>
        </w:tblCellMar>
        <w:tblLook w:val="0000" w:firstRow="0" w:lastRow="0" w:firstColumn="0" w:lastColumn="0" w:noHBand="0" w:noVBand="0"/>
      </w:tblPr>
      <w:tblGrid>
        <w:gridCol w:w="6535"/>
        <w:gridCol w:w="1440"/>
        <w:gridCol w:w="1440"/>
      </w:tblGrid>
      <w:tr w:rsidR="00B37EAD" w14:paraId="5C9D3D7A" w14:textId="77777777" w:rsidTr="00B37EAD">
        <w:trPr>
          <w:cantSplit/>
          <w:tblHeader/>
        </w:trPr>
        <w:tc>
          <w:tcPr>
            <w:tcW w:w="6535" w:type="dxa"/>
            <w:tcBorders>
              <w:top w:val="single" w:sz="1" w:space="0" w:color="000000"/>
              <w:left w:val="single" w:sz="1" w:space="0" w:color="000000"/>
              <w:bottom w:val="single" w:sz="1" w:space="0" w:color="000000"/>
            </w:tcBorders>
          </w:tcPr>
          <w:p w14:paraId="4EBBFA7D" w14:textId="77777777" w:rsidR="00B37EAD" w:rsidRPr="002200E8" w:rsidRDefault="00B37EAD" w:rsidP="0017559E">
            <w:pPr>
              <w:pStyle w:val="TableContents"/>
              <w:spacing w:after="0"/>
              <w:jc w:val="both"/>
              <w:rPr>
                <w:rFonts w:cs="Times New Roman"/>
                <w:sz w:val="22"/>
                <w:szCs w:val="22"/>
                <w:lang w:val="en-US" w:bidi="ar-SA"/>
              </w:rPr>
            </w:pPr>
            <w:r w:rsidRPr="002200E8">
              <w:rPr>
                <w:rFonts w:cs="Times New Roman"/>
                <w:sz w:val="22"/>
                <w:szCs w:val="22"/>
                <w:lang w:val="en-US" w:bidi="ar-SA"/>
              </w:rPr>
              <w:t xml:space="preserve">Rate of special veg, rice etc., made out of mushrooms, fresh peas &amp; </w:t>
            </w:r>
            <w:proofErr w:type="spellStart"/>
            <w:r w:rsidRPr="002200E8">
              <w:rPr>
                <w:rFonts w:cs="Times New Roman"/>
                <w:sz w:val="22"/>
                <w:szCs w:val="22"/>
                <w:lang w:val="en-US" w:bidi="ar-SA"/>
              </w:rPr>
              <w:t>paneer</w:t>
            </w:r>
            <w:proofErr w:type="spellEnd"/>
          </w:p>
        </w:tc>
        <w:tc>
          <w:tcPr>
            <w:tcW w:w="1440" w:type="dxa"/>
            <w:tcBorders>
              <w:top w:val="single" w:sz="1" w:space="0" w:color="000000"/>
              <w:left w:val="single" w:sz="1" w:space="0" w:color="000000"/>
              <w:bottom w:val="single" w:sz="1" w:space="0" w:color="000000"/>
              <w:right w:val="single" w:sz="1" w:space="0" w:color="000000"/>
            </w:tcBorders>
          </w:tcPr>
          <w:p w14:paraId="1C857AE2" w14:textId="77777777" w:rsidR="00B37EAD" w:rsidRPr="002200E8" w:rsidRDefault="00B37EAD" w:rsidP="0017559E">
            <w:pPr>
              <w:pStyle w:val="TableContents"/>
              <w:spacing w:after="0"/>
              <w:rPr>
                <w:rFonts w:cs="Times New Roman"/>
                <w:sz w:val="22"/>
                <w:szCs w:val="22"/>
                <w:lang w:val="en-US" w:bidi="ar-SA"/>
              </w:rPr>
            </w:pPr>
          </w:p>
        </w:tc>
        <w:tc>
          <w:tcPr>
            <w:tcW w:w="1440" w:type="dxa"/>
            <w:tcBorders>
              <w:top w:val="single" w:sz="1" w:space="0" w:color="000000"/>
              <w:left w:val="single" w:sz="1" w:space="0" w:color="000000"/>
              <w:bottom w:val="single" w:sz="1" w:space="0" w:color="000000"/>
              <w:right w:val="single" w:sz="1" w:space="0" w:color="000000"/>
            </w:tcBorders>
          </w:tcPr>
          <w:p w14:paraId="47C7F20A" w14:textId="77777777" w:rsidR="00B37EAD" w:rsidRPr="002200E8" w:rsidRDefault="00B37EAD" w:rsidP="0017559E">
            <w:pPr>
              <w:pStyle w:val="TableContents"/>
              <w:spacing w:after="0"/>
              <w:rPr>
                <w:rFonts w:cs="Times New Roman"/>
                <w:sz w:val="22"/>
                <w:szCs w:val="22"/>
                <w:lang w:val="en-US" w:bidi="ar-SA"/>
              </w:rPr>
            </w:pPr>
          </w:p>
        </w:tc>
      </w:tr>
    </w:tbl>
    <w:p w14:paraId="174C54FA" w14:textId="77777777" w:rsidR="004E0F5B" w:rsidRDefault="00B769C7" w:rsidP="00B769C7">
      <w:pPr>
        <w:jc w:val="both"/>
        <w:rPr>
          <w:b/>
          <w:bCs/>
          <w:sz w:val="22"/>
          <w:szCs w:val="22"/>
        </w:rPr>
      </w:pPr>
      <w:r>
        <w:rPr>
          <w:b/>
          <w:bCs/>
          <w:sz w:val="22"/>
          <w:szCs w:val="22"/>
        </w:rPr>
        <w:t xml:space="preserve">           </w:t>
      </w:r>
    </w:p>
    <w:p w14:paraId="6664C49F" w14:textId="77777777" w:rsidR="004E0F5B" w:rsidRDefault="004E0F5B" w:rsidP="00B769C7">
      <w:pPr>
        <w:jc w:val="both"/>
        <w:rPr>
          <w:b/>
          <w:bCs/>
          <w:sz w:val="22"/>
          <w:szCs w:val="22"/>
        </w:rPr>
      </w:pPr>
    </w:p>
    <w:p w14:paraId="42D804BE" w14:textId="77777777" w:rsidR="004E0F5B" w:rsidRDefault="004E0F5B" w:rsidP="00B769C7">
      <w:pPr>
        <w:jc w:val="both"/>
        <w:rPr>
          <w:b/>
          <w:bCs/>
          <w:sz w:val="22"/>
          <w:szCs w:val="22"/>
        </w:rPr>
      </w:pPr>
    </w:p>
    <w:p w14:paraId="743AC5F6" w14:textId="77777777" w:rsidR="004E0F5B" w:rsidRDefault="004E0F5B" w:rsidP="00B769C7">
      <w:pPr>
        <w:jc w:val="both"/>
        <w:rPr>
          <w:b/>
          <w:bCs/>
          <w:sz w:val="22"/>
          <w:szCs w:val="22"/>
        </w:rPr>
      </w:pPr>
    </w:p>
    <w:p w14:paraId="0DC95F83" w14:textId="77777777" w:rsidR="00B769C7" w:rsidRDefault="00B769C7" w:rsidP="00B769C7">
      <w:pPr>
        <w:jc w:val="both"/>
        <w:rPr>
          <w:b/>
          <w:bCs/>
          <w:sz w:val="22"/>
          <w:szCs w:val="22"/>
        </w:rPr>
      </w:pPr>
      <w:r>
        <w:rPr>
          <w:b/>
          <w:bCs/>
          <w:sz w:val="22"/>
          <w:szCs w:val="22"/>
        </w:rPr>
        <w:t>Special items for workshops / meetings will be charged as per the costing at that time</w:t>
      </w:r>
    </w:p>
    <w:p w14:paraId="0161E2DC" w14:textId="77777777" w:rsidR="00B769C7" w:rsidRDefault="00B769C7" w:rsidP="00B769C7">
      <w:pPr>
        <w:jc w:val="center"/>
        <w:rPr>
          <w:b/>
          <w:bCs/>
        </w:rPr>
      </w:pPr>
      <w:r>
        <w:rPr>
          <w:b/>
          <w:bCs/>
        </w:rPr>
        <w:t>THE DAILY SALES COLLECTION FROM THE COUNTER CAN BE COLLECTED BY THE CONTRACTOR.</w:t>
      </w:r>
    </w:p>
    <w:p w14:paraId="2348C33A" w14:textId="77777777" w:rsidR="00DC00FA" w:rsidRDefault="00DC00FA" w:rsidP="00DC6372">
      <w:pPr>
        <w:jc w:val="center"/>
        <w:rPr>
          <w:color w:val="000000"/>
        </w:rPr>
      </w:pPr>
    </w:p>
    <w:p w14:paraId="39764F7B" w14:textId="77777777" w:rsidR="00DC00FA" w:rsidRDefault="00DC00FA" w:rsidP="00DC6372">
      <w:pPr>
        <w:jc w:val="center"/>
        <w:rPr>
          <w:color w:val="000000"/>
        </w:rPr>
      </w:pPr>
    </w:p>
    <w:p w14:paraId="0AD3E4A3" w14:textId="77777777" w:rsidR="00901D82" w:rsidRDefault="00901D82" w:rsidP="00442072">
      <w:pPr>
        <w:jc w:val="both"/>
        <w:rPr>
          <w:color w:val="000000"/>
        </w:rPr>
      </w:pPr>
    </w:p>
    <w:p w14:paraId="7DF6ECD2" w14:textId="77777777" w:rsidR="00901D82" w:rsidRDefault="00901D82" w:rsidP="00442072">
      <w:pPr>
        <w:jc w:val="both"/>
        <w:rPr>
          <w:color w:val="000000"/>
        </w:rPr>
      </w:pPr>
    </w:p>
    <w:p w14:paraId="04E8298E" w14:textId="77777777" w:rsidR="00DC00FA" w:rsidRDefault="00DC00FA" w:rsidP="00442072">
      <w:pPr>
        <w:jc w:val="both"/>
        <w:rPr>
          <w:color w:val="000000"/>
        </w:rPr>
      </w:pPr>
    </w:p>
    <w:p w14:paraId="598EEA67" w14:textId="77777777" w:rsidR="00DC00FA" w:rsidRDefault="00DC00FA" w:rsidP="00442072">
      <w:pPr>
        <w:jc w:val="both"/>
        <w:rPr>
          <w:color w:val="000000"/>
        </w:rPr>
      </w:pPr>
    </w:p>
    <w:p w14:paraId="5AC345A3" w14:textId="77777777" w:rsidR="00901D82" w:rsidRDefault="00901D82" w:rsidP="00442072">
      <w:pPr>
        <w:jc w:val="both"/>
        <w:rPr>
          <w:color w:val="000000"/>
        </w:rPr>
      </w:pPr>
    </w:p>
    <w:p w14:paraId="10535E5A" w14:textId="77777777" w:rsidR="00442072" w:rsidRDefault="00442072" w:rsidP="00442072">
      <w:pPr>
        <w:jc w:val="both"/>
        <w:rPr>
          <w:color w:val="000000"/>
        </w:rPr>
      </w:pPr>
    </w:p>
    <w:p w14:paraId="695757E4" w14:textId="77777777" w:rsidR="00442072" w:rsidRDefault="00442072" w:rsidP="00442072">
      <w:pPr>
        <w:rPr>
          <w:color w:val="000000"/>
          <w:sz w:val="26"/>
          <w:szCs w:val="26"/>
        </w:rPr>
      </w:pPr>
      <w:r>
        <w:rPr>
          <w:color w:val="000000"/>
          <w:sz w:val="26"/>
          <w:szCs w:val="26"/>
        </w:rPr>
        <w:tab/>
      </w:r>
      <w:r>
        <w:rPr>
          <w:color w:val="000000"/>
          <w:sz w:val="26"/>
          <w:szCs w:val="26"/>
        </w:rPr>
        <w:tab/>
      </w:r>
      <w:r>
        <w:rPr>
          <w:color w:val="000000"/>
          <w:sz w:val="26"/>
          <w:szCs w:val="26"/>
        </w:rPr>
        <w:tab/>
      </w:r>
      <w:r>
        <w:rPr>
          <w:color w:val="000000"/>
          <w:sz w:val="26"/>
          <w:szCs w:val="26"/>
        </w:rPr>
        <w:tab/>
      </w:r>
      <w:r>
        <w:rPr>
          <w:color w:val="000000"/>
          <w:sz w:val="26"/>
          <w:szCs w:val="26"/>
        </w:rPr>
        <w:tab/>
      </w:r>
      <w:r>
        <w:rPr>
          <w:color w:val="000000"/>
          <w:sz w:val="26"/>
          <w:szCs w:val="26"/>
        </w:rPr>
        <w:tab/>
        <w:t xml:space="preserve">             Signature, Name, Address and</w:t>
      </w:r>
    </w:p>
    <w:p w14:paraId="56D3C4AE" w14:textId="77777777" w:rsidR="00442072" w:rsidRDefault="009F51E7" w:rsidP="00442072">
      <w:pPr>
        <w:rPr>
          <w:color w:val="000000"/>
          <w:sz w:val="26"/>
          <w:szCs w:val="26"/>
        </w:rPr>
      </w:pPr>
      <w:r>
        <w:rPr>
          <w:color w:val="000000"/>
          <w:sz w:val="26"/>
          <w:szCs w:val="26"/>
        </w:rPr>
        <w:tab/>
      </w:r>
      <w:r>
        <w:rPr>
          <w:color w:val="000000"/>
          <w:sz w:val="26"/>
          <w:szCs w:val="26"/>
        </w:rPr>
        <w:tab/>
      </w:r>
      <w:r>
        <w:rPr>
          <w:color w:val="000000"/>
          <w:sz w:val="26"/>
          <w:szCs w:val="26"/>
        </w:rPr>
        <w:tab/>
        <w:t xml:space="preserve">          </w:t>
      </w:r>
      <w:r>
        <w:rPr>
          <w:color w:val="000000"/>
          <w:sz w:val="26"/>
          <w:szCs w:val="26"/>
        </w:rPr>
        <w:tab/>
      </w:r>
      <w:r>
        <w:rPr>
          <w:color w:val="000000"/>
          <w:sz w:val="26"/>
          <w:szCs w:val="26"/>
        </w:rPr>
        <w:tab/>
        <w:t xml:space="preserve">          </w:t>
      </w:r>
      <w:r w:rsidR="00442072">
        <w:rPr>
          <w:color w:val="000000"/>
          <w:sz w:val="26"/>
          <w:szCs w:val="26"/>
        </w:rPr>
        <w:t>Seal of the proprietor / Managing Partner etc.</w:t>
      </w:r>
    </w:p>
    <w:p w14:paraId="152D34E9" w14:textId="77777777" w:rsidR="00442072" w:rsidRDefault="00442072" w:rsidP="00442072">
      <w:pPr>
        <w:jc w:val="both"/>
      </w:pPr>
    </w:p>
    <w:p w14:paraId="02537F21" w14:textId="77777777" w:rsidR="00442072" w:rsidRDefault="00442072" w:rsidP="00442072">
      <w:pPr>
        <w:jc w:val="both"/>
      </w:pPr>
      <w:r>
        <w:t>Name     :</w:t>
      </w:r>
      <w:r>
        <w:tab/>
      </w:r>
      <w:r>
        <w:tab/>
      </w:r>
      <w:r>
        <w:tab/>
      </w:r>
      <w:r>
        <w:tab/>
      </w:r>
      <w:r>
        <w:tab/>
      </w:r>
      <w:r>
        <w:tab/>
      </w:r>
      <w:r>
        <w:tab/>
        <w:t xml:space="preserve">Seal of the </w:t>
      </w:r>
      <w:proofErr w:type="gramStart"/>
      <w:r>
        <w:t>Company :</w:t>
      </w:r>
      <w:proofErr w:type="gramEnd"/>
    </w:p>
    <w:p w14:paraId="5840B61B" w14:textId="77777777" w:rsidR="00442072" w:rsidRDefault="00442072" w:rsidP="00442072">
      <w:pPr>
        <w:jc w:val="both"/>
      </w:pPr>
    </w:p>
    <w:p w14:paraId="45970E97" w14:textId="77777777" w:rsidR="00442072" w:rsidRDefault="00442072" w:rsidP="00442072">
      <w:pPr>
        <w:jc w:val="both"/>
      </w:pPr>
      <w:proofErr w:type="gramStart"/>
      <w:r>
        <w:t>Designation :</w:t>
      </w:r>
      <w:proofErr w:type="gramEnd"/>
    </w:p>
    <w:p w14:paraId="4F178D19" w14:textId="77777777" w:rsidR="00442072" w:rsidRDefault="00442072" w:rsidP="00442072">
      <w:pPr>
        <w:jc w:val="both"/>
      </w:pPr>
    </w:p>
    <w:p w14:paraId="558CD48B" w14:textId="77777777" w:rsidR="00442072" w:rsidRDefault="00442072" w:rsidP="00442072">
      <w:pPr>
        <w:jc w:val="both"/>
      </w:pPr>
      <w:proofErr w:type="gramStart"/>
      <w:r>
        <w:t>Signature :</w:t>
      </w:r>
      <w:proofErr w:type="gramEnd"/>
      <w:r>
        <w:tab/>
      </w:r>
      <w:r>
        <w:tab/>
      </w:r>
      <w:r>
        <w:tab/>
      </w:r>
      <w:r>
        <w:tab/>
      </w:r>
      <w:r>
        <w:tab/>
      </w:r>
      <w:r>
        <w:tab/>
      </w:r>
      <w:r>
        <w:tab/>
        <w:t>Date:</w:t>
      </w:r>
    </w:p>
    <w:sectPr w:rsidR="00442072" w:rsidSect="00852941">
      <w:headerReference w:type="default" r:id="rId9"/>
      <w:footerReference w:type="default" r:id="rId10"/>
      <w:footnotePr>
        <w:pos w:val="beneathText"/>
        <w:numRestart w:val="eachPage"/>
      </w:footnotePr>
      <w:endnotePr>
        <w:numFmt w:val="decimal"/>
      </w:endnotePr>
      <w:pgSz w:w="11905" w:h="16837"/>
      <w:pgMar w:top="1994" w:right="386" w:bottom="1134"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D55BA1" w14:textId="77777777" w:rsidR="00631D96" w:rsidRDefault="00631D96" w:rsidP="00984C5A">
      <w:r>
        <w:separator/>
      </w:r>
    </w:p>
  </w:endnote>
  <w:endnote w:type="continuationSeparator" w:id="0">
    <w:p w14:paraId="7AD0BEC6" w14:textId="77777777" w:rsidR="00631D96" w:rsidRDefault="00631D96" w:rsidP="00984C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02"/>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Bitstream Vera Sans">
    <w:altName w:val="Times New Roman"/>
    <w:charset w:val="00"/>
    <w:family w:val="auto"/>
    <w:pitch w:val="variable"/>
  </w:font>
  <w:font w:name="Arial">
    <w:panose1 w:val="020B0604020202020204"/>
    <w:charset w:val="00"/>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Rupee Foradian">
    <w:altName w:val="Times New Roman"/>
    <w:panose1 w:val="020B0603030804020204"/>
    <w:charset w:val="00"/>
    <w:family w:val="swiss"/>
    <w:pitch w:val="variable"/>
    <w:sig w:usb0="800000AF" w:usb1="1000204A" w:usb2="00000000" w:usb3="00000000" w:csb0="00000001" w:csb1="00000000"/>
  </w:font>
  <w:font w:name="Kohinoor Devanagari Bold">
    <w:altName w:val="Times New Roman"/>
    <w:charset w:val="00"/>
    <w:family w:val="auto"/>
    <w:pitch w:val="variable"/>
    <w:sig w:usb0="00000001"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Tunga">
    <w:panose1 w:val="020B0502040204020203"/>
    <w:charset w:val="00"/>
    <w:family w:val="swiss"/>
    <w:pitch w:val="variable"/>
    <w:sig w:usb0="004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883D90" w14:textId="073463C7" w:rsidR="001421AA" w:rsidRDefault="001421AA">
    <w:pPr>
      <w:pStyle w:val="Footer"/>
    </w:pPr>
    <w:r>
      <w:rPr>
        <w:noProof/>
      </w:rPr>
      <mc:AlternateContent>
        <mc:Choice Requires="wps">
          <w:drawing>
            <wp:anchor distT="0" distB="0" distL="114300" distR="114300" simplePos="0" relativeHeight="251663360" behindDoc="0" locked="0" layoutInCell="1" allowOverlap="1" wp14:anchorId="7FE47426" wp14:editId="6E376C13">
              <wp:simplePos x="0" y="0"/>
              <wp:positionH relativeFrom="column">
                <wp:posOffset>-125454</wp:posOffset>
              </wp:positionH>
              <wp:positionV relativeFrom="paragraph">
                <wp:posOffset>-15047</wp:posOffset>
              </wp:positionV>
              <wp:extent cx="6555545" cy="851096"/>
              <wp:effectExtent l="0" t="0" r="0" b="6350"/>
              <wp:wrapNone/>
              <wp:docPr id="3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5545" cy="851096"/>
                      </a:xfrm>
                      <a:prstGeom prst="rect">
                        <a:avLst/>
                      </a:prstGeom>
                      <a:solidFill>
                        <a:srgbClr val="FFFFFF"/>
                      </a:solidFill>
                      <a:ln w="9525">
                        <a:noFill/>
                        <a:miter lim="800000"/>
                        <a:headEnd/>
                        <a:tailEnd/>
                      </a:ln>
                    </wps:spPr>
                    <wps:txbx>
                      <w:txbxContent>
                        <w:p w14:paraId="24B6E1B3" w14:textId="77777777" w:rsidR="001421AA" w:rsidRPr="003E4E89" w:rsidRDefault="001421AA" w:rsidP="001421AA">
                          <w:pPr>
                            <w:jc w:val="center"/>
                            <w:rPr>
                              <w:rFonts w:ascii="Mangal" w:hAnsi="Mangal" w:cs="Mangal"/>
                              <w:rtl/>
                              <w:cs/>
                            </w:rPr>
                          </w:pPr>
                          <w:r w:rsidRPr="003E4E89">
                            <w:rPr>
                              <w:rFonts w:ascii="Mangal" w:hAnsi="Mangal" w:cs="Mangal" w:hint="cs"/>
                              <w:cs/>
                              <w:lang w:bidi="hi-IN"/>
                            </w:rPr>
                            <w:t>शारदानगर</w:t>
                          </w:r>
                          <w:r w:rsidRPr="003E4E89">
                            <w:rPr>
                              <w:rFonts w:ascii="Mangal" w:hAnsi="Mangal" w:cs="Mangal" w:hint="cs"/>
                            </w:rPr>
                            <w:t>,</w:t>
                          </w:r>
                          <w:r w:rsidRPr="003E4E89">
                            <w:rPr>
                              <w:rFonts w:ascii="Mangal" w:hAnsi="Mangal" w:cs="Mangal" w:hint="cs"/>
                              <w:cs/>
                              <w:lang w:bidi="hi-IN"/>
                            </w:rPr>
                            <w:t xml:space="preserve"> चिक्कबोम्म</w:t>
                          </w:r>
                          <w:r w:rsidRPr="003E4E89">
                            <w:rPr>
                              <w:rFonts w:ascii="Times New Roman" w:hAnsi="Times New Roman" w:cs="Mangal" w:hint="cs"/>
                              <w:cs/>
                              <w:lang w:bidi="hi-IN"/>
                            </w:rPr>
                            <w:t>संद्र</w:t>
                          </w:r>
                          <w:r w:rsidRPr="003E4E89">
                            <w:rPr>
                              <w:rFonts w:ascii="Mangal" w:hAnsi="Mangal" w:cs="Mangal"/>
                            </w:rPr>
                            <w:t>,</w:t>
                          </w:r>
                          <w:r w:rsidRPr="003E4E89">
                            <w:rPr>
                              <w:rFonts w:ascii="Mangal" w:hAnsi="Mangal" w:cs="Mangal" w:hint="cs"/>
                              <w:cs/>
                              <w:lang w:bidi="hi-IN"/>
                            </w:rPr>
                            <w:t xml:space="preserve">पोस्टबैग सं </w:t>
                          </w:r>
                          <w:r w:rsidRPr="003E4E89">
                            <w:rPr>
                              <w:rFonts w:ascii="Mangal" w:hAnsi="Mangal" w:cs="Mangal" w:hint="cs"/>
                              <w:rtl/>
                              <w:cs/>
                            </w:rPr>
                            <w:t>6503</w:t>
                          </w:r>
                          <w:r w:rsidRPr="003E4E89">
                            <w:rPr>
                              <w:rFonts w:ascii="Mangal" w:hAnsi="Mangal" w:cs="Mangal" w:hint="cs"/>
                            </w:rPr>
                            <w:t>,</w:t>
                          </w:r>
                          <w:r w:rsidRPr="003E4E89">
                            <w:rPr>
                              <w:rFonts w:ascii="Mangal" w:hAnsi="Mangal" w:cs="Mangal" w:hint="cs"/>
                              <w:cs/>
                              <w:lang w:bidi="hi-IN"/>
                            </w:rPr>
                            <w:t xml:space="preserve"> जीकेवीके पोस्ट</w:t>
                          </w:r>
                          <w:r w:rsidRPr="003E4E89">
                            <w:rPr>
                              <w:rFonts w:ascii="Mangal" w:hAnsi="Mangal" w:cs="Mangal" w:hint="cs"/>
                            </w:rPr>
                            <w:t>,</w:t>
                          </w:r>
                          <w:r w:rsidRPr="003E4E89">
                            <w:rPr>
                              <w:rFonts w:ascii="Mangal" w:hAnsi="Mangal" w:cs="Mangal" w:hint="cs"/>
                              <w:cs/>
                              <w:lang w:bidi="hi-IN"/>
                            </w:rPr>
                            <w:t xml:space="preserve"> बेंगलुरु</w:t>
                          </w:r>
                          <w:r w:rsidRPr="003E4E89">
                            <w:rPr>
                              <w:rFonts w:ascii="Mangal" w:hAnsi="Mangal" w:cs="Mangal" w:hint="cs"/>
                              <w:rtl/>
                              <w:cs/>
                            </w:rPr>
                            <w:t>-</w:t>
                          </w:r>
                          <w:r w:rsidRPr="003E4E89">
                            <w:rPr>
                              <w:rFonts w:ascii="Mangal" w:hAnsi="Mangal" w:cs="Mangal"/>
                            </w:rPr>
                            <w:t>560065.</w:t>
                          </w:r>
                          <w:r w:rsidRPr="003E4E89">
                            <w:rPr>
                              <w:rFonts w:ascii="Times New Roman" w:hAnsi="Times New Roman" w:cs="Mangal" w:hint="cs"/>
                              <w:cs/>
                              <w:lang w:bidi="hi-IN"/>
                            </w:rPr>
                            <w:t>भारत</w:t>
                          </w:r>
                        </w:p>
                        <w:p w14:paraId="16FD5EDB" w14:textId="77777777" w:rsidR="001421AA" w:rsidRPr="003E4E89" w:rsidRDefault="001421AA" w:rsidP="001421AA">
                          <w:pPr>
                            <w:jc w:val="center"/>
                            <w:rPr>
                              <w:rtl/>
                              <w:cs/>
                            </w:rPr>
                          </w:pPr>
                          <w:proofErr w:type="spellStart"/>
                          <w:r w:rsidRPr="003E4E89">
                            <w:rPr>
                              <w:rFonts w:ascii="Times New Roman" w:hAnsi="Times New Roman"/>
                            </w:rPr>
                            <w:t>Sharadanagar</w:t>
                          </w:r>
                          <w:proofErr w:type="spellEnd"/>
                          <w:r w:rsidRPr="003E4E89">
                            <w:rPr>
                              <w:rFonts w:ascii="Times New Roman" w:hAnsi="Times New Roman"/>
                            </w:rPr>
                            <w:t xml:space="preserve">, </w:t>
                          </w:r>
                          <w:proofErr w:type="spellStart"/>
                          <w:r w:rsidRPr="003E4E89">
                            <w:rPr>
                              <w:rFonts w:ascii="Times New Roman" w:hAnsi="Times New Roman"/>
                            </w:rPr>
                            <w:t>Chikkabommasandra</w:t>
                          </w:r>
                          <w:proofErr w:type="spellEnd"/>
                          <w:r w:rsidRPr="003E4E89">
                            <w:rPr>
                              <w:rFonts w:ascii="Times New Roman" w:hAnsi="Times New Roman"/>
                            </w:rPr>
                            <w:t>, Post Bag No.6503, GKVK PO, Bengaluru-560065, India</w:t>
                          </w:r>
                        </w:p>
                        <w:p w14:paraId="112CAE56" w14:textId="77777777" w:rsidR="001421AA" w:rsidRPr="003E4E89" w:rsidRDefault="001421AA" w:rsidP="001421AA">
                          <w:pPr>
                            <w:jc w:val="center"/>
                          </w:pPr>
                          <w:r w:rsidRPr="003E4E89">
                            <w:rPr>
                              <w:rFonts w:ascii="Times New Roman" w:hAnsi="Times New Roman" w:cs="Mangal" w:hint="cs"/>
                              <w:cs/>
                              <w:lang w:bidi="hi-IN"/>
                            </w:rPr>
                            <w:t>टेल</w:t>
                          </w:r>
                          <w:r w:rsidRPr="003E4E89">
                            <w:rPr>
                              <w:rFonts w:ascii="Times New Roman" w:hAnsi="Times New Roman" w:cs="Mangal" w:hint="cs"/>
                            </w:rPr>
                            <w:t>\</w:t>
                          </w:r>
                          <w:r w:rsidRPr="003E4E89">
                            <w:rPr>
                              <w:rFonts w:ascii="Times New Roman" w:hAnsi="Times New Roman" w:cs="Mangal"/>
                            </w:rPr>
                            <w:t xml:space="preserve">Tel: +91-80-66953790-95,22796447. </w:t>
                          </w:r>
                          <w:r w:rsidRPr="003E4E89">
                            <w:rPr>
                              <w:rFonts w:ascii="Times New Roman" w:hAnsi="Times New Roman" w:cs="Mangal" w:hint="cs"/>
                              <w:cs/>
                              <w:lang w:bidi="hi-IN"/>
                            </w:rPr>
                            <w:t>फ़ैक्स</w:t>
                          </w:r>
                          <w:r w:rsidRPr="003E4E89">
                            <w:rPr>
                              <w:rFonts w:ascii="Times New Roman" w:hAnsi="Times New Roman" w:cs="Mangal" w:hint="cs"/>
                              <w:rtl/>
                              <w:cs/>
                            </w:rPr>
                            <w:t>/</w:t>
                          </w:r>
                          <w:r w:rsidRPr="003E4E89">
                            <w:rPr>
                              <w:rFonts w:ascii="Times New Roman" w:hAnsi="Times New Roman" w:cs="Mangal"/>
                            </w:rPr>
                            <w:t>Fax:+91-80-66953799 http://math.tifrbng.res.in</w:t>
                          </w:r>
                        </w:p>
                        <w:p w14:paraId="7A28C43F" w14:textId="77777777" w:rsidR="001421AA" w:rsidRPr="003E4E89" w:rsidRDefault="001421AA" w:rsidP="001421A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margin-left:-9.9pt;margin-top:-1.2pt;width:516.2pt;height:6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" stroked="f">
              <v:textbox>
                <w:txbxContent>
                  <w:p w14:paraId="24B6E1B3" w14:textId="77777777" w:rsidR="001421AA" w:rsidRPr="003E4E89" w:rsidRDefault="001421AA" w:rsidP="001421AA">
                    <w:pPr>
                      <w:jc w:val="center"/>
                      <w:rPr>
                        <w:rFonts w:ascii="Mangal" w:hAnsi="Mangal" w:cs="Mangal"/>
                        <w:rtl/>
                        <w:cs/>
                      </w:rPr>
                    </w:pPr>
                    <w:r w:rsidRPr="003E4E89">
                      <w:rPr>
                        <w:rFonts w:ascii="Mangal" w:hAnsi="Mangal" w:cs="Mangal" w:hint="cs"/>
                        <w:cs/>
                        <w:lang w:bidi="hi-IN"/>
                      </w:rPr>
                      <w:t>शारदानगर</w:t>
                    </w:r>
                    <w:r w:rsidRPr="003E4E89">
                      <w:rPr>
                        <w:rFonts w:ascii="Mangal" w:hAnsi="Mangal" w:cs="Mangal" w:hint="cs"/>
                      </w:rPr>
                      <w:t>,</w:t>
                    </w:r>
                    <w:r w:rsidRPr="003E4E89">
                      <w:rPr>
                        <w:rFonts w:ascii="Mangal" w:hAnsi="Mangal" w:cs="Mangal" w:hint="cs"/>
                        <w:cs/>
                        <w:lang w:bidi="hi-IN"/>
                      </w:rPr>
                      <w:t xml:space="preserve"> चिक्कबोम्म</w:t>
                    </w:r>
                    <w:r w:rsidRPr="003E4E89">
                      <w:rPr>
                        <w:rFonts w:ascii="Times New Roman" w:hAnsi="Times New Roman" w:cs="Mangal" w:hint="cs"/>
                        <w:cs/>
                        <w:lang w:bidi="hi-IN"/>
                      </w:rPr>
                      <w:t>संद्र</w:t>
                    </w:r>
                    <w:r w:rsidRPr="003E4E89">
                      <w:rPr>
                        <w:rFonts w:ascii="Mangal" w:hAnsi="Mangal" w:cs="Mangal"/>
                      </w:rPr>
                      <w:t>,</w:t>
                    </w:r>
                    <w:r w:rsidRPr="003E4E89">
                      <w:rPr>
                        <w:rFonts w:ascii="Mangal" w:hAnsi="Mangal" w:cs="Mangal" w:hint="cs"/>
                        <w:cs/>
                        <w:lang w:bidi="hi-IN"/>
                      </w:rPr>
                      <w:t xml:space="preserve">पोस्टबैग सं </w:t>
                    </w:r>
                    <w:r w:rsidRPr="003E4E89">
                      <w:rPr>
                        <w:rFonts w:ascii="Mangal" w:hAnsi="Mangal" w:cs="Mangal" w:hint="cs"/>
                        <w:rtl/>
                        <w:cs/>
                      </w:rPr>
                      <w:t>6503</w:t>
                    </w:r>
                    <w:r w:rsidRPr="003E4E89">
                      <w:rPr>
                        <w:rFonts w:ascii="Mangal" w:hAnsi="Mangal" w:cs="Mangal" w:hint="cs"/>
                      </w:rPr>
                      <w:t>,</w:t>
                    </w:r>
                    <w:r w:rsidRPr="003E4E89">
                      <w:rPr>
                        <w:rFonts w:ascii="Mangal" w:hAnsi="Mangal" w:cs="Mangal" w:hint="cs"/>
                        <w:cs/>
                        <w:lang w:bidi="hi-IN"/>
                      </w:rPr>
                      <w:t xml:space="preserve"> जीकेवीके पोस्ट</w:t>
                    </w:r>
                    <w:r w:rsidRPr="003E4E89">
                      <w:rPr>
                        <w:rFonts w:ascii="Mangal" w:hAnsi="Mangal" w:cs="Mangal" w:hint="cs"/>
                      </w:rPr>
                      <w:t>,</w:t>
                    </w:r>
                    <w:r w:rsidRPr="003E4E89">
                      <w:rPr>
                        <w:rFonts w:ascii="Mangal" w:hAnsi="Mangal" w:cs="Mangal" w:hint="cs"/>
                        <w:cs/>
                        <w:lang w:bidi="hi-IN"/>
                      </w:rPr>
                      <w:t xml:space="preserve"> बेंगलुरु</w:t>
                    </w:r>
                    <w:r w:rsidRPr="003E4E89">
                      <w:rPr>
                        <w:rFonts w:ascii="Mangal" w:hAnsi="Mangal" w:cs="Mangal" w:hint="cs"/>
                        <w:rtl/>
                        <w:cs/>
                      </w:rPr>
                      <w:t>-</w:t>
                    </w:r>
                    <w:r w:rsidRPr="003E4E89">
                      <w:rPr>
                        <w:rFonts w:ascii="Mangal" w:hAnsi="Mangal" w:cs="Mangal"/>
                      </w:rPr>
                      <w:t>560065.</w:t>
                    </w:r>
                    <w:r w:rsidRPr="003E4E89">
                      <w:rPr>
                        <w:rFonts w:ascii="Times New Roman" w:hAnsi="Times New Roman" w:cs="Mangal" w:hint="cs"/>
                        <w:cs/>
                        <w:lang w:bidi="hi-IN"/>
                      </w:rPr>
                      <w:t>भारत</w:t>
                    </w:r>
                  </w:p>
                  <w:p w14:paraId="16FD5EDB" w14:textId="77777777" w:rsidR="001421AA" w:rsidRPr="003E4E89" w:rsidRDefault="001421AA" w:rsidP="001421AA">
                    <w:pPr>
                      <w:jc w:val="center"/>
                      <w:rPr>
                        <w:rtl/>
                        <w:cs/>
                      </w:rPr>
                    </w:pPr>
                    <w:proofErr w:type="spellStart"/>
                    <w:r w:rsidRPr="003E4E89">
                      <w:rPr>
                        <w:rFonts w:ascii="Times New Roman" w:hAnsi="Times New Roman"/>
                      </w:rPr>
                      <w:t>Sharadanagar</w:t>
                    </w:r>
                    <w:proofErr w:type="spellEnd"/>
                    <w:r w:rsidRPr="003E4E89">
                      <w:rPr>
                        <w:rFonts w:ascii="Times New Roman" w:hAnsi="Times New Roman"/>
                      </w:rPr>
                      <w:t xml:space="preserve">, </w:t>
                    </w:r>
                    <w:proofErr w:type="spellStart"/>
                    <w:r w:rsidRPr="003E4E89">
                      <w:rPr>
                        <w:rFonts w:ascii="Times New Roman" w:hAnsi="Times New Roman"/>
                      </w:rPr>
                      <w:t>Chikkabommasandra</w:t>
                    </w:r>
                    <w:proofErr w:type="spellEnd"/>
                    <w:r w:rsidRPr="003E4E89">
                      <w:rPr>
                        <w:rFonts w:ascii="Times New Roman" w:hAnsi="Times New Roman"/>
                      </w:rPr>
                      <w:t>, Post Bag No.6503, GKVK PO, Bengaluru-560065, India</w:t>
                    </w:r>
                  </w:p>
                  <w:p w14:paraId="112CAE56" w14:textId="77777777" w:rsidR="001421AA" w:rsidRPr="003E4E89" w:rsidRDefault="001421AA" w:rsidP="001421AA">
                    <w:pPr>
                      <w:jc w:val="center"/>
                    </w:pPr>
                    <w:r w:rsidRPr="003E4E89">
                      <w:rPr>
                        <w:rFonts w:ascii="Times New Roman" w:hAnsi="Times New Roman" w:cs="Mangal" w:hint="cs"/>
                        <w:cs/>
                        <w:lang w:bidi="hi-IN"/>
                      </w:rPr>
                      <w:t>टेल</w:t>
                    </w:r>
                    <w:r w:rsidRPr="003E4E89">
                      <w:rPr>
                        <w:rFonts w:ascii="Times New Roman" w:hAnsi="Times New Roman" w:cs="Mangal" w:hint="cs"/>
                      </w:rPr>
                      <w:t>\</w:t>
                    </w:r>
                    <w:r w:rsidRPr="003E4E89">
                      <w:rPr>
                        <w:rFonts w:ascii="Times New Roman" w:hAnsi="Times New Roman" w:cs="Mangal"/>
                      </w:rPr>
                      <w:t xml:space="preserve">Tel: +91-80-66953790-95,22796447. </w:t>
                    </w:r>
                    <w:r w:rsidRPr="003E4E89">
                      <w:rPr>
                        <w:rFonts w:ascii="Times New Roman" w:hAnsi="Times New Roman" w:cs="Mangal" w:hint="cs"/>
                        <w:cs/>
                        <w:lang w:bidi="hi-IN"/>
                      </w:rPr>
                      <w:t>फ़ैक्स</w:t>
                    </w:r>
                    <w:r w:rsidRPr="003E4E89">
                      <w:rPr>
                        <w:rFonts w:ascii="Times New Roman" w:hAnsi="Times New Roman" w:cs="Mangal" w:hint="cs"/>
                        <w:rtl/>
                        <w:cs/>
                      </w:rPr>
                      <w:t>/</w:t>
                    </w:r>
                    <w:r w:rsidRPr="003E4E89">
                      <w:rPr>
                        <w:rFonts w:ascii="Times New Roman" w:hAnsi="Times New Roman" w:cs="Mangal"/>
                      </w:rPr>
                      <w:t>Fax:+91-80-66953799 http://math.tifrbng.res.in</w:t>
                    </w:r>
                  </w:p>
                  <w:p w14:paraId="7A28C43F" w14:textId="77777777" w:rsidR="001421AA" w:rsidRPr="003E4E89" w:rsidRDefault="001421AA" w:rsidP="001421AA"/>
                </w:txbxContent>
              </v:textbox>
            </v:shape>
          </w:pict>
        </mc:Fallback>
      </mc:AlternateContent>
    </w:r>
  </w:p>
  <w:p w14:paraId="5D78BC46" w14:textId="77777777" w:rsidR="001421AA" w:rsidRDefault="001421A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2D98D3" w14:textId="77777777" w:rsidR="00631D96" w:rsidRDefault="00631D96" w:rsidP="00984C5A">
      <w:r>
        <w:separator/>
      </w:r>
    </w:p>
  </w:footnote>
  <w:footnote w:type="continuationSeparator" w:id="0">
    <w:p w14:paraId="2EF92500" w14:textId="77777777" w:rsidR="00631D96" w:rsidRDefault="00631D96" w:rsidP="00984C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EA57A9" w14:textId="1B330F1C" w:rsidR="00852941" w:rsidRDefault="00852941">
    <w:pPr>
      <w:pStyle w:val="Header"/>
    </w:pPr>
    <w:r>
      <w:rPr>
        <w:noProof/>
      </w:rPr>
      <mc:AlternateContent>
        <mc:Choice Requires="wps">
          <w:drawing>
            <wp:anchor distT="0" distB="0" distL="114300" distR="114300" simplePos="0" relativeHeight="251661312" behindDoc="0" locked="0" layoutInCell="1" allowOverlap="1" wp14:anchorId="10D76E9B" wp14:editId="33BAE416">
              <wp:simplePos x="0" y="0"/>
              <wp:positionH relativeFrom="column">
                <wp:posOffset>-723900</wp:posOffset>
              </wp:positionH>
              <wp:positionV relativeFrom="paragraph">
                <wp:posOffset>-123825</wp:posOffset>
              </wp:positionV>
              <wp:extent cx="1323975" cy="847725"/>
              <wp:effectExtent l="0" t="0" r="9525" b="952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847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ADD4B5" w14:textId="77777777" w:rsidR="00852941" w:rsidRDefault="00852941" w:rsidP="00852941">
                          <w:r w:rsidRPr="007F3A99">
                            <w:rPr>
                              <w:rFonts w:hint="cs"/>
                              <w:noProof/>
                            </w:rPr>
                            <w:drawing>
                              <wp:inline distT="0" distB="0" distL="0" distR="0" wp14:anchorId="2EEF80CD" wp14:editId="352D055A">
                                <wp:extent cx="1200150" cy="695325"/>
                                <wp:effectExtent l="19050" t="0" r="0" b="0"/>
                                <wp:docPr id="390" name="Picture 390" descr="TIF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FRLOGO.png"/>
                                        <pic:cNvPicPr/>
                                      </pic:nvPicPr>
                                      <pic:blipFill>
                                        <a:blip r:embed="rId1"/>
                                        <a:stretch>
                                          <a:fillRect/>
                                        </a:stretch>
                                      </pic:blipFill>
                                      <pic:spPr>
                                        <a:xfrm>
                                          <a:off x="0" y="0"/>
                                          <a:ext cx="1200447" cy="695497"/>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7pt;margin-top:-9.75pt;width:104.25pt;height:6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" stroked="f">
              <v:textbox>
                <w:txbxContent>
                  <w:p w14:paraId="40ADD4B5" w14:textId="77777777" w:rsidR="00852941" w:rsidRDefault="00852941" w:rsidP="00852941">
                    <w:r w:rsidRPr="007F3A99">
                      <w:rPr>
                        <w:rFonts w:hint="cs"/>
                        <w:noProof/>
                      </w:rPr>
                      <w:drawing>
                        <wp:inline distT="0" distB="0" distL="0" distR="0" wp14:anchorId="2EEF80CD" wp14:editId="352D055A">
                          <wp:extent cx="1200150" cy="695325"/>
                          <wp:effectExtent l="19050" t="0" r="0" b="0"/>
                          <wp:docPr id="390" name="Picture 390" descr="TIF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FRLOGO.png"/>
                                  <pic:cNvPicPr/>
                                </pic:nvPicPr>
                                <pic:blipFill>
                                  <a:blip r:embed="rId1"/>
                                  <a:stretch>
                                    <a:fillRect/>
                                  </a:stretch>
                                </pic:blipFill>
                                <pic:spPr>
                                  <a:xfrm>
                                    <a:off x="0" y="0"/>
                                    <a:ext cx="1200447" cy="695497"/>
                                  </a:xfrm>
                                  <a:prstGeom prst="rect">
                                    <a:avLst/>
                                  </a:prstGeom>
                                </pic:spPr>
                              </pic:pic>
                            </a:graphicData>
                          </a:graphic>
                        </wp:inline>
                      </w:drawing>
                    </w:r>
                  </w:p>
                </w:txbxContent>
              </v:textbox>
            </v:shape>
          </w:pict>
        </mc:Fallback>
      </mc:AlternateContent>
    </w:r>
    <w:r>
      <w:rPr>
        <w:rFonts w:ascii="Mangal" w:hAnsi="Mangal"/>
        <w:noProof/>
        <w:sz w:val="32"/>
        <w:szCs w:val="32"/>
      </w:rPr>
      <mc:AlternateContent>
        <mc:Choice Requires="wps">
          <w:drawing>
            <wp:anchor distT="0" distB="0" distL="114300" distR="114300" simplePos="0" relativeHeight="251659264" behindDoc="0" locked="0" layoutInCell="1" allowOverlap="1" wp14:anchorId="2A47B2E7" wp14:editId="772EF798">
              <wp:simplePos x="0" y="0"/>
              <wp:positionH relativeFrom="column">
                <wp:posOffset>486467</wp:posOffset>
              </wp:positionH>
              <wp:positionV relativeFrom="paragraph">
                <wp:posOffset>-435783</wp:posOffset>
              </wp:positionV>
              <wp:extent cx="6285053" cy="1360967"/>
              <wp:effectExtent l="0" t="0" r="20955" b="10795"/>
              <wp:wrapNone/>
              <wp:docPr id="37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5053" cy="1360967"/>
                      </a:xfrm>
                      <a:prstGeom prst="rect">
                        <a:avLst/>
                      </a:prstGeom>
                      <a:solidFill>
                        <a:srgbClr val="FFFFFF"/>
                      </a:solidFill>
                      <a:ln w="9525">
                        <a:solidFill>
                          <a:schemeClr val="bg1">
                            <a:lumMod val="100000"/>
                            <a:lumOff val="0"/>
                          </a:schemeClr>
                        </a:solidFill>
                        <a:miter lim="800000"/>
                        <a:headEnd/>
                        <a:tailEnd/>
                      </a:ln>
                    </wps:spPr>
                    <wps:txbx>
                      <w:txbxContent>
                        <w:p w14:paraId="57DE3DEF" w14:textId="77777777" w:rsidR="00852941" w:rsidRPr="00FD7F95" w:rsidRDefault="00852941" w:rsidP="00852941">
                          <w:pPr>
                            <w:jc w:val="center"/>
                            <w:rPr>
                              <w:b/>
                              <w:bCs/>
                              <w:sz w:val="16"/>
                              <w:szCs w:val="16"/>
                              <w:rtl/>
                              <w:cs/>
                            </w:rPr>
                          </w:pPr>
                          <w:r w:rsidRPr="00FD7F95">
                            <w:rPr>
                              <w:rFonts w:ascii="Mangal" w:hAnsi="Mangal" w:cs="Mangal" w:hint="cs"/>
                              <w:b/>
                              <w:bCs/>
                              <w:sz w:val="20"/>
                              <w:cs/>
                            </w:rPr>
                            <w:t>टीआईएफ़आर-अनुप्रयुक्त गणित केंद्र</w:t>
                          </w:r>
                          <w:r>
                            <w:rPr>
                              <w:rFonts w:ascii="Mangal" w:hAnsi="Mangal" w:cs="Mangal"/>
                              <w:b/>
                              <w:bCs/>
                              <w:sz w:val="20"/>
                            </w:rPr>
                            <w:t>,</w:t>
                          </w:r>
                          <w:r w:rsidRPr="00FD7F95">
                            <w:rPr>
                              <w:rFonts w:ascii="Mangal" w:hAnsi="Mangal" w:cs="Mangal"/>
                              <w:b/>
                              <w:bCs/>
                              <w:sz w:val="20"/>
                            </w:rPr>
                            <w:t xml:space="preserve"> </w:t>
                          </w:r>
                          <w:r w:rsidRPr="00325240">
                            <w:rPr>
                              <w:rFonts w:ascii="Mangal" w:hAnsi="Mangal" w:cs="Mangal" w:hint="cs"/>
                              <w:b/>
                              <w:bCs/>
                              <w:sz w:val="20"/>
                              <w:cs/>
                              <w:lang w:bidi="hi-IN"/>
                            </w:rPr>
                            <w:t>बेंगलुरु</w:t>
                          </w:r>
                          <w:r w:rsidRPr="00325240">
                            <w:rPr>
                              <w:rFonts w:ascii="Mangal" w:hAnsi="Mangal" w:cs="Mangal" w:hint="cs"/>
                              <w:b/>
                              <w:bCs/>
                              <w:sz w:val="20"/>
                              <w:rtl/>
                              <w:cs/>
                            </w:rPr>
                            <w:t>-</w:t>
                          </w:r>
                          <w:r w:rsidRPr="00325240">
                            <w:rPr>
                              <w:rFonts w:ascii="Mangal" w:hAnsi="Mangal" w:cs="Mangal"/>
                              <w:b/>
                              <w:bCs/>
                              <w:sz w:val="18"/>
                              <w:szCs w:val="18"/>
                            </w:rPr>
                            <w:t>560065</w:t>
                          </w:r>
                          <w:r>
                            <w:rPr>
                              <w:rFonts w:ascii="Mangal" w:hAnsi="Mangal" w:cs="Mangal"/>
                              <w:b/>
                              <w:bCs/>
                              <w:sz w:val="18"/>
                              <w:szCs w:val="18"/>
                            </w:rPr>
                            <w:t xml:space="preserve">, </w:t>
                          </w:r>
                          <w:r w:rsidRPr="00325240">
                            <w:rPr>
                              <w:rFonts w:ascii="Times New Roman" w:hAnsi="Times New Roman" w:cs="Mangal" w:hint="cs"/>
                              <w:b/>
                              <w:bCs/>
                              <w:sz w:val="20"/>
                              <w:cs/>
                              <w:lang w:bidi="hi-IN"/>
                            </w:rPr>
                            <w:t>भारत</w:t>
                          </w:r>
                        </w:p>
                        <w:p w14:paraId="03FAF0BD" w14:textId="77777777" w:rsidR="00852941" w:rsidRPr="000F50DF" w:rsidRDefault="00852941" w:rsidP="00852941">
                          <w:pPr>
                            <w:jc w:val="center"/>
                            <w:rPr>
                              <w:rFonts w:ascii="Times New Roman" w:hAnsi="Times New Roman"/>
                              <w:b/>
                              <w:bCs/>
                              <w:sz w:val="20"/>
                            </w:rPr>
                          </w:pPr>
                          <w:r w:rsidRPr="00FD7F95">
                            <w:rPr>
                              <w:rFonts w:ascii="Times New Roman" w:hAnsi="Times New Roman"/>
                              <w:b/>
                              <w:bCs/>
                              <w:sz w:val="20"/>
                            </w:rPr>
                            <w:t>TIFR-CENTRE FOR APPLICABLE MATHEMATICS,</w:t>
                          </w:r>
                          <w:r w:rsidRPr="00FD7F95">
                            <w:rPr>
                              <w:rFonts w:ascii="Times New Roman" w:hAnsi="Times New Roman"/>
                              <w:b/>
                              <w:bCs/>
                              <w:sz w:val="16"/>
                              <w:szCs w:val="16"/>
                            </w:rPr>
                            <w:t xml:space="preserve"> </w:t>
                          </w:r>
                          <w:r w:rsidRPr="000F50DF">
                            <w:rPr>
                              <w:rFonts w:ascii="Times New Roman" w:hAnsi="Times New Roman"/>
                              <w:b/>
                              <w:bCs/>
                              <w:sz w:val="20"/>
                            </w:rPr>
                            <w:t>Bengaluru-560065, India</w:t>
                          </w:r>
                        </w:p>
                        <w:p w14:paraId="4CF24040" w14:textId="77777777" w:rsidR="00852941" w:rsidRDefault="00852941" w:rsidP="00852941">
                          <w:pPr>
                            <w:jc w:val="center"/>
                            <w:rPr>
                              <w:b/>
                              <w:bCs/>
                              <w:sz w:val="20"/>
                            </w:rPr>
                          </w:pPr>
                          <w:r w:rsidRPr="00FD7F95">
                            <w:rPr>
                              <w:rFonts w:ascii="Mangal" w:hAnsi="Mangal" w:cs="Mangal" w:hint="cs"/>
                              <w:b/>
                              <w:bCs/>
                              <w:sz w:val="20"/>
                              <w:cs/>
                              <w:lang w:bidi="hi-IN"/>
                            </w:rPr>
                            <w:t xml:space="preserve">टाटा मूलभूत </w:t>
                          </w:r>
                          <w:r w:rsidRPr="00FD7F95">
                            <w:rPr>
                              <w:rFonts w:ascii="Times New Roman" w:hAnsi="Times New Roman" w:cs="Mangal" w:hint="cs"/>
                              <w:b/>
                              <w:bCs/>
                              <w:sz w:val="20"/>
                              <w:cs/>
                              <w:lang w:bidi="hi-IN"/>
                            </w:rPr>
                            <w:t>अनुसंधान</w:t>
                          </w:r>
                          <w:r w:rsidRPr="00FD7F95">
                            <w:rPr>
                              <w:rFonts w:ascii="Mangal" w:hAnsi="Mangal" w:cs="Mangal" w:hint="cs"/>
                              <w:b/>
                              <w:bCs/>
                              <w:sz w:val="20"/>
                              <w:cs/>
                              <w:lang w:bidi="hi-IN"/>
                            </w:rPr>
                            <w:t xml:space="preserve"> संस्थान </w:t>
                          </w:r>
                          <w:r w:rsidRPr="00FD7F95">
                            <w:rPr>
                              <w:b/>
                              <w:bCs/>
                              <w:sz w:val="20"/>
                            </w:rPr>
                            <w:t>TATA INSTITUTE OF FUNDAMENTAL RESEARCH</w:t>
                          </w:r>
                        </w:p>
                        <w:p w14:paraId="0497BCEF" w14:textId="77777777" w:rsidR="00852941" w:rsidRPr="00FD7F95" w:rsidRDefault="00852941" w:rsidP="00852941">
                          <w:pPr>
                            <w:jc w:val="center"/>
                            <w:rPr>
                              <w:b/>
                              <w:bCs/>
                              <w:color w:val="000000" w:themeColor="text1"/>
                              <w:sz w:val="20"/>
                              <w:rtl/>
                              <w:cs/>
                            </w:rPr>
                          </w:pPr>
                          <w:proofErr w:type="gramStart"/>
                          <w:r>
                            <w:rPr>
                              <w:b/>
                              <w:bCs/>
                              <w:sz w:val="20"/>
                            </w:rPr>
                            <w:t xml:space="preserve">( </w:t>
                          </w:r>
                          <w:r w:rsidRPr="00FD7F95">
                            <w:rPr>
                              <w:rFonts w:ascii="Mangal" w:hAnsi="Mangal" w:cs="Mangal" w:hint="cs"/>
                              <w:b/>
                              <w:bCs/>
                              <w:color w:val="000000" w:themeColor="text1"/>
                              <w:sz w:val="20"/>
                              <w:rtl/>
                              <w:cs/>
                              <w:lang w:bidi="hi-IN"/>
                            </w:rPr>
                            <w:t>भ</w:t>
                          </w:r>
                          <w:proofErr w:type="gramEnd"/>
                          <w:r w:rsidRPr="00FD7F95">
                            <w:rPr>
                              <w:rFonts w:ascii="Mangal" w:hAnsi="Mangal" w:cs="Mangal" w:hint="cs"/>
                              <w:b/>
                              <w:bCs/>
                              <w:color w:val="000000" w:themeColor="text1"/>
                              <w:sz w:val="20"/>
                              <w:rtl/>
                              <w:cs/>
                              <w:lang w:bidi="hi-IN"/>
                            </w:rPr>
                            <w:t>ारत सरकार के परमाणु ऊर्जा विभाग</w:t>
                          </w:r>
                          <w:r w:rsidRPr="00FD7F95">
                            <w:rPr>
                              <w:rFonts w:ascii="Mangal" w:hAnsi="Mangal" w:cs="Mangal"/>
                              <w:b/>
                              <w:bCs/>
                              <w:color w:val="000000" w:themeColor="text1"/>
                              <w:sz w:val="20"/>
                            </w:rPr>
                            <w:t xml:space="preserve"> </w:t>
                          </w:r>
                          <w:r w:rsidRPr="00FD7F95">
                            <w:rPr>
                              <w:rFonts w:ascii="Mangal" w:hAnsi="Mangal" w:cs="Mangal" w:hint="cs"/>
                              <w:b/>
                              <w:bCs/>
                              <w:color w:val="000000" w:themeColor="text1"/>
                              <w:sz w:val="20"/>
                              <w:cs/>
                              <w:lang w:bidi="hi-IN"/>
                            </w:rPr>
                            <w:t xml:space="preserve">की </w:t>
                          </w:r>
                          <w:r w:rsidRPr="00FD7F95">
                            <w:rPr>
                              <w:rFonts w:ascii="Times New Roman" w:hAnsi="Times New Roman" w:cs="Mangal" w:hint="cs"/>
                              <w:b/>
                              <w:bCs/>
                              <w:color w:val="000000" w:themeColor="text1"/>
                              <w:sz w:val="20"/>
                              <w:cs/>
                              <w:lang w:bidi="hi-IN"/>
                            </w:rPr>
                            <w:t xml:space="preserve">स्वायत्त </w:t>
                          </w:r>
                          <w:r w:rsidRPr="00FD7F95">
                            <w:rPr>
                              <w:rFonts w:ascii="Mangal" w:hAnsi="Mangal" w:cs="Mangal" w:hint="cs"/>
                              <w:b/>
                              <w:bCs/>
                              <w:color w:val="000000" w:themeColor="text1"/>
                              <w:sz w:val="20"/>
                              <w:cs/>
                              <w:lang w:bidi="hi-IN"/>
                            </w:rPr>
                            <w:t xml:space="preserve">संस्थान </w:t>
                          </w:r>
                          <w:r w:rsidRPr="00FD7F95">
                            <w:rPr>
                              <w:rFonts w:ascii="Mangal" w:hAnsi="Mangal" w:cs="Mangal"/>
                              <w:b/>
                              <w:bCs/>
                              <w:sz w:val="20"/>
                              <w:cs/>
                              <w:lang w:bidi="hi-IN"/>
                            </w:rPr>
                            <w:t>एवं</w:t>
                          </w:r>
                          <w:r w:rsidRPr="00FD7F95">
                            <w:rPr>
                              <w:rFonts w:ascii="Mangal" w:hAnsi="Mangal" w:cs="Mangal"/>
                              <w:b/>
                              <w:bCs/>
                              <w:sz w:val="20"/>
                            </w:rPr>
                            <w:t xml:space="preserve"> </w:t>
                          </w:r>
                          <w:r w:rsidRPr="00FD7F95">
                            <w:rPr>
                              <w:rFonts w:ascii="Mangal" w:hAnsi="Mangal" w:cs="Mangal" w:hint="cs"/>
                              <w:b/>
                              <w:bCs/>
                              <w:sz w:val="20"/>
                              <w:cs/>
                              <w:lang w:bidi="hi-IN"/>
                            </w:rPr>
                            <w:t>सम</w:t>
                          </w:r>
                          <w:r w:rsidRPr="00FD7F95">
                            <w:rPr>
                              <w:rStyle w:val="hps"/>
                              <w:rFonts w:cs="Mangal" w:hint="cs"/>
                              <w:b/>
                              <w:bCs/>
                              <w:sz w:val="20"/>
                              <w:cs/>
                              <w:lang w:bidi="hi-IN"/>
                            </w:rPr>
                            <w:t>विश्वविद्यालय</w:t>
                          </w:r>
                          <w:r w:rsidRPr="00FD7F95">
                            <w:rPr>
                              <w:rFonts w:ascii="Mangal" w:hAnsi="Mangal" w:cs="Mangal" w:hint="cs"/>
                              <w:b/>
                              <w:bCs/>
                              <w:color w:val="000000" w:themeColor="text1"/>
                              <w:sz w:val="20"/>
                              <w:rtl/>
                              <w:cs/>
                            </w:rPr>
                            <w:t xml:space="preserve"> </w:t>
                          </w:r>
                          <w:r w:rsidRPr="00FD7F95">
                            <w:rPr>
                              <w:rFonts w:ascii="Mangal" w:hAnsi="Mangal" w:cs="Mangal"/>
                              <w:b/>
                              <w:bCs/>
                              <w:color w:val="000000" w:themeColor="text1"/>
                              <w:sz w:val="20"/>
                            </w:rPr>
                            <w:t>)</w:t>
                          </w:r>
                        </w:p>
                        <w:p w14:paraId="4C37BC98" w14:textId="77777777" w:rsidR="00852941" w:rsidRDefault="00852941" w:rsidP="00852941">
                          <w:pPr>
                            <w:jc w:val="center"/>
                            <w:rPr>
                              <w:b/>
                              <w:bCs/>
                              <w:sz w:val="20"/>
                            </w:rPr>
                          </w:pPr>
                          <w:r w:rsidRPr="00FD7F95">
                            <w:rPr>
                              <w:rFonts w:hint="cs"/>
                              <w:b/>
                              <w:bCs/>
                              <w:sz w:val="20"/>
                            </w:rPr>
                            <w:t>(</w:t>
                          </w:r>
                          <w:r w:rsidRPr="00FD7F95">
                            <w:rPr>
                              <w:b/>
                              <w:bCs/>
                              <w:sz w:val="20"/>
                            </w:rPr>
                            <w:t>An Autonomous Institution under the Department of Atomic Energy, Government of India</w:t>
                          </w:r>
                        </w:p>
                        <w:p w14:paraId="114AEDA9" w14:textId="77777777" w:rsidR="00852941" w:rsidRPr="00FD7F95" w:rsidRDefault="00852941" w:rsidP="00852941">
                          <w:pPr>
                            <w:jc w:val="center"/>
                            <w:rPr>
                              <w:b/>
                              <w:bCs/>
                              <w:sz w:val="17"/>
                              <w:szCs w:val="17"/>
                            </w:rPr>
                          </w:pPr>
                          <w:proofErr w:type="gramStart"/>
                          <w:r w:rsidRPr="00FD7F95">
                            <w:rPr>
                              <w:b/>
                              <w:bCs/>
                              <w:sz w:val="20"/>
                            </w:rPr>
                            <w:t>and</w:t>
                          </w:r>
                          <w:proofErr w:type="gramEnd"/>
                          <w:r w:rsidRPr="00FD7F95">
                            <w:rPr>
                              <w:b/>
                              <w:bCs/>
                              <w:sz w:val="20"/>
                            </w:rPr>
                            <w:t xml:space="preserve"> Deemed</w:t>
                          </w:r>
                          <w:r>
                            <w:rPr>
                              <w:b/>
                              <w:bCs/>
                              <w:sz w:val="20"/>
                            </w:rPr>
                            <w:t xml:space="preserve"> to be </w:t>
                          </w:r>
                          <w:r w:rsidRPr="00FD7F95">
                            <w:rPr>
                              <w:b/>
                              <w:bCs/>
                              <w:sz w:val="20"/>
                            </w:rPr>
                            <w:t xml:space="preserve"> University</w:t>
                          </w:r>
                          <w:r w:rsidRPr="00FD7F95">
                            <w:rPr>
                              <w:b/>
                              <w:bCs/>
                              <w:sz w:val="17"/>
                              <w:szCs w:val="17"/>
                            </w:rPr>
                            <w:t>)</w:t>
                          </w:r>
                        </w:p>
                        <w:p w14:paraId="028C2917" w14:textId="77777777" w:rsidR="00852941" w:rsidRPr="00FD7F95" w:rsidRDefault="00852941" w:rsidP="00852941">
                          <w:pPr>
                            <w:jc w:val="center"/>
                            <w:rPr>
                              <w:b/>
                              <w:bC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 o:spid="_x0000_s1027" type="#_x0000_t202" style="position:absolute;margin-left:38.3pt;margin-top:-34.3pt;width:494.9pt;height:10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" strokecolor="white [3212]">
              <v:textbox>
                <w:txbxContent>
                  <w:p w14:paraId="57DE3DEF" w14:textId="77777777" w:rsidR="00852941" w:rsidRPr="00FD7F95" w:rsidRDefault="00852941" w:rsidP="00852941">
                    <w:pPr>
                      <w:jc w:val="center"/>
                      <w:rPr>
                        <w:b/>
                        <w:bCs/>
                        <w:sz w:val="16"/>
                        <w:szCs w:val="16"/>
                        <w:rtl/>
                        <w:cs/>
                      </w:rPr>
                    </w:pPr>
                    <w:r w:rsidRPr="00FD7F95">
                      <w:rPr>
                        <w:rFonts w:ascii="Mangal" w:hAnsi="Mangal" w:cs="Mangal" w:hint="cs"/>
                        <w:b/>
                        <w:bCs/>
                        <w:sz w:val="20"/>
                        <w:cs/>
                      </w:rPr>
                      <w:t>टीआईएफ़आर-अनुप्रयुक्त गणित केंद्र</w:t>
                    </w:r>
                    <w:r>
                      <w:rPr>
                        <w:rFonts w:ascii="Mangal" w:hAnsi="Mangal" w:cs="Mangal"/>
                        <w:b/>
                        <w:bCs/>
                        <w:sz w:val="20"/>
                      </w:rPr>
                      <w:t>,</w:t>
                    </w:r>
                    <w:r w:rsidRPr="00FD7F95">
                      <w:rPr>
                        <w:rFonts w:ascii="Mangal" w:hAnsi="Mangal" w:cs="Mangal"/>
                        <w:b/>
                        <w:bCs/>
                        <w:sz w:val="20"/>
                      </w:rPr>
                      <w:t xml:space="preserve"> </w:t>
                    </w:r>
                    <w:r w:rsidRPr="00325240">
                      <w:rPr>
                        <w:rFonts w:ascii="Mangal" w:hAnsi="Mangal" w:cs="Mangal" w:hint="cs"/>
                        <w:b/>
                        <w:bCs/>
                        <w:sz w:val="20"/>
                        <w:cs/>
                        <w:lang w:bidi="hi-IN"/>
                      </w:rPr>
                      <w:t>बेंगलुरु</w:t>
                    </w:r>
                    <w:r w:rsidRPr="00325240">
                      <w:rPr>
                        <w:rFonts w:ascii="Mangal" w:hAnsi="Mangal" w:cs="Mangal" w:hint="cs"/>
                        <w:b/>
                        <w:bCs/>
                        <w:sz w:val="20"/>
                        <w:rtl/>
                        <w:cs/>
                      </w:rPr>
                      <w:t>-</w:t>
                    </w:r>
                    <w:r w:rsidRPr="00325240">
                      <w:rPr>
                        <w:rFonts w:ascii="Mangal" w:hAnsi="Mangal" w:cs="Mangal"/>
                        <w:b/>
                        <w:bCs/>
                        <w:sz w:val="18"/>
                        <w:szCs w:val="18"/>
                      </w:rPr>
                      <w:t>560065</w:t>
                    </w:r>
                    <w:r>
                      <w:rPr>
                        <w:rFonts w:ascii="Mangal" w:hAnsi="Mangal" w:cs="Mangal"/>
                        <w:b/>
                        <w:bCs/>
                        <w:sz w:val="18"/>
                        <w:szCs w:val="18"/>
                      </w:rPr>
                      <w:t xml:space="preserve">, </w:t>
                    </w:r>
                    <w:r w:rsidRPr="00325240">
                      <w:rPr>
                        <w:rFonts w:ascii="Times New Roman" w:hAnsi="Times New Roman" w:cs="Mangal" w:hint="cs"/>
                        <w:b/>
                        <w:bCs/>
                        <w:sz w:val="20"/>
                        <w:cs/>
                        <w:lang w:bidi="hi-IN"/>
                      </w:rPr>
                      <w:t>भारत</w:t>
                    </w:r>
                  </w:p>
                  <w:p w14:paraId="03FAF0BD" w14:textId="77777777" w:rsidR="00852941" w:rsidRPr="000F50DF" w:rsidRDefault="00852941" w:rsidP="00852941">
                    <w:pPr>
                      <w:jc w:val="center"/>
                      <w:rPr>
                        <w:rFonts w:ascii="Times New Roman" w:hAnsi="Times New Roman"/>
                        <w:b/>
                        <w:bCs/>
                        <w:sz w:val="20"/>
                      </w:rPr>
                    </w:pPr>
                    <w:r w:rsidRPr="00FD7F95">
                      <w:rPr>
                        <w:rFonts w:ascii="Times New Roman" w:hAnsi="Times New Roman"/>
                        <w:b/>
                        <w:bCs/>
                        <w:sz w:val="20"/>
                      </w:rPr>
                      <w:t>TIFR-CENTRE FOR APPLICABLE MATHEMATICS,</w:t>
                    </w:r>
                    <w:r w:rsidRPr="00FD7F95">
                      <w:rPr>
                        <w:rFonts w:ascii="Times New Roman" w:hAnsi="Times New Roman"/>
                        <w:b/>
                        <w:bCs/>
                        <w:sz w:val="16"/>
                        <w:szCs w:val="16"/>
                      </w:rPr>
                      <w:t xml:space="preserve"> </w:t>
                    </w:r>
                    <w:r w:rsidRPr="000F50DF">
                      <w:rPr>
                        <w:rFonts w:ascii="Times New Roman" w:hAnsi="Times New Roman"/>
                        <w:b/>
                        <w:bCs/>
                        <w:sz w:val="20"/>
                      </w:rPr>
                      <w:t>Bengaluru-560065, India</w:t>
                    </w:r>
                  </w:p>
                  <w:p w14:paraId="4CF24040" w14:textId="77777777" w:rsidR="00852941" w:rsidRDefault="00852941" w:rsidP="00852941">
                    <w:pPr>
                      <w:jc w:val="center"/>
                      <w:rPr>
                        <w:b/>
                        <w:bCs/>
                        <w:sz w:val="20"/>
                      </w:rPr>
                    </w:pPr>
                    <w:r w:rsidRPr="00FD7F95">
                      <w:rPr>
                        <w:rFonts w:ascii="Mangal" w:hAnsi="Mangal" w:cs="Mangal" w:hint="cs"/>
                        <w:b/>
                        <w:bCs/>
                        <w:sz w:val="20"/>
                        <w:cs/>
                        <w:lang w:bidi="hi-IN"/>
                      </w:rPr>
                      <w:t xml:space="preserve">टाटा मूलभूत </w:t>
                    </w:r>
                    <w:r w:rsidRPr="00FD7F95">
                      <w:rPr>
                        <w:rFonts w:ascii="Times New Roman" w:hAnsi="Times New Roman" w:cs="Mangal" w:hint="cs"/>
                        <w:b/>
                        <w:bCs/>
                        <w:sz w:val="20"/>
                        <w:cs/>
                        <w:lang w:bidi="hi-IN"/>
                      </w:rPr>
                      <w:t>अनुसंधान</w:t>
                    </w:r>
                    <w:r w:rsidRPr="00FD7F95">
                      <w:rPr>
                        <w:rFonts w:ascii="Mangal" w:hAnsi="Mangal" w:cs="Mangal" w:hint="cs"/>
                        <w:b/>
                        <w:bCs/>
                        <w:sz w:val="20"/>
                        <w:cs/>
                        <w:lang w:bidi="hi-IN"/>
                      </w:rPr>
                      <w:t xml:space="preserve"> संस्थान </w:t>
                    </w:r>
                    <w:r w:rsidRPr="00FD7F95">
                      <w:rPr>
                        <w:b/>
                        <w:bCs/>
                        <w:sz w:val="20"/>
                      </w:rPr>
                      <w:t>TATA INSTITUTE OF FUNDAMENTAL RESEARCH</w:t>
                    </w:r>
                  </w:p>
                  <w:p w14:paraId="0497BCEF" w14:textId="77777777" w:rsidR="00852941" w:rsidRPr="00FD7F95" w:rsidRDefault="00852941" w:rsidP="00852941">
                    <w:pPr>
                      <w:jc w:val="center"/>
                      <w:rPr>
                        <w:b/>
                        <w:bCs/>
                        <w:color w:val="000000" w:themeColor="text1"/>
                        <w:sz w:val="20"/>
                        <w:rtl/>
                        <w:cs/>
                      </w:rPr>
                    </w:pPr>
                    <w:proofErr w:type="gramStart"/>
                    <w:r>
                      <w:rPr>
                        <w:b/>
                        <w:bCs/>
                        <w:sz w:val="20"/>
                      </w:rPr>
                      <w:t xml:space="preserve">( </w:t>
                    </w:r>
                    <w:r w:rsidRPr="00FD7F95">
                      <w:rPr>
                        <w:rFonts w:ascii="Mangal" w:hAnsi="Mangal" w:cs="Mangal" w:hint="cs"/>
                        <w:b/>
                        <w:bCs/>
                        <w:color w:val="000000" w:themeColor="text1"/>
                        <w:sz w:val="20"/>
                        <w:rtl/>
                        <w:cs/>
                        <w:lang w:bidi="hi-IN"/>
                      </w:rPr>
                      <w:t>भ</w:t>
                    </w:r>
                    <w:proofErr w:type="gramEnd"/>
                    <w:r w:rsidRPr="00FD7F95">
                      <w:rPr>
                        <w:rFonts w:ascii="Mangal" w:hAnsi="Mangal" w:cs="Mangal" w:hint="cs"/>
                        <w:b/>
                        <w:bCs/>
                        <w:color w:val="000000" w:themeColor="text1"/>
                        <w:sz w:val="20"/>
                        <w:rtl/>
                        <w:cs/>
                        <w:lang w:bidi="hi-IN"/>
                      </w:rPr>
                      <w:t>ारत सरकार के परमाणु ऊर्जा विभाग</w:t>
                    </w:r>
                    <w:r w:rsidRPr="00FD7F95">
                      <w:rPr>
                        <w:rFonts w:ascii="Mangal" w:hAnsi="Mangal" w:cs="Mangal"/>
                        <w:b/>
                        <w:bCs/>
                        <w:color w:val="000000" w:themeColor="text1"/>
                        <w:sz w:val="20"/>
                      </w:rPr>
                      <w:t xml:space="preserve"> </w:t>
                    </w:r>
                    <w:r w:rsidRPr="00FD7F95">
                      <w:rPr>
                        <w:rFonts w:ascii="Mangal" w:hAnsi="Mangal" w:cs="Mangal" w:hint="cs"/>
                        <w:b/>
                        <w:bCs/>
                        <w:color w:val="000000" w:themeColor="text1"/>
                        <w:sz w:val="20"/>
                        <w:cs/>
                        <w:lang w:bidi="hi-IN"/>
                      </w:rPr>
                      <w:t xml:space="preserve">की </w:t>
                    </w:r>
                    <w:r w:rsidRPr="00FD7F95">
                      <w:rPr>
                        <w:rFonts w:ascii="Times New Roman" w:hAnsi="Times New Roman" w:cs="Mangal" w:hint="cs"/>
                        <w:b/>
                        <w:bCs/>
                        <w:color w:val="000000" w:themeColor="text1"/>
                        <w:sz w:val="20"/>
                        <w:cs/>
                        <w:lang w:bidi="hi-IN"/>
                      </w:rPr>
                      <w:t xml:space="preserve">स्वायत्त </w:t>
                    </w:r>
                    <w:r w:rsidRPr="00FD7F95">
                      <w:rPr>
                        <w:rFonts w:ascii="Mangal" w:hAnsi="Mangal" w:cs="Mangal" w:hint="cs"/>
                        <w:b/>
                        <w:bCs/>
                        <w:color w:val="000000" w:themeColor="text1"/>
                        <w:sz w:val="20"/>
                        <w:cs/>
                        <w:lang w:bidi="hi-IN"/>
                      </w:rPr>
                      <w:t xml:space="preserve">संस्थान </w:t>
                    </w:r>
                    <w:r w:rsidRPr="00FD7F95">
                      <w:rPr>
                        <w:rFonts w:ascii="Mangal" w:hAnsi="Mangal" w:cs="Mangal"/>
                        <w:b/>
                        <w:bCs/>
                        <w:sz w:val="20"/>
                        <w:cs/>
                        <w:lang w:bidi="hi-IN"/>
                      </w:rPr>
                      <w:t>एवं</w:t>
                    </w:r>
                    <w:r w:rsidRPr="00FD7F95">
                      <w:rPr>
                        <w:rFonts w:ascii="Mangal" w:hAnsi="Mangal" w:cs="Mangal"/>
                        <w:b/>
                        <w:bCs/>
                        <w:sz w:val="20"/>
                      </w:rPr>
                      <w:t xml:space="preserve"> </w:t>
                    </w:r>
                    <w:r w:rsidRPr="00FD7F95">
                      <w:rPr>
                        <w:rFonts w:ascii="Mangal" w:hAnsi="Mangal" w:cs="Mangal" w:hint="cs"/>
                        <w:b/>
                        <w:bCs/>
                        <w:sz w:val="20"/>
                        <w:cs/>
                        <w:lang w:bidi="hi-IN"/>
                      </w:rPr>
                      <w:t>सम</w:t>
                    </w:r>
                    <w:r w:rsidRPr="00FD7F95">
                      <w:rPr>
                        <w:rStyle w:val="hps"/>
                        <w:rFonts w:cs="Mangal" w:hint="cs"/>
                        <w:b/>
                        <w:bCs/>
                        <w:sz w:val="20"/>
                        <w:cs/>
                        <w:lang w:bidi="hi-IN"/>
                      </w:rPr>
                      <w:t>विश्वविद्यालय</w:t>
                    </w:r>
                    <w:r w:rsidRPr="00FD7F95">
                      <w:rPr>
                        <w:rFonts w:ascii="Mangal" w:hAnsi="Mangal" w:cs="Mangal" w:hint="cs"/>
                        <w:b/>
                        <w:bCs/>
                        <w:color w:val="000000" w:themeColor="text1"/>
                        <w:sz w:val="20"/>
                        <w:rtl/>
                        <w:cs/>
                      </w:rPr>
                      <w:t xml:space="preserve"> </w:t>
                    </w:r>
                    <w:r w:rsidRPr="00FD7F95">
                      <w:rPr>
                        <w:rFonts w:ascii="Mangal" w:hAnsi="Mangal" w:cs="Mangal"/>
                        <w:b/>
                        <w:bCs/>
                        <w:color w:val="000000" w:themeColor="text1"/>
                        <w:sz w:val="20"/>
                      </w:rPr>
                      <w:t>)</w:t>
                    </w:r>
                  </w:p>
                  <w:p w14:paraId="4C37BC98" w14:textId="77777777" w:rsidR="00852941" w:rsidRDefault="00852941" w:rsidP="00852941">
                    <w:pPr>
                      <w:jc w:val="center"/>
                      <w:rPr>
                        <w:b/>
                        <w:bCs/>
                        <w:sz w:val="20"/>
                      </w:rPr>
                    </w:pPr>
                    <w:r w:rsidRPr="00FD7F95">
                      <w:rPr>
                        <w:rFonts w:hint="cs"/>
                        <w:b/>
                        <w:bCs/>
                        <w:sz w:val="20"/>
                      </w:rPr>
                      <w:t>(</w:t>
                    </w:r>
                    <w:r w:rsidRPr="00FD7F95">
                      <w:rPr>
                        <w:b/>
                        <w:bCs/>
                        <w:sz w:val="20"/>
                      </w:rPr>
                      <w:t>An Autonomous Institution under the Department of Atomic Energy, Government of India</w:t>
                    </w:r>
                  </w:p>
                  <w:p w14:paraId="114AEDA9" w14:textId="77777777" w:rsidR="00852941" w:rsidRPr="00FD7F95" w:rsidRDefault="00852941" w:rsidP="00852941">
                    <w:pPr>
                      <w:jc w:val="center"/>
                      <w:rPr>
                        <w:b/>
                        <w:bCs/>
                        <w:sz w:val="17"/>
                        <w:szCs w:val="17"/>
                      </w:rPr>
                    </w:pPr>
                    <w:proofErr w:type="gramStart"/>
                    <w:r w:rsidRPr="00FD7F95">
                      <w:rPr>
                        <w:b/>
                        <w:bCs/>
                        <w:sz w:val="20"/>
                      </w:rPr>
                      <w:t>and</w:t>
                    </w:r>
                    <w:proofErr w:type="gramEnd"/>
                    <w:r w:rsidRPr="00FD7F95">
                      <w:rPr>
                        <w:b/>
                        <w:bCs/>
                        <w:sz w:val="20"/>
                      </w:rPr>
                      <w:t xml:space="preserve"> Deemed</w:t>
                    </w:r>
                    <w:r>
                      <w:rPr>
                        <w:b/>
                        <w:bCs/>
                        <w:sz w:val="20"/>
                      </w:rPr>
                      <w:t xml:space="preserve"> to be </w:t>
                    </w:r>
                    <w:r w:rsidRPr="00FD7F95">
                      <w:rPr>
                        <w:b/>
                        <w:bCs/>
                        <w:sz w:val="20"/>
                      </w:rPr>
                      <w:t xml:space="preserve"> University</w:t>
                    </w:r>
                    <w:r w:rsidRPr="00FD7F95">
                      <w:rPr>
                        <w:b/>
                        <w:bCs/>
                        <w:sz w:val="17"/>
                        <w:szCs w:val="17"/>
                      </w:rPr>
                      <w:t>)</w:t>
                    </w:r>
                  </w:p>
                  <w:p w14:paraId="028C2917" w14:textId="77777777" w:rsidR="00852941" w:rsidRPr="00FD7F95" w:rsidRDefault="00852941" w:rsidP="00852941">
                    <w:pPr>
                      <w:jc w:val="center"/>
                      <w:rPr>
                        <w:b/>
                        <w:bCs/>
                      </w:rPr>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22"/>
    <w:lvl w:ilvl="0">
      <w:start w:val="13"/>
      <w:numFmt w:val="decimal"/>
      <w:lvlText w:val="%1."/>
      <w:lvlJc w:val="left"/>
      <w:pPr>
        <w:tabs>
          <w:tab w:val="num" w:pos="360"/>
        </w:tabs>
        <w:ind w:left="360" w:hanging="360"/>
      </w:pPr>
    </w:lvl>
  </w:abstractNum>
  <w:abstractNum w:abstractNumId="1">
    <w:nsid w:val="00000002"/>
    <w:multiLevelType w:val="multilevel"/>
    <w:tmpl w:val="0000000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00000003"/>
    <w:multiLevelType w:val="multilevel"/>
    <w:tmpl w:val="00000003"/>
    <w:name w:val="WW8Num1"/>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3">
    <w:nsid w:val="00000004"/>
    <w:multiLevelType w:val="multilevel"/>
    <w:tmpl w:val="72AA4952"/>
    <w:name w:val="WW8Num3"/>
    <w:lvl w:ilvl="0">
      <w:start w:val="1"/>
      <w:numFmt w:val="decimal"/>
      <w:lvlText w:val="%1."/>
      <w:lvlJc w:val="left"/>
      <w:pPr>
        <w:tabs>
          <w:tab w:val="num" w:pos="283"/>
        </w:tabs>
        <w:ind w:left="283" w:hanging="283"/>
      </w:pPr>
      <w:rPr>
        <w:b w:val="0"/>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4">
    <w:nsid w:val="00000005"/>
    <w:multiLevelType w:val="multilevel"/>
    <w:tmpl w:val="00000005"/>
    <w:name w:val="WW8Num4"/>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5">
    <w:nsid w:val="00000006"/>
    <w:multiLevelType w:val="multilevel"/>
    <w:tmpl w:val="00000006"/>
    <w:name w:val="WW8Num5"/>
    <w:lvl w:ilvl="0">
      <w:start w:val="2"/>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6">
    <w:nsid w:val="00000007"/>
    <w:multiLevelType w:val="multilevel"/>
    <w:tmpl w:val="00000007"/>
    <w:name w:val="WW8Num8"/>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7">
    <w:nsid w:val="00000008"/>
    <w:multiLevelType w:val="multilevel"/>
    <w:tmpl w:val="00000008"/>
    <w:name w:val="WW8Num13"/>
    <w:lvl w:ilvl="0">
      <w:start w:val="7"/>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8">
    <w:nsid w:val="00000009"/>
    <w:multiLevelType w:val="multilevel"/>
    <w:tmpl w:val="00000009"/>
    <w:name w:val="WW8Num9"/>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9">
    <w:nsid w:val="0000000A"/>
    <w:multiLevelType w:val="singleLevel"/>
    <w:tmpl w:val="0000000A"/>
    <w:name w:val="WW8Num60"/>
    <w:lvl w:ilvl="0">
      <w:start w:val="1"/>
      <w:numFmt w:val="decimal"/>
      <w:lvlText w:val="%1."/>
      <w:lvlJc w:val="left"/>
      <w:pPr>
        <w:tabs>
          <w:tab w:val="num" w:pos="360"/>
        </w:tabs>
        <w:ind w:left="360" w:hanging="360"/>
      </w:pPr>
    </w:lvl>
  </w:abstractNum>
  <w:abstractNum w:abstractNumId="10">
    <w:nsid w:val="0000000B"/>
    <w:multiLevelType w:val="singleLevel"/>
    <w:tmpl w:val="0000000B"/>
    <w:name w:val="WW8Num53"/>
    <w:lvl w:ilvl="0">
      <w:start w:val="1"/>
      <w:numFmt w:val="decimal"/>
      <w:lvlText w:val="%1."/>
      <w:lvlJc w:val="left"/>
      <w:pPr>
        <w:tabs>
          <w:tab w:val="num" w:pos="360"/>
        </w:tabs>
        <w:ind w:left="360" w:hanging="360"/>
      </w:pPr>
    </w:lvl>
  </w:abstractNum>
  <w:abstractNum w:abstractNumId="11">
    <w:nsid w:val="00000015"/>
    <w:multiLevelType w:val="multilevel"/>
    <w:tmpl w:val="00000015"/>
    <w:lvl w:ilvl="0">
      <w:start w:val="2"/>
      <w:numFmt w:val="decimal"/>
      <w:lvlText w:val="%1."/>
      <w:lvlJc w:val="left"/>
      <w:pPr>
        <w:tabs>
          <w:tab w:val="num" w:pos="283"/>
        </w:tabs>
        <w:ind w:left="283" w:hanging="283"/>
      </w:pPr>
    </w:lvl>
    <w:lvl w:ilvl="1">
      <w:start w:val="8"/>
      <w:numFmt w:val="decimal"/>
      <w:lvlText w:val="%1.%2"/>
      <w:lvlJc w:val="left"/>
      <w:pPr>
        <w:tabs>
          <w:tab w:val="num" w:pos="343"/>
        </w:tabs>
        <w:ind w:left="343" w:hanging="283"/>
      </w:pPr>
    </w:lvl>
    <w:lvl w:ilvl="2">
      <w:start w:val="1"/>
      <w:numFmt w:val="decimal"/>
      <w:lvlText w:val="%1.%2.%3."/>
      <w:lvlJc w:val="left"/>
      <w:pPr>
        <w:tabs>
          <w:tab w:val="num" w:pos="403"/>
        </w:tabs>
        <w:ind w:left="403" w:hanging="283"/>
      </w:pPr>
    </w:lvl>
    <w:lvl w:ilvl="3">
      <w:start w:val="1"/>
      <w:numFmt w:val="decimal"/>
      <w:lvlText w:val="%1.%2.%3.%4."/>
      <w:lvlJc w:val="left"/>
      <w:pPr>
        <w:tabs>
          <w:tab w:val="num" w:pos="463"/>
        </w:tabs>
        <w:ind w:left="463" w:hanging="283"/>
      </w:pPr>
    </w:lvl>
    <w:lvl w:ilvl="4">
      <w:start w:val="1"/>
      <w:numFmt w:val="decimal"/>
      <w:lvlText w:val="%1.%2.%3.%4.%5."/>
      <w:lvlJc w:val="left"/>
      <w:pPr>
        <w:tabs>
          <w:tab w:val="num" w:pos="523"/>
        </w:tabs>
        <w:ind w:left="523" w:hanging="283"/>
      </w:pPr>
    </w:lvl>
    <w:lvl w:ilvl="5">
      <w:start w:val="1"/>
      <w:numFmt w:val="decimal"/>
      <w:lvlText w:val="%1.%2.%3.%4.%5.%6."/>
      <w:lvlJc w:val="left"/>
      <w:pPr>
        <w:tabs>
          <w:tab w:val="num" w:pos="583"/>
        </w:tabs>
        <w:ind w:left="583" w:hanging="283"/>
      </w:pPr>
    </w:lvl>
    <w:lvl w:ilvl="6">
      <w:start w:val="1"/>
      <w:numFmt w:val="decimal"/>
      <w:lvlText w:val="%1.%2.%3.%4.%5.%6.%7."/>
      <w:lvlJc w:val="left"/>
      <w:pPr>
        <w:tabs>
          <w:tab w:val="num" w:pos="643"/>
        </w:tabs>
        <w:ind w:left="643" w:hanging="283"/>
      </w:pPr>
    </w:lvl>
    <w:lvl w:ilvl="7">
      <w:start w:val="1"/>
      <w:numFmt w:val="decimal"/>
      <w:lvlText w:val="%1.%2.%3.%4.%5.%6.%7.%8."/>
      <w:lvlJc w:val="left"/>
      <w:pPr>
        <w:tabs>
          <w:tab w:val="num" w:pos="703"/>
        </w:tabs>
        <w:ind w:left="703" w:hanging="283"/>
      </w:pPr>
    </w:lvl>
    <w:lvl w:ilvl="8">
      <w:start w:val="1"/>
      <w:numFmt w:val="decimal"/>
      <w:lvlText w:val="%1.%2.%3.%4.%5.%6.%7.%8.%9."/>
      <w:lvlJc w:val="left"/>
      <w:pPr>
        <w:tabs>
          <w:tab w:val="num" w:pos="763"/>
        </w:tabs>
        <w:ind w:left="763" w:hanging="283"/>
      </w:pPr>
    </w:lvl>
  </w:abstractNum>
  <w:abstractNum w:abstractNumId="12">
    <w:nsid w:val="00000016"/>
    <w:multiLevelType w:val="multilevel"/>
    <w:tmpl w:val="00000016"/>
    <w:lvl w:ilvl="0">
      <w:start w:val="2"/>
      <w:numFmt w:val="decimal"/>
      <w:lvlText w:val="%1."/>
      <w:lvlJc w:val="left"/>
      <w:pPr>
        <w:tabs>
          <w:tab w:val="num" w:pos="283"/>
        </w:tabs>
        <w:ind w:left="283" w:hanging="283"/>
      </w:pPr>
    </w:lvl>
    <w:lvl w:ilvl="1">
      <w:start w:val="10"/>
      <w:numFmt w:val="decimal"/>
      <w:lvlText w:val="%1.%2"/>
      <w:lvlJc w:val="left"/>
      <w:pPr>
        <w:tabs>
          <w:tab w:val="num" w:pos="347"/>
        </w:tabs>
        <w:ind w:left="347" w:hanging="283"/>
      </w:pPr>
    </w:lvl>
    <w:lvl w:ilvl="2">
      <w:start w:val="1"/>
      <w:numFmt w:val="decimal"/>
      <w:lvlText w:val="%1.%2.%3."/>
      <w:lvlJc w:val="left"/>
      <w:pPr>
        <w:tabs>
          <w:tab w:val="num" w:pos="411"/>
        </w:tabs>
        <w:ind w:left="411" w:hanging="283"/>
      </w:pPr>
    </w:lvl>
    <w:lvl w:ilvl="3">
      <w:start w:val="1"/>
      <w:numFmt w:val="decimal"/>
      <w:lvlText w:val="%1.%2.%3.%4."/>
      <w:lvlJc w:val="left"/>
      <w:pPr>
        <w:tabs>
          <w:tab w:val="num" w:pos="475"/>
        </w:tabs>
        <w:ind w:left="475" w:hanging="283"/>
      </w:pPr>
    </w:lvl>
    <w:lvl w:ilvl="4">
      <w:start w:val="1"/>
      <w:numFmt w:val="decimal"/>
      <w:lvlText w:val="%1.%2.%3.%4.%5."/>
      <w:lvlJc w:val="left"/>
      <w:pPr>
        <w:tabs>
          <w:tab w:val="num" w:pos="539"/>
        </w:tabs>
        <w:ind w:left="539" w:hanging="283"/>
      </w:pPr>
    </w:lvl>
    <w:lvl w:ilvl="5">
      <w:start w:val="1"/>
      <w:numFmt w:val="decimal"/>
      <w:lvlText w:val="%1.%2.%3.%4.%5.%6."/>
      <w:lvlJc w:val="left"/>
      <w:pPr>
        <w:tabs>
          <w:tab w:val="num" w:pos="603"/>
        </w:tabs>
        <w:ind w:left="603" w:hanging="283"/>
      </w:pPr>
    </w:lvl>
    <w:lvl w:ilvl="6">
      <w:start w:val="1"/>
      <w:numFmt w:val="decimal"/>
      <w:lvlText w:val="%1.%2.%3.%4.%5.%6.%7."/>
      <w:lvlJc w:val="left"/>
      <w:pPr>
        <w:tabs>
          <w:tab w:val="num" w:pos="667"/>
        </w:tabs>
        <w:ind w:left="667" w:hanging="283"/>
      </w:pPr>
    </w:lvl>
    <w:lvl w:ilvl="7">
      <w:start w:val="1"/>
      <w:numFmt w:val="decimal"/>
      <w:lvlText w:val="%1.%2.%3.%4.%5.%6.%7.%8."/>
      <w:lvlJc w:val="left"/>
      <w:pPr>
        <w:tabs>
          <w:tab w:val="num" w:pos="731"/>
        </w:tabs>
        <w:ind w:left="731" w:hanging="283"/>
      </w:pPr>
    </w:lvl>
    <w:lvl w:ilvl="8">
      <w:start w:val="1"/>
      <w:numFmt w:val="decimal"/>
      <w:lvlText w:val="%1.%2.%3.%4.%5.%6.%7.%8.%9."/>
      <w:lvlJc w:val="left"/>
      <w:pPr>
        <w:tabs>
          <w:tab w:val="num" w:pos="795"/>
        </w:tabs>
        <w:ind w:left="795" w:hanging="283"/>
      </w:pPr>
    </w:lvl>
  </w:abstractNum>
  <w:abstractNum w:abstractNumId="13">
    <w:nsid w:val="00000018"/>
    <w:multiLevelType w:val="multilevel"/>
    <w:tmpl w:val="00000018"/>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4">
    <w:nsid w:val="0000001B"/>
    <w:multiLevelType w:val="multilevel"/>
    <w:tmpl w:val="9F5068DE"/>
    <w:lvl w:ilvl="0">
      <w:start w:val="9"/>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15">
    <w:nsid w:val="0000001D"/>
    <w:multiLevelType w:val="multilevel"/>
    <w:tmpl w:val="9A9A7AE2"/>
    <w:lvl w:ilvl="0">
      <w:start w:val="10"/>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16">
    <w:nsid w:val="0000001E"/>
    <w:multiLevelType w:val="multilevel"/>
    <w:tmpl w:val="0000001E"/>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17">
    <w:nsid w:val="0000001F"/>
    <w:multiLevelType w:val="multilevel"/>
    <w:tmpl w:val="0000001F"/>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18">
    <w:nsid w:val="0213325D"/>
    <w:multiLevelType w:val="hybridMultilevel"/>
    <w:tmpl w:val="B0622B9A"/>
    <w:lvl w:ilvl="0" w:tplc="F5CE962C">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04584705"/>
    <w:multiLevelType w:val="multilevel"/>
    <w:tmpl w:val="8954E8FA"/>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0D437FC3"/>
    <w:multiLevelType w:val="hybridMultilevel"/>
    <w:tmpl w:val="866AF6A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0F251F3B"/>
    <w:multiLevelType w:val="multilevel"/>
    <w:tmpl w:val="80BE5652"/>
    <w:numStyleLink w:val="Style1"/>
  </w:abstractNum>
  <w:abstractNum w:abstractNumId="22">
    <w:nsid w:val="1617318D"/>
    <w:multiLevelType w:val="multilevel"/>
    <w:tmpl w:val="1184422A"/>
    <w:lvl w:ilvl="0">
      <w:start w:val="9"/>
      <w:numFmt w:val="decimal"/>
      <w:lvlText w:val="%1."/>
      <w:lvlJc w:val="left"/>
      <w:pPr>
        <w:tabs>
          <w:tab w:val="num" w:pos="425"/>
        </w:tabs>
        <w:ind w:left="425" w:hanging="283"/>
      </w:pPr>
      <w:rPr>
        <w:rFonts w:hint="default"/>
      </w:rPr>
    </w:lvl>
    <w:lvl w:ilvl="1">
      <w:start w:val="1"/>
      <w:numFmt w:val="decimal"/>
      <w:lvlText w:val="%2."/>
      <w:lvlJc w:val="left"/>
      <w:pPr>
        <w:tabs>
          <w:tab w:val="num" w:pos="850"/>
        </w:tabs>
        <w:ind w:left="850" w:hanging="283"/>
      </w:pPr>
      <w:rPr>
        <w:rFonts w:hint="default"/>
      </w:rPr>
    </w:lvl>
    <w:lvl w:ilvl="2">
      <w:start w:val="1"/>
      <w:numFmt w:val="decimal"/>
      <w:lvlText w:val="%3."/>
      <w:lvlJc w:val="left"/>
      <w:pPr>
        <w:tabs>
          <w:tab w:val="num" w:pos="1133"/>
        </w:tabs>
        <w:ind w:left="1133" w:hanging="283"/>
      </w:pPr>
      <w:rPr>
        <w:rFonts w:hint="default"/>
      </w:rPr>
    </w:lvl>
    <w:lvl w:ilvl="3">
      <w:start w:val="1"/>
      <w:numFmt w:val="decimal"/>
      <w:lvlText w:val="%4."/>
      <w:lvlJc w:val="left"/>
      <w:pPr>
        <w:tabs>
          <w:tab w:val="num" w:pos="1417"/>
        </w:tabs>
        <w:ind w:left="1417" w:hanging="283"/>
      </w:pPr>
      <w:rPr>
        <w:rFonts w:hint="default"/>
      </w:rPr>
    </w:lvl>
    <w:lvl w:ilvl="4">
      <w:start w:val="1"/>
      <w:numFmt w:val="decimal"/>
      <w:lvlText w:val="%5."/>
      <w:lvlJc w:val="left"/>
      <w:pPr>
        <w:tabs>
          <w:tab w:val="num" w:pos="1700"/>
        </w:tabs>
        <w:ind w:left="1700" w:hanging="283"/>
      </w:pPr>
      <w:rPr>
        <w:rFonts w:hint="default"/>
      </w:rPr>
    </w:lvl>
    <w:lvl w:ilvl="5">
      <w:start w:val="1"/>
      <w:numFmt w:val="decimal"/>
      <w:lvlText w:val="%6."/>
      <w:lvlJc w:val="left"/>
      <w:pPr>
        <w:tabs>
          <w:tab w:val="num" w:pos="1984"/>
        </w:tabs>
        <w:ind w:left="1984" w:hanging="283"/>
      </w:pPr>
      <w:rPr>
        <w:rFonts w:hint="default"/>
      </w:rPr>
    </w:lvl>
    <w:lvl w:ilvl="6">
      <w:start w:val="1"/>
      <w:numFmt w:val="decimal"/>
      <w:lvlText w:val="%7."/>
      <w:lvlJc w:val="left"/>
      <w:pPr>
        <w:tabs>
          <w:tab w:val="num" w:pos="2267"/>
        </w:tabs>
        <w:ind w:left="2267" w:hanging="283"/>
      </w:pPr>
      <w:rPr>
        <w:rFonts w:hint="default"/>
      </w:rPr>
    </w:lvl>
    <w:lvl w:ilvl="7">
      <w:start w:val="1"/>
      <w:numFmt w:val="decimal"/>
      <w:lvlText w:val="%8."/>
      <w:lvlJc w:val="left"/>
      <w:pPr>
        <w:tabs>
          <w:tab w:val="num" w:pos="2551"/>
        </w:tabs>
        <w:ind w:left="2551" w:hanging="283"/>
      </w:pPr>
      <w:rPr>
        <w:rFonts w:hint="default"/>
      </w:rPr>
    </w:lvl>
    <w:lvl w:ilvl="8">
      <w:start w:val="1"/>
      <w:numFmt w:val="decimal"/>
      <w:lvlText w:val="%9."/>
      <w:lvlJc w:val="left"/>
      <w:pPr>
        <w:tabs>
          <w:tab w:val="num" w:pos="2834"/>
        </w:tabs>
        <w:ind w:left="2834" w:hanging="283"/>
      </w:pPr>
      <w:rPr>
        <w:rFonts w:hint="default"/>
      </w:rPr>
    </w:lvl>
  </w:abstractNum>
  <w:abstractNum w:abstractNumId="23">
    <w:nsid w:val="207A1F91"/>
    <w:multiLevelType w:val="hybridMultilevel"/>
    <w:tmpl w:val="82D6BC32"/>
    <w:lvl w:ilvl="0" w:tplc="0409000F">
      <w:start w:val="12"/>
      <w:numFmt w:val="decimal"/>
      <w:lvlText w:val="%1."/>
      <w:lvlJc w:val="left"/>
      <w:pPr>
        <w:tabs>
          <w:tab w:val="num" w:pos="720"/>
        </w:tabs>
        <w:ind w:left="720" w:hanging="360"/>
      </w:pPr>
      <w:rPr>
        <w:rFonts w:hint="default"/>
      </w:rPr>
    </w:lvl>
    <w:lvl w:ilvl="1" w:tplc="5CD82C64">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2B3374D9"/>
    <w:multiLevelType w:val="multilevel"/>
    <w:tmpl w:val="D05CFF2C"/>
    <w:lvl w:ilvl="0">
      <w:start w:val="2"/>
      <w:numFmt w:val="decimal"/>
      <w:lvlText w:val="%1"/>
      <w:lvlJc w:val="left"/>
      <w:pPr>
        <w:tabs>
          <w:tab w:val="num" w:pos="720"/>
        </w:tabs>
        <w:ind w:left="720" w:hanging="72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2B661D5A"/>
    <w:multiLevelType w:val="hybridMultilevel"/>
    <w:tmpl w:val="351CC738"/>
    <w:lvl w:ilvl="0" w:tplc="63C26162">
      <w:start w:val="2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CF86642"/>
    <w:multiLevelType w:val="multilevel"/>
    <w:tmpl w:val="599E8552"/>
    <w:lvl w:ilvl="0">
      <w:start w:val="5"/>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322F7CDA"/>
    <w:multiLevelType w:val="multilevel"/>
    <w:tmpl w:val="80BE5652"/>
    <w:styleLink w:val="Style1"/>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39BF2560"/>
    <w:multiLevelType w:val="hybridMultilevel"/>
    <w:tmpl w:val="F8129342"/>
    <w:lvl w:ilvl="0" w:tplc="04090011">
      <w:start w:val="1"/>
      <w:numFmt w:val="decimal"/>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9">
    <w:nsid w:val="3FCF2D9C"/>
    <w:multiLevelType w:val="hybridMultilevel"/>
    <w:tmpl w:val="C8FAC6C8"/>
    <w:lvl w:ilvl="0" w:tplc="3F4CA13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AB0027A"/>
    <w:multiLevelType w:val="hybridMultilevel"/>
    <w:tmpl w:val="FF1C954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51CC36C3"/>
    <w:multiLevelType w:val="hybridMultilevel"/>
    <w:tmpl w:val="2F80A18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5E5237B5"/>
    <w:multiLevelType w:val="hybridMultilevel"/>
    <w:tmpl w:val="8DBC09B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6AC42A5C"/>
    <w:multiLevelType w:val="hybridMultilevel"/>
    <w:tmpl w:val="B25885CC"/>
    <w:lvl w:ilvl="0" w:tplc="04090011">
      <w:start w:val="1"/>
      <w:numFmt w:val="decimal"/>
      <w:lvlText w:val="%1)"/>
      <w:lvlJc w:val="left"/>
      <w:pPr>
        <w:ind w:left="765" w:hanging="360"/>
      </w:pPr>
    </w:lvl>
    <w:lvl w:ilvl="1" w:tplc="04090019">
      <w:start w:val="1"/>
      <w:numFmt w:val="lowerLetter"/>
      <w:lvlText w:val="%2."/>
      <w:lvlJc w:val="left"/>
      <w:pPr>
        <w:ind w:left="1485" w:hanging="360"/>
      </w:pPr>
    </w:lvl>
    <w:lvl w:ilvl="2" w:tplc="0409001B">
      <w:start w:val="1"/>
      <w:numFmt w:val="lowerRoman"/>
      <w:lvlText w:val="%3."/>
      <w:lvlJc w:val="right"/>
      <w:pPr>
        <w:ind w:left="2205" w:hanging="180"/>
      </w:pPr>
    </w:lvl>
    <w:lvl w:ilvl="3" w:tplc="0409000F">
      <w:start w:val="1"/>
      <w:numFmt w:val="decimal"/>
      <w:lvlText w:val="%4."/>
      <w:lvlJc w:val="left"/>
      <w:pPr>
        <w:ind w:left="2925" w:hanging="360"/>
      </w:pPr>
    </w:lvl>
    <w:lvl w:ilvl="4" w:tplc="04090019">
      <w:start w:val="1"/>
      <w:numFmt w:val="lowerLetter"/>
      <w:lvlText w:val="%5."/>
      <w:lvlJc w:val="left"/>
      <w:pPr>
        <w:ind w:left="3645" w:hanging="360"/>
      </w:pPr>
    </w:lvl>
    <w:lvl w:ilvl="5" w:tplc="0409001B">
      <w:start w:val="1"/>
      <w:numFmt w:val="lowerRoman"/>
      <w:lvlText w:val="%6."/>
      <w:lvlJc w:val="right"/>
      <w:pPr>
        <w:ind w:left="4365" w:hanging="180"/>
      </w:pPr>
    </w:lvl>
    <w:lvl w:ilvl="6" w:tplc="0409000F">
      <w:start w:val="1"/>
      <w:numFmt w:val="decimal"/>
      <w:lvlText w:val="%7."/>
      <w:lvlJc w:val="left"/>
      <w:pPr>
        <w:ind w:left="5085" w:hanging="360"/>
      </w:pPr>
    </w:lvl>
    <w:lvl w:ilvl="7" w:tplc="04090019">
      <w:start w:val="1"/>
      <w:numFmt w:val="lowerLetter"/>
      <w:lvlText w:val="%8."/>
      <w:lvlJc w:val="left"/>
      <w:pPr>
        <w:ind w:left="5805" w:hanging="360"/>
      </w:pPr>
    </w:lvl>
    <w:lvl w:ilvl="8" w:tplc="0409001B">
      <w:start w:val="1"/>
      <w:numFmt w:val="lowerRoman"/>
      <w:lvlText w:val="%9."/>
      <w:lvlJc w:val="right"/>
      <w:pPr>
        <w:ind w:left="6525" w:hanging="180"/>
      </w:pPr>
    </w:lvl>
  </w:abstractNum>
  <w:abstractNum w:abstractNumId="34">
    <w:nsid w:val="6F9D2C0C"/>
    <w:multiLevelType w:val="multilevel"/>
    <w:tmpl w:val="0000000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nsid w:val="77997D9F"/>
    <w:multiLevelType w:val="multilevel"/>
    <w:tmpl w:val="38EAB240"/>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nsid w:val="7C1877A9"/>
    <w:multiLevelType w:val="hybridMultilevel"/>
    <w:tmpl w:val="5F7EF966"/>
    <w:lvl w:ilvl="0" w:tplc="E724F35E">
      <w:start w:val="4"/>
      <w:numFmt w:val="lowerLetter"/>
      <w:lvlText w:val="%1)"/>
      <w:lvlJc w:val="left"/>
      <w:pPr>
        <w:ind w:left="445" w:hanging="360"/>
      </w:pPr>
      <w:rPr>
        <w:rFonts w:hint="default"/>
      </w:rPr>
    </w:lvl>
    <w:lvl w:ilvl="1" w:tplc="04090019">
      <w:start w:val="1"/>
      <w:numFmt w:val="lowerLetter"/>
      <w:lvlText w:val="%2."/>
      <w:lvlJc w:val="left"/>
      <w:pPr>
        <w:ind w:left="1525" w:hanging="360"/>
      </w:pPr>
    </w:lvl>
    <w:lvl w:ilvl="2" w:tplc="0409001B" w:tentative="1">
      <w:start w:val="1"/>
      <w:numFmt w:val="lowerRoman"/>
      <w:lvlText w:val="%3."/>
      <w:lvlJc w:val="right"/>
      <w:pPr>
        <w:ind w:left="2245" w:hanging="180"/>
      </w:pPr>
    </w:lvl>
    <w:lvl w:ilvl="3" w:tplc="0409000F" w:tentative="1">
      <w:start w:val="1"/>
      <w:numFmt w:val="decimal"/>
      <w:lvlText w:val="%4."/>
      <w:lvlJc w:val="left"/>
      <w:pPr>
        <w:ind w:left="2965" w:hanging="360"/>
      </w:pPr>
    </w:lvl>
    <w:lvl w:ilvl="4" w:tplc="04090019" w:tentative="1">
      <w:start w:val="1"/>
      <w:numFmt w:val="lowerLetter"/>
      <w:lvlText w:val="%5."/>
      <w:lvlJc w:val="left"/>
      <w:pPr>
        <w:ind w:left="3685" w:hanging="360"/>
      </w:pPr>
    </w:lvl>
    <w:lvl w:ilvl="5" w:tplc="0409001B" w:tentative="1">
      <w:start w:val="1"/>
      <w:numFmt w:val="lowerRoman"/>
      <w:lvlText w:val="%6."/>
      <w:lvlJc w:val="right"/>
      <w:pPr>
        <w:ind w:left="4405" w:hanging="180"/>
      </w:pPr>
    </w:lvl>
    <w:lvl w:ilvl="6" w:tplc="0409000F" w:tentative="1">
      <w:start w:val="1"/>
      <w:numFmt w:val="decimal"/>
      <w:lvlText w:val="%7."/>
      <w:lvlJc w:val="left"/>
      <w:pPr>
        <w:ind w:left="5125" w:hanging="360"/>
      </w:pPr>
    </w:lvl>
    <w:lvl w:ilvl="7" w:tplc="04090019" w:tentative="1">
      <w:start w:val="1"/>
      <w:numFmt w:val="lowerLetter"/>
      <w:lvlText w:val="%8."/>
      <w:lvlJc w:val="left"/>
      <w:pPr>
        <w:ind w:left="5845" w:hanging="360"/>
      </w:pPr>
    </w:lvl>
    <w:lvl w:ilvl="8" w:tplc="0409001B" w:tentative="1">
      <w:start w:val="1"/>
      <w:numFmt w:val="lowerRoman"/>
      <w:lvlText w:val="%9."/>
      <w:lvlJc w:val="right"/>
      <w:pPr>
        <w:ind w:left="6565" w:hanging="180"/>
      </w:pPr>
    </w:lvl>
  </w:abstractNum>
  <w:abstractNum w:abstractNumId="37">
    <w:nsid w:val="7C3D7692"/>
    <w:multiLevelType w:val="hybridMultilevel"/>
    <w:tmpl w:val="3828C5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9"/>
  </w:num>
  <w:num w:numId="5">
    <w:abstractNumId w:val="10"/>
  </w:num>
  <w:num w:numId="6">
    <w:abstractNumId w:val="11"/>
  </w:num>
  <w:num w:numId="7">
    <w:abstractNumId w:val="12"/>
  </w:num>
  <w:num w:numId="8">
    <w:abstractNumId w:val="13"/>
  </w:num>
  <w:num w:numId="9">
    <w:abstractNumId w:val="14"/>
  </w:num>
  <w:num w:numId="10">
    <w:abstractNumId w:val="15"/>
  </w:num>
  <w:num w:numId="11">
    <w:abstractNumId w:val="16"/>
  </w:num>
  <w:num w:numId="12">
    <w:abstractNumId w:val="17"/>
  </w:num>
  <w:num w:numId="13">
    <w:abstractNumId w:val="29"/>
  </w:num>
  <w:num w:numId="14">
    <w:abstractNumId w:val="31"/>
  </w:num>
  <w:num w:numId="15">
    <w:abstractNumId w:val="35"/>
  </w:num>
  <w:num w:numId="16">
    <w:abstractNumId w:val="24"/>
  </w:num>
  <w:num w:numId="17">
    <w:abstractNumId w:val="19"/>
  </w:num>
  <w:num w:numId="18">
    <w:abstractNumId w:val="23"/>
  </w:num>
  <w:num w:numId="19">
    <w:abstractNumId w:val="26"/>
  </w:num>
  <w:num w:numId="20">
    <w:abstractNumId w:val="21"/>
  </w:num>
  <w:num w:numId="21">
    <w:abstractNumId w:val="18"/>
  </w:num>
  <w:num w:numId="22">
    <w:abstractNumId w:val="37"/>
  </w:num>
  <w:num w:numId="23">
    <w:abstractNumId w:val="32"/>
  </w:num>
  <w:num w:numId="24">
    <w:abstractNumId w:val="20"/>
  </w:num>
  <w:num w:numId="25">
    <w:abstractNumId w:val="22"/>
  </w:num>
  <w:num w:numId="26">
    <w:abstractNumId w:val="25"/>
  </w:num>
  <w:num w:numId="27">
    <w:abstractNumId w:val="36"/>
  </w:num>
  <w:num w:numId="28">
    <w:abstractNumId w:val="34"/>
  </w:num>
  <w:num w:numId="29">
    <w:abstractNumId w:val="27"/>
  </w:num>
  <w:num w:numId="30">
    <w:abstractNumId w:val="30"/>
  </w:num>
  <w:num w:numId="3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pos w:val="beneathText"/>
    <w:numRestart w:val="eachPage"/>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2072"/>
    <w:rsid w:val="000013BC"/>
    <w:rsid w:val="000029A9"/>
    <w:rsid w:val="000138F9"/>
    <w:rsid w:val="0002093B"/>
    <w:rsid w:val="0002712B"/>
    <w:rsid w:val="00032459"/>
    <w:rsid w:val="00032C9E"/>
    <w:rsid w:val="00033C9E"/>
    <w:rsid w:val="00046577"/>
    <w:rsid w:val="0004663B"/>
    <w:rsid w:val="00046EA7"/>
    <w:rsid w:val="00051BA1"/>
    <w:rsid w:val="00061AC4"/>
    <w:rsid w:val="00063E30"/>
    <w:rsid w:val="00064779"/>
    <w:rsid w:val="000664D3"/>
    <w:rsid w:val="00067FE3"/>
    <w:rsid w:val="00072B0B"/>
    <w:rsid w:val="00092B34"/>
    <w:rsid w:val="000958D7"/>
    <w:rsid w:val="000969BB"/>
    <w:rsid w:val="00096B68"/>
    <w:rsid w:val="00097729"/>
    <w:rsid w:val="000A1988"/>
    <w:rsid w:val="000A1D1C"/>
    <w:rsid w:val="000B191E"/>
    <w:rsid w:val="000B355E"/>
    <w:rsid w:val="000B45B7"/>
    <w:rsid w:val="000B6F26"/>
    <w:rsid w:val="000C0D05"/>
    <w:rsid w:val="000C18BE"/>
    <w:rsid w:val="000C571D"/>
    <w:rsid w:val="000C5D02"/>
    <w:rsid w:val="000D1C74"/>
    <w:rsid w:val="000D221D"/>
    <w:rsid w:val="000D7E38"/>
    <w:rsid w:val="000E5B6A"/>
    <w:rsid w:val="000F061A"/>
    <w:rsid w:val="000F703B"/>
    <w:rsid w:val="00101765"/>
    <w:rsid w:val="00103B71"/>
    <w:rsid w:val="0010484D"/>
    <w:rsid w:val="00126599"/>
    <w:rsid w:val="00131F1E"/>
    <w:rsid w:val="001345D1"/>
    <w:rsid w:val="00134C3F"/>
    <w:rsid w:val="00136511"/>
    <w:rsid w:val="001421AA"/>
    <w:rsid w:val="00142450"/>
    <w:rsid w:val="0015268D"/>
    <w:rsid w:val="001544C3"/>
    <w:rsid w:val="0015480C"/>
    <w:rsid w:val="0017431C"/>
    <w:rsid w:val="0017559E"/>
    <w:rsid w:val="0017666B"/>
    <w:rsid w:val="00184F68"/>
    <w:rsid w:val="00185872"/>
    <w:rsid w:val="0019038D"/>
    <w:rsid w:val="00193284"/>
    <w:rsid w:val="00195087"/>
    <w:rsid w:val="00197FCE"/>
    <w:rsid w:val="001A3030"/>
    <w:rsid w:val="001A5D0E"/>
    <w:rsid w:val="001B35D5"/>
    <w:rsid w:val="001B798E"/>
    <w:rsid w:val="001C39FA"/>
    <w:rsid w:val="001D0A95"/>
    <w:rsid w:val="001D50DF"/>
    <w:rsid w:val="001D7F5C"/>
    <w:rsid w:val="001E0576"/>
    <w:rsid w:val="001E4225"/>
    <w:rsid w:val="001E4327"/>
    <w:rsid w:val="001E4DD7"/>
    <w:rsid w:val="001E6032"/>
    <w:rsid w:val="001E76FA"/>
    <w:rsid w:val="001F0313"/>
    <w:rsid w:val="001F2E02"/>
    <w:rsid w:val="00211E63"/>
    <w:rsid w:val="00211F58"/>
    <w:rsid w:val="00212C9E"/>
    <w:rsid w:val="002169A9"/>
    <w:rsid w:val="002200E8"/>
    <w:rsid w:val="00220296"/>
    <w:rsid w:val="00225654"/>
    <w:rsid w:val="002347CD"/>
    <w:rsid w:val="00235298"/>
    <w:rsid w:val="00245913"/>
    <w:rsid w:val="00247417"/>
    <w:rsid w:val="002509C5"/>
    <w:rsid w:val="002556A9"/>
    <w:rsid w:val="00256726"/>
    <w:rsid w:val="00263057"/>
    <w:rsid w:val="00270BEB"/>
    <w:rsid w:val="00274A7D"/>
    <w:rsid w:val="00281A62"/>
    <w:rsid w:val="00284D3E"/>
    <w:rsid w:val="00293B30"/>
    <w:rsid w:val="00296209"/>
    <w:rsid w:val="002A63FE"/>
    <w:rsid w:val="002A640E"/>
    <w:rsid w:val="002A6744"/>
    <w:rsid w:val="002B0FBF"/>
    <w:rsid w:val="002B4A94"/>
    <w:rsid w:val="002C39CC"/>
    <w:rsid w:val="002C696F"/>
    <w:rsid w:val="002D0549"/>
    <w:rsid w:val="002D2429"/>
    <w:rsid w:val="002D3A3A"/>
    <w:rsid w:val="002D4D9D"/>
    <w:rsid w:val="002D5BFF"/>
    <w:rsid w:val="002E023C"/>
    <w:rsid w:val="002E620B"/>
    <w:rsid w:val="002E7623"/>
    <w:rsid w:val="002F14BB"/>
    <w:rsid w:val="00303468"/>
    <w:rsid w:val="00306EC9"/>
    <w:rsid w:val="00314963"/>
    <w:rsid w:val="003166C5"/>
    <w:rsid w:val="00317F94"/>
    <w:rsid w:val="003205D5"/>
    <w:rsid w:val="003533DC"/>
    <w:rsid w:val="0036383B"/>
    <w:rsid w:val="00367855"/>
    <w:rsid w:val="00371DCD"/>
    <w:rsid w:val="003775E4"/>
    <w:rsid w:val="003811D3"/>
    <w:rsid w:val="0038306B"/>
    <w:rsid w:val="00383715"/>
    <w:rsid w:val="00397F3A"/>
    <w:rsid w:val="003A1E72"/>
    <w:rsid w:val="003A2D4D"/>
    <w:rsid w:val="003A52C4"/>
    <w:rsid w:val="003A5E6E"/>
    <w:rsid w:val="003B2D70"/>
    <w:rsid w:val="003B3816"/>
    <w:rsid w:val="003B3F10"/>
    <w:rsid w:val="003C43F4"/>
    <w:rsid w:val="003D0D8A"/>
    <w:rsid w:val="003D1A54"/>
    <w:rsid w:val="003E1B4C"/>
    <w:rsid w:val="003E22A7"/>
    <w:rsid w:val="003F2687"/>
    <w:rsid w:val="003F69F2"/>
    <w:rsid w:val="003F7A6C"/>
    <w:rsid w:val="004025BE"/>
    <w:rsid w:val="004142FD"/>
    <w:rsid w:val="00442072"/>
    <w:rsid w:val="00444895"/>
    <w:rsid w:val="004555B8"/>
    <w:rsid w:val="00461ABC"/>
    <w:rsid w:val="00465857"/>
    <w:rsid w:val="004717D3"/>
    <w:rsid w:val="00473CED"/>
    <w:rsid w:val="004749B0"/>
    <w:rsid w:val="004771CD"/>
    <w:rsid w:val="004807B8"/>
    <w:rsid w:val="00491A95"/>
    <w:rsid w:val="004922F8"/>
    <w:rsid w:val="00495D58"/>
    <w:rsid w:val="004A2D7B"/>
    <w:rsid w:val="004A3858"/>
    <w:rsid w:val="004A45E9"/>
    <w:rsid w:val="004A645D"/>
    <w:rsid w:val="004C26A2"/>
    <w:rsid w:val="004D432C"/>
    <w:rsid w:val="004D446A"/>
    <w:rsid w:val="004D636D"/>
    <w:rsid w:val="004E0F5B"/>
    <w:rsid w:val="004E3818"/>
    <w:rsid w:val="004E494C"/>
    <w:rsid w:val="004E77AE"/>
    <w:rsid w:val="004F4315"/>
    <w:rsid w:val="00504F6C"/>
    <w:rsid w:val="00507212"/>
    <w:rsid w:val="005114E3"/>
    <w:rsid w:val="00513388"/>
    <w:rsid w:val="00517807"/>
    <w:rsid w:val="00530443"/>
    <w:rsid w:val="00532F4F"/>
    <w:rsid w:val="00533F1A"/>
    <w:rsid w:val="00534979"/>
    <w:rsid w:val="00535465"/>
    <w:rsid w:val="00540B30"/>
    <w:rsid w:val="00546B81"/>
    <w:rsid w:val="00547A5F"/>
    <w:rsid w:val="00561AC3"/>
    <w:rsid w:val="005673DF"/>
    <w:rsid w:val="00570229"/>
    <w:rsid w:val="0057023B"/>
    <w:rsid w:val="00571E6A"/>
    <w:rsid w:val="0057541B"/>
    <w:rsid w:val="00587E8A"/>
    <w:rsid w:val="005A2A89"/>
    <w:rsid w:val="005A31D7"/>
    <w:rsid w:val="005A3D90"/>
    <w:rsid w:val="005A7BAC"/>
    <w:rsid w:val="005B3FA2"/>
    <w:rsid w:val="005B48AE"/>
    <w:rsid w:val="005B67E7"/>
    <w:rsid w:val="005C0047"/>
    <w:rsid w:val="005C5561"/>
    <w:rsid w:val="005C604A"/>
    <w:rsid w:val="005D5057"/>
    <w:rsid w:val="005E1E00"/>
    <w:rsid w:val="005F06D4"/>
    <w:rsid w:val="005F3DC4"/>
    <w:rsid w:val="005F7E11"/>
    <w:rsid w:val="00606AF4"/>
    <w:rsid w:val="006108E6"/>
    <w:rsid w:val="00611E2E"/>
    <w:rsid w:val="00612AE1"/>
    <w:rsid w:val="00617C90"/>
    <w:rsid w:val="00621304"/>
    <w:rsid w:val="00630662"/>
    <w:rsid w:val="00631D96"/>
    <w:rsid w:val="0063228C"/>
    <w:rsid w:val="0063427C"/>
    <w:rsid w:val="0063560F"/>
    <w:rsid w:val="006373FF"/>
    <w:rsid w:val="0064535D"/>
    <w:rsid w:val="00645B8C"/>
    <w:rsid w:val="006543DD"/>
    <w:rsid w:val="006570B8"/>
    <w:rsid w:val="00663945"/>
    <w:rsid w:val="00665E7F"/>
    <w:rsid w:val="006665F2"/>
    <w:rsid w:val="00670695"/>
    <w:rsid w:val="00670AA8"/>
    <w:rsid w:val="00673E39"/>
    <w:rsid w:val="00680FD4"/>
    <w:rsid w:val="0068255C"/>
    <w:rsid w:val="00687347"/>
    <w:rsid w:val="00692167"/>
    <w:rsid w:val="00694025"/>
    <w:rsid w:val="00695384"/>
    <w:rsid w:val="00696090"/>
    <w:rsid w:val="006A309B"/>
    <w:rsid w:val="006A685C"/>
    <w:rsid w:val="006B159C"/>
    <w:rsid w:val="006B2532"/>
    <w:rsid w:val="006B642D"/>
    <w:rsid w:val="006C4D30"/>
    <w:rsid w:val="006D4FC9"/>
    <w:rsid w:val="006D5DFA"/>
    <w:rsid w:val="006D77FD"/>
    <w:rsid w:val="006E3A1E"/>
    <w:rsid w:val="00701B48"/>
    <w:rsid w:val="00724D71"/>
    <w:rsid w:val="0072537A"/>
    <w:rsid w:val="00736C9F"/>
    <w:rsid w:val="00740574"/>
    <w:rsid w:val="00743C1D"/>
    <w:rsid w:val="00744195"/>
    <w:rsid w:val="0076075B"/>
    <w:rsid w:val="007701E7"/>
    <w:rsid w:val="00770FF6"/>
    <w:rsid w:val="00773496"/>
    <w:rsid w:val="007734DA"/>
    <w:rsid w:val="00775B77"/>
    <w:rsid w:val="00783BA7"/>
    <w:rsid w:val="00794CF3"/>
    <w:rsid w:val="007A2128"/>
    <w:rsid w:val="007A6F1A"/>
    <w:rsid w:val="007B5543"/>
    <w:rsid w:val="007B5783"/>
    <w:rsid w:val="007B6341"/>
    <w:rsid w:val="007B667C"/>
    <w:rsid w:val="007C0FB4"/>
    <w:rsid w:val="007C5582"/>
    <w:rsid w:val="007D3825"/>
    <w:rsid w:val="007D659D"/>
    <w:rsid w:val="007E50DB"/>
    <w:rsid w:val="007F2B83"/>
    <w:rsid w:val="007F7238"/>
    <w:rsid w:val="00805320"/>
    <w:rsid w:val="00807FE3"/>
    <w:rsid w:val="00812290"/>
    <w:rsid w:val="00823ACE"/>
    <w:rsid w:val="00824C16"/>
    <w:rsid w:val="0082633C"/>
    <w:rsid w:val="0083098D"/>
    <w:rsid w:val="008329FF"/>
    <w:rsid w:val="00834DDF"/>
    <w:rsid w:val="00835FE9"/>
    <w:rsid w:val="00840A11"/>
    <w:rsid w:val="0085073A"/>
    <w:rsid w:val="00852941"/>
    <w:rsid w:val="0085599C"/>
    <w:rsid w:val="00862499"/>
    <w:rsid w:val="00871C04"/>
    <w:rsid w:val="00881747"/>
    <w:rsid w:val="00882D90"/>
    <w:rsid w:val="00884F94"/>
    <w:rsid w:val="00891F4D"/>
    <w:rsid w:val="008955BF"/>
    <w:rsid w:val="00895D5E"/>
    <w:rsid w:val="008B02A8"/>
    <w:rsid w:val="008B63CE"/>
    <w:rsid w:val="008C0DFD"/>
    <w:rsid w:val="008C6ED7"/>
    <w:rsid w:val="008E2149"/>
    <w:rsid w:val="008E3CF7"/>
    <w:rsid w:val="008F002A"/>
    <w:rsid w:val="008F054F"/>
    <w:rsid w:val="008F1A31"/>
    <w:rsid w:val="008F6307"/>
    <w:rsid w:val="0090185D"/>
    <w:rsid w:val="00901D82"/>
    <w:rsid w:val="00902C44"/>
    <w:rsid w:val="00904611"/>
    <w:rsid w:val="00912E66"/>
    <w:rsid w:val="00914C4E"/>
    <w:rsid w:val="009160B9"/>
    <w:rsid w:val="009170F2"/>
    <w:rsid w:val="00917ADE"/>
    <w:rsid w:val="0092032C"/>
    <w:rsid w:val="0093021E"/>
    <w:rsid w:val="00930939"/>
    <w:rsid w:val="00930A92"/>
    <w:rsid w:val="00930F7C"/>
    <w:rsid w:val="00934A0C"/>
    <w:rsid w:val="00937427"/>
    <w:rsid w:val="009474AD"/>
    <w:rsid w:val="00951576"/>
    <w:rsid w:val="0095506A"/>
    <w:rsid w:val="00955CC3"/>
    <w:rsid w:val="0096104F"/>
    <w:rsid w:val="00962B77"/>
    <w:rsid w:val="0096534C"/>
    <w:rsid w:val="00983A27"/>
    <w:rsid w:val="00984C5A"/>
    <w:rsid w:val="00991B9C"/>
    <w:rsid w:val="009A427F"/>
    <w:rsid w:val="009B5B24"/>
    <w:rsid w:val="009B6299"/>
    <w:rsid w:val="009C180A"/>
    <w:rsid w:val="009C7AED"/>
    <w:rsid w:val="009D7B32"/>
    <w:rsid w:val="009F204E"/>
    <w:rsid w:val="009F51E7"/>
    <w:rsid w:val="00A06FCB"/>
    <w:rsid w:val="00A13851"/>
    <w:rsid w:val="00A155DE"/>
    <w:rsid w:val="00A16F89"/>
    <w:rsid w:val="00A204DA"/>
    <w:rsid w:val="00A214EA"/>
    <w:rsid w:val="00A27031"/>
    <w:rsid w:val="00A31404"/>
    <w:rsid w:val="00A34AC6"/>
    <w:rsid w:val="00A4218A"/>
    <w:rsid w:val="00A427CD"/>
    <w:rsid w:val="00A43942"/>
    <w:rsid w:val="00A43F08"/>
    <w:rsid w:val="00A46B61"/>
    <w:rsid w:val="00A54B35"/>
    <w:rsid w:val="00A576F5"/>
    <w:rsid w:val="00A60183"/>
    <w:rsid w:val="00A62DB4"/>
    <w:rsid w:val="00A640EF"/>
    <w:rsid w:val="00A677E5"/>
    <w:rsid w:val="00A67D66"/>
    <w:rsid w:val="00A735AB"/>
    <w:rsid w:val="00A757E4"/>
    <w:rsid w:val="00A94A27"/>
    <w:rsid w:val="00A97F05"/>
    <w:rsid w:val="00AA280A"/>
    <w:rsid w:val="00AA774E"/>
    <w:rsid w:val="00AB0AAA"/>
    <w:rsid w:val="00AB5783"/>
    <w:rsid w:val="00AB5D97"/>
    <w:rsid w:val="00AC1E08"/>
    <w:rsid w:val="00AC5831"/>
    <w:rsid w:val="00AC59EF"/>
    <w:rsid w:val="00AD0F36"/>
    <w:rsid w:val="00AE745D"/>
    <w:rsid w:val="00AE7A00"/>
    <w:rsid w:val="00AF2C9B"/>
    <w:rsid w:val="00AF5991"/>
    <w:rsid w:val="00AF7D5C"/>
    <w:rsid w:val="00B05B08"/>
    <w:rsid w:val="00B154C1"/>
    <w:rsid w:val="00B176E8"/>
    <w:rsid w:val="00B220F1"/>
    <w:rsid w:val="00B26760"/>
    <w:rsid w:val="00B33083"/>
    <w:rsid w:val="00B3728D"/>
    <w:rsid w:val="00B37799"/>
    <w:rsid w:val="00B37A89"/>
    <w:rsid w:val="00B37EAD"/>
    <w:rsid w:val="00B413CD"/>
    <w:rsid w:val="00B4491B"/>
    <w:rsid w:val="00B61106"/>
    <w:rsid w:val="00B61F8B"/>
    <w:rsid w:val="00B64F3C"/>
    <w:rsid w:val="00B67EAB"/>
    <w:rsid w:val="00B769C7"/>
    <w:rsid w:val="00B81546"/>
    <w:rsid w:val="00B82A52"/>
    <w:rsid w:val="00B90537"/>
    <w:rsid w:val="00B90DF5"/>
    <w:rsid w:val="00B92578"/>
    <w:rsid w:val="00BA3487"/>
    <w:rsid w:val="00BA64AC"/>
    <w:rsid w:val="00BA68C5"/>
    <w:rsid w:val="00BA6B6C"/>
    <w:rsid w:val="00BB3AF8"/>
    <w:rsid w:val="00BC4287"/>
    <w:rsid w:val="00BC62E4"/>
    <w:rsid w:val="00BC66C3"/>
    <w:rsid w:val="00BD3B25"/>
    <w:rsid w:val="00BE3095"/>
    <w:rsid w:val="00BE3D73"/>
    <w:rsid w:val="00BE425F"/>
    <w:rsid w:val="00BF0A40"/>
    <w:rsid w:val="00BF31DA"/>
    <w:rsid w:val="00BF3392"/>
    <w:rsid w:val="00C04713"/>
    <w:rsid w:val="00C059EF"/>
    <w:rsid w:val="00C12013"/>
    <w:rsid w:val="00C12B46"/>
    <w:rsid w:val="00C14EC0"/>
    <w:rsid w:val="00C231DA"/>
    <w:rsid w:val="00C2705B"/>
    <w:rsid w:val="00C2767E"/>
    <w:rsid w:val="00C3042D"/>
    <w:rsid w:val="00C367EA"/>
    <w:rsid w:val="00C404C2"/>
    <w:rsid w:val="00C40D65"/>
    <w:rsid w:val="00C422AF"/>
    <w:rsid w:val="00C45586"/>
    <w:rsid w:val="00C4646B"/>
    <w:rsid w:val="00C500F9"/>
    <w:rsid w:val="00C60ADF"/>
    <w:rsid w:val="00C71128"/>
    <w:rsid w:val="00C71205"/>
    <w:rsid w:val="00C76359"/>
    <w:rsid w:val="00C814FC"/>
    <w:rsid w:val="00C8530F"/>
    <w:rsid w:val="00C924AE"/>
    <w:rsid w:val="00CB07CC"/>
    <w:rsid w:val="00CB0812"/>
    <w:rsid w:val="00CC3541"/>
    <w:rsid w:val="00CD1937"/>
    <w:rsid w:val="00CD7C24"/>
    <w:rsid w:val="00CE204E"/>
    <w:rsid w:val="00CE5525"/>
    <w:rsid w:val="00CE68AF"/>
    <w:rsid w:val="00CE7F3F"/>
    <w:rsid w:val="00D03E74"/>
    <w:rsid w:val="00D10AF1"/>
    <w:rsid w:val="00D12CA3"/>
    <w:rsid w:val="00D13027"/>
    <w:rsid w:val="00D143FF"/>
    <w:rsid w:val="00D14495"/>
    <w:rsid w:val="00D146A6"/>
    <w:rsid w:val="00D159B1"/>
    <w:rsid w:val="00D16731"/>
    <w:rsid w:val="00D16ED0"/>
    <w:rsid w:val="00D26748"/>
    <w:rsid w:val="00D27C8A"/>
    <w:rsid w:val="00D34938"/>
    <w:rsid w:val="00D41A4A"/>
    <w:rsid w:val="00D42E5F"/>
    <w:rsid w:val="00D4597D"/>
    <w:rsid w:val="00D5097B"/>
    <w:rsid w:val="00D50DD6"/>
    <w:rsid w:val="00D53066"/>
    <w:rsid w:val="00D548B3"/>
    <w:rsid w:val="00D55CAA"/>
    <w:rsid w:val="00D564DF"/>
    <w:rsid w:val="00D5793E"/>
    <w:rsid w:val="00D614D9"/>
    <w:rsid w:val="00D7255B"/>
    <w:rsid w:val="00D72B35"/>
    <w:rsid w:val="00D77D47"/>
    <w:rsid w:val="00D867D3"/>
    <w:rsid w:val="00D907A6"/>
    <w:rsid w:val="00D93D74"/>
    <w:rsid w:val="00D94D79"/>
    <w:rsid w:val="00DC00FA"/>
    <w:rsid w:val="00DC6372"/>
    <w:rsid w:val="00DC66B0"/>
    <w:rsid w:val="00DD5E89"/>
    <w:rsid w:val="00DD6F98"/>
    <w:rsid w:val="00DE58F2"/>
    <w:rsid w:val="00DF1D27"/>
    <w:rsid w:val="00DF6815"/>
    <w:rsid w:val="00E024B9"/>
    <w:rsid w:val="00E14750"/>
    <w:rsid w:val="00E17853"/>
    <w:rsid w:val="00E2145B"/>
    <w:rsid w:val="00E22D10"/>
    <w:rsid w:val="00E363EA"/>
    <w:rsid w:val="00E446F3"/>
    <w:rsid w:val="00E459FC"/>
    <w:rsid w:val="00E45E2B"/>
    <w:rsid w:val="00E50BD5"/>
    <w:rsid w:val="00E5187D"/>
    <w:rsid w:val="00E5571E"/>
    <w:rsid w:val="00E6188D"/>
    <w:rsid w:val="00E732C1"/>
    <w:rsid w:val="00E967DD"/>
    <w:rsid w:val="00E96C93"/>
    <w:rsid w:val="00EA4373"/>
    <w:rsid w:val="00EA62B5"/>
    <w:rsid w:val="00EC2BFE"/>
    <w:rsid w:val="00EC3C7C"/>
    <w:rsid w:val="00EC685C"/>
    <w:rsid w:val="00ED54DD"/>
    <w:rsid w:val="00EE1E2D"/>
    <w:rsid w:val="00EE1F9C"/>
    <w:rsid w:val="00EE461B"/>
    <w:rsid w:val="00EF3E20"/>
    <w:rsid w:val="00EF4863"/>
    <w:rsid w:val="00EF4E4E"/>
    <w:rsid w:val="00EF5ED9"/>
    <w:rsid w:val="00F06B8D"/>
    <w:rsid w:val="00F07AB8"/>
    <w:rsid w:val="00F14101"/>
    <w:rsid w:val="00F15C59"/>
    <w:rsid w:val="00F24BC8"/>
    <w:rsid w:val="00F35790"/>
    <w:rsid w:val="00F36DBE"/>
    <w:rsid w:val="00F50F62"/>
    <w:rsid w:val="00F54C49"/>
    <w:rsid w:val="00F54FC5"/>
    <w:rsid w:val="00F610D9"/>
    <w:rsid w:val="00F65874"/>
    <w:rsid w:val="00F66C8D"/>
    <w:rsid w:val="00F84102"/>
    <w:rsid w:val="00F9498E"/>
    <w:rsid w:val="00F95ADF"/>
    <w:rsid w:val="00F96F93"/>
    <w:rsid w:val="00FA0490"/>
    <w:rsid w:val="00FB24FA"/>
    <w:rsid w:val="00FB2BFE"/>
    <w:rsid w:val="00FC20C9"/>
    <w:rsid w:val="00FD175B"/>
    <w:rsid w:val="00FD4380"/>
    <w:rsid w:val="00FD7B0F"/>
    <w:rsid w:val="00FE435F"/>
    <w:rsid w:val="00FF2316"/>
    <w:rsid w:val="00FF2D65"/>
  </w:rsids>
  <m:mathPr>
    <m:mathFont m:val="Cambria Math"/>
    <m:brkBin m:val="before"/>
    <m:brkBinSub m:val="--"/>
    <m:smallFrac m:val="0"/>
    <m:dispDef/>
    <m:lMargin m:val="0"/>
    <m:rMargin m:val="0"/>
    <m:defJc m:val="centerGroup"/>
    <m:wrapIndent m:val="1440"/>
    <m:intLim m:val="subSup"/>
    <m:naryLim m:val="undOvr"/>
  </m:mathPr>
  <w:themeFontLang w:val="en-US" w:eastAsia="ja-JP" w:bidi="kn-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3B0A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kn-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51E7"/>
    <w:pPr>
      <w:widowControl w:val="0"/>
      <w:suppressAutoHyphens/>
    </w:pPr>
    <w:rPr>
      <w:rFonts w:ascii="Times" w:eastAsia="Bitstream Vera Sans" w:hAnsi="Times"/>
      <w:sz w:val="24"/>
      <w:szCs w:val="24"/>
      <w:lang w:bidi="ar-SA"/>
    </w:rPr>
  </w:style>
  <w:style w:type="paragraph" w:styleId="Heading1">
    <w:name w:val="heading 1"/>
    <w:basedOn w:val="Normal"/>
    <w:next w:val="Normal"/>
    <w:qFormat/>
    <w:rsid w:val="00D12CA3"/>
    <w:pPr>
      <w:keepNext/>
      <w:spacing w:before="240" w:after="60"/>
      <w:outlineLvl w:val="0"/>
    </w:pPr>
    <w:rPr>
      <w:rFonts w:ascii="Arial" w:hAnsi="Arial" w:cs="Arial"/>
      <w:b/>
      <w:bCs/>
      <w:kern w:val="32"/>
      <w:sz w:val="32"/>
      <w:szCs w:val="32"/>
    </w:rPr>
  </w:style>
  <w:style w:type="paragraph" w:styleId="Heading3">
    <w:name w:val="heading 3"/>
    <w:basedOn w:val="Normal"/>
    <w:next w:val="Normal"/>
    <w:qFormat/>
    <w:rsid w:val="00D12CA3"/>
    <w:pPr>
      <w:keepNext/>
      <w:spacing w:before="240" w:after="60"/>
      <w:outlineLvl w:val="2"/>
    </w:pPr>
    <w:rPr>
      <w:rFonts w:ascii="Arial" w:hAnsi="Arial" w:cs="Arial"/>
      <w:b/>
      <w:bCs/>
      <w:sz w:val="26"/>
      <w:szCs w:val="26"/>
    </w:rPr>
  </w:style>
  <w:style w:type="paragraph" w:styleId="Heading4">
    <w:name w:val="heading 4"/>
    <w:basedOn w:val="Normal"/>
    <w:next w:val="Normal"/>
    <w:qFormat/>
    <w:rsid w:val="00442072"/>
    <w:pPr>
      <w:keepNext/>
      <w:tabs>
        <w:tab w:val="num" w:pos="0"/>
      </w:tabs>
      <w:ind w:left="720"/>
      <w:jc w:val="center"/>
      <w:outlineLvl w:val="3"/>
    </w:pPr>
    <w:rPr>
      <w:b/>
      <w:sz w:val="32"/>
    </w:rPr>
  </w:style>
  <w:style w:type="paragraph" w:styleId="Heading6">
    <w:name w:val="heading 6"/>
    <w:basedOn w:val="Normal"/>
    <w:next w:val="Normal"/>
    <w:link w:val="Heading6Char"/>
    <w:qFormat/>
    <w:rsid w:val="002C696F"/>
    <w:pPr>
      <w:spacing w:before="240" w:after="60"/>
      <w:outlineLvl w:val="5"/>
    </w:pPr>
    <w:rPr>
      <w:rFonts w:ascii="Times New Roman" w:hAnsi="Times New Roman" w:cs="Mangal"/>
      <w:b/>
      <w:bCs/>
      <w:sz w:val="22"/>
      <w:szCs w:val="22"/>
      <w:lang w:val="x-none"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42072"/>
    <w:pPr>
      <w:spacing w:after="120"/>
    </w:pPr>
    <w:rPr>
      <w:rFonts w:cs="Mangal"/>
      <w:lang w:val="x-none" w:bidi="hi-IN"/>
    </w:rPr>
  </w:style>
  <w:style w:type="paragraph" w:customStyle="1" w:styleId="TableContents">
    <w:name w:val="Table Contents"/>
    <w:basedOn w:val="BodyText"/>
    <w:rsid w:val="00442072"/>
    <w:pPr>
      <w:suppressLineNumbers/>
    </w:pPr>
  </w:style>
  <w:style w:type="paragraph" w:customStyle="1" w:styleId="TableHeading">
    <w:name w:val="Table Heading"/>
    <w:basedOn w:val="TableContents"/>
    <w:rsid w:val="00442072"/>
    <w:pPr>
      <w:jc w:val="center"/>
    </w:pPr>
    <w:rPr>
      <w:b/>
      <w:bCs/>
      <w:i/>
      <w:iCs/>
    </w:rPr>
  </w:style>
  <w:style w:type="paragraph" w:customStyle="1" w:styleId="WW-BlockText">
    <w:name w:val="WW-Block Text"/>
    <w:basedOn w:val="Normal"/>
    <w:rsid w:val="00442072"/>
    <w:pPr>
      <w:ind w:left="90" w:right="1350" w:firstLine="990"/>
    </w:pPr>
  </w:style>
  <w:style w:type="table" w:styleId="TableGrid">
    <w:name w:val="Table Grid"/>
    <w:basedOn w:val="TableNormal"/>
    <w:rsid w:val="00C924AE"/>
    <w:pPr>
      <w:widowControl w:val="0"/>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rsid w:val="00D548B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Mangal"/>
      <w:color w:val="000000"/>
      <w:sz w:val="20"/>
      <w:szCs w:val="20"/>
      <w:lang w:val="x-none" w:eastAsia="x-none" w:bidi="hi-IN"/>
    </w:rPr>
  </w:style>
  <w:style w:type="paragraph" w:customStyle="1" w:styleId="Default">
    <w:name w:val="Default"/>
    <w:rsid w:val="000C571D"/>
    <w:pPr>
      <w:autoSpaceDE w:val="0"/>
      <w:autoSpaceDN w:val="0"/>
      <w:adjustRightInd w:val="0"/>
    </w:pPr>
    <w:rPr>
      <w:color w:val="000000"/>
      <w:sz w:val="24"/>
      <w:szCs w:val="24"/>
      <w:lang w:bidi="ar-SA"/>
    </w:rPr>
  </w:style>
  <w:style w:type="paragraph" w:styleId="NormalWeb">
    <w:name w:val="Normal (Web)"/>
    <w:basedOn w:val="Normal"/>
    <w:uiPriority w:val="99"/>
    <w:semiHidden/>
    <w:unhideWhenUsed/>
    <w:rsid w:val="00A60183"/>
    <w:pPr>
      <w:widowControl/>
      <w:suppressAutoHyphens w:val="0"/>
      <w:spacing w:before="100" w:beforeAutospacing="1" w:after="100" w:afterAutospacing="1"/>
    </w:pPr>
    <w:rPr>
      <w:rFonts w:ascii="Times New Roman" w:eastAsia="Times New Roman" w:hAnsi="Times New Roman"/>
    </w:rPr>
  </w:style>
  <w:style w:type="paragraph" w:styleId="NoSpacing">
    <w:name w:val="No Spacing"/>
    <w:uiPriority w:val="1"/>
    <w:qFormat/>
    <w:rsid w:val="00A54B35"/>
    <w:rPr>
      <w:rFonts w:ascii="Calibri" w:hAnsi="Calibri"/>
      <w:sz w:val="22"/>
      <w:szCs w:val="22"/>
      <w:lang w:bidi="ar-SA"/>
    </w:rPr>
  </w:style>
  <w:style w:type="character" w:customStyle="1" w:styleId="pp-headline-item">
    <w:name w:val="pp-headline-item"/>
    <w:basedOn w:val="DefaultParagraphFont"/>
    <w:rsid w:val="00274A7D"/>
  </w:style>
  <w:style w:type="character" w:customStyle="1" w:styleId="Heading6Char">
    <w:name w:val="Heading 6 Char"/>
    <w:link w:val="Heading6"/>
    <w:rsid w:val="00C71128"/>
    <w:rPr>
      <w:rFonts w:eastAsia="Bitstream Vera Sans"/>
      <w:b/>
      <w:bCs/>
      <w:sz w:val="22"/>
      <w:szCs w:val="22"/>
    </w:rPr>
  </w:style>
  <w:style w:type="character" w:customStyle="1" w:styleId="HTMLPreformattedChar">
    <w:name w:val="HTML Preformatted Char"/>
    <w:link w:val="HTMLPreformatted"/>
    <w:rsid w:val="00C71128"/>
    <w:rPr>
      <w:rFonts w:ascii="Courier New" w:hAnsi="Courier New" w:cs="Courier New"/>
      <w:color w:val="000000"/>
    </w:rPr>
  </w:style>
  <w:style w:type="paragraph" w:styleId="ListParagraph">
    <w:name w:val="List Paragraph"/>
    <w:basedOn w:val="Normal"/>
    <w:qFormat/>
    <w:rsid w:val="00C71128"/>
    <w:pPr>
      <w:widowControl/>
      <w:suppressAutoHyphens w:val="0"/>
      <w:spacing w:after="200" w:line="276" w:lineRule="auto"/>
      <w:ind w:left="720"/>
      <w:contextualSpacing/>
    </w:pPr>
    <w:rPr>
      <w:rFonts w:ascii="Calibri" w:eastAsia="Times New Roman" w:hAnsi="Calibri"/>
      <w:sz w:val="22"/>
      <w:szCs w:val="22"/>
    </w:rPr>
  </w:style>
  <w:style w:type="paragraph" w:styleId="BodyTextIndent">
    <w:name w:val="Body Text Indent"/>
    <w:basedOn w:val="Normal"/>
    <w:link w:val="BodyTextIndentChar"/>
    <w:uiPriority w:val="99"/>
    <w:unhideWhenUsed/>
    <w:rsid w:val="001345D1"/>
    <w:pPr>
      <w:spacing w:after="120"/>
      <w:ind w:left="360"/>
    </w:pPr>
    <w:rPr>
      <w:rFonts w:cs="Mangal"/>
      <w:lang w:val="x-none" w:bidi="hi-IN"/>
    </w:rPr>
  </w:style>
  <w:style w:type="character" w:customStyle="1" w:styleId="BodyTextIndentChar">
    <w:name w:val="Body Text Indent Char"/>
    <w:link w:val="BodyTextIndent"/>
    <w:uiPriority w:val="99"/>
    <w:semiHidden/>
    <w:rsid w:val="001345D1"/>
    <w:rPr>
      <w:rFonts w:ascii="Times" w:eastAsia="Bitstream Vera Sans" w:hAnsi="Times"/>
      <w:sz w:val="24"/>
      <w:szCs w:val="24"/>
    </w:rPr>
  </w:style>
  <w:style w:type="character" w:customStyle="1" w:styleId="Bullets">
    <w:name w:val="Bullets"/>
    <w:rsid w:val="001345D1"/>
    <w:rPr>
      <w:rFonts w:ascii="StarSymbol" w:eastAsia="StarSymbol" w:hAnsi="StarSymbol" w:cs="StarSymbol"/>
      <w:sz w:val="18"/>
      <w:szCs w:val="18"/>
    </w:rPr>
  </w:style>
  <w:style w:type="paragraph" w:styleId="List">
    <w:name w:val="List"/>
    <w:basedOn w:val="BodyText"/>
    <w:rsid w:val="001345D1"/>
    <w:rPr>
      <w:rFonts w:cs="Tahoma"/>
    </w:rPr>
  </w:style>
  <w:style w:type="character" w:customStyle="1" w:styleId="BodyTextChar">
    <w:name w:val="Body Text Char"/>
    <w:link w:val="BodyText"/>
    <w:rsid w:val="00C404C2"/>
    <w:rPr>
      <w:rFonts w:ascii="Times" w:eastAsia="Bitstream Vera Sans" w:hAnsi="Times"/>
      <w:sz w:val="24"/>
      <w:szCs w:val="24"/>
    </w:rPr>
  </w:style>
  <w:style w:type="paragraph" w:styleId="Header">
    <w:name w:val="header"/>
    <w:basedOn w:val="Normal"/>
    <w:link w:val="HeaderChar"/>
    <w:uiPriority w:val="99"/>
    <w:unhideWhenUsed/>
    <w:rsid w:val="00984C5A"/>
    <w:pPr>
      <w:tabs>
        <w:tab w:val="center" w:pos="4680"/>
        <w:tab w:val="right" w:pos="9360"/>
      </w:tabs>
    </w:pPr>
    <w:rPr>
      <w:rFonts w:cs="Mangal"/>
      <w:lang w:val="x-none" w:bidi="hi-IN"/>
    </w:rPr>
  </w:style>
  <w:style w:type="character" w:customStyle="1" w:styleId="HeaderChar">
    <w:name w:val="Header Char"/>
    <w:link w:val="Header"/>
    <w:uiPriority w:val="99"/>
    <w:rsid w:val="00984C5A"/>
    <w:rPr>
      <w:rFonts w:ascii="Times" w:eastAsia="Bitstream Vera Sans" w:hAnsi="Times"/>
      <w:sz w:val="24"/>
      <w:szCs w:val="24"/>
    </w:rPr>
  </w:style>
  <w:style w:type="paragraph" w:styleId="Footer">
    <w:name w:val="footer"/>
    <w:basedOn w:val="Normal"/>
    <w:link w:val="FooterChar"/>
    <w:uiPriority w:val="99"/>
    <w:unhideWhenUsed/>
    <w:rsid w:val="00984C5A"/>
    <w:pPr>
      <w:tabs>
        <w:tab w:val="center" w:pos="4680"/>
        <w:tab w:val="right" w:pos="9360"/>
      </w:tabs>
    </w:pPr>
    <w:rPr>
      <w:rFonts w:cs="Mangal"/>
      <w:lang w:val="x-none" w:bidi="hi-IN"/>
    </w:rPr>
  </w:style>
  <w:style w:type="character" w:customStyle="1" w:styleId="FooterChar">
    <w:name w:val="Footer Char"/>
    <w:link w:val="Footer"/>
    <w:uiPriority w:val="99"/>
    <w:rsid w:val="00984C5A"/>
    <w:rPr>
      <w:rFonts w:ascii="Times" w:eastAsia="Bitstream Vera Sans" w:hAnsi="Times"/>
      <w:sz w:val="24"/>
      <w:szCs w:val="24"/>
    </w:rPr>
  </w:style>
  <w:style w:type="paragraph" w:styleId="BalloonText">
    <w:name w:val="Balloon Text"/>
    <w:basedOn w:val="Normal"/>
    <w:link w:val="BalloonTextChar"/>
    <w:uiPriority w:val="99"/>
    <w:semiHidden/>
    <w:unhideWhenUsed/>
    <w:rsid w:val="001E76FA"/>
    <w:rPr>
      <w:rFonts w:ascii="Tahoma" w:hAnsi="Tahoma" w:cs="Mangal"/>
      <w:sz w:val="16"/>
      <w:szCs w:val="16"/>
      <w:lang w:val="x-none" w:bidi="hi-IN"/>
    </w:rPr>
  </w:style>
  <w:style w:type="character" w:customStyle="1" w:styleId="BalloonTextChar">
    <w:name w:val="Balloon Text Char"/>
    <w:link w:val="BalloonText"/>
    <w:uiPriority w:val="99"/>
    <w:semiHidden/>
    <w:rsid w:val="001E76FA"/>
    <w:rPr>
      <w:rFonts w:ascii="Tahoma" w:eastAsia="Bitstream Vera Sans" w:hAnsi="Tahoma" w:cs="Tahoma"/>
      <w:sz w:val="16"/>
      <w:szCs w:val="16"/>
    </w:rPr>
  </w:style>
  <w:style w:type="character" w:styleId="Hyperlink">
    <w:name w:val="Hyperlink"/>
    <w:uiPriority w:val="99"/>
    <w:unhideWhenUsed/>
    <w:rsid w:val="0015268D"/>
    <w:rPr>
      <w:color w:val="0000FF"/>
      <w:u w:val="single"/>
    </w:rPr>
  </w:style>
  <w:style w:type="character" w:styleId="FollowedHyperlink">
    <w:name w:val="FollowedHyperlink"/>
    <w:uiPriority w:val="99"/>
    <w:semiHidden/>
    <w:unhideWhenUsed/>
    <w:rsid w:val="0015268D"/>
    <w:rPr>
      <w:color w:val="800080"/>
      <w:u w:val="single"/>
    </w:rPr>
  </w:style>
  <w:style w:type="numbering" w:customStyle="1" w:styleId="Style1">
    <w:name w:val="Style1"/>
    <w:uiPriority w:val="99"/>
    <w:rsid w:val="00736C9F"/>
    <w:pPr>
      <w:numPr>
        <w:numId w:val="29"/>
      </w:numPr>
    </w:pPr>
  </w:style>
  <w:style w:type="character" w:customStyle="1" w:styleId="hps">
    <w:name w:val="hps"/>
    <w:basedOn w:val="DefaultParagraphFont"/>
    <w:rsid w:val="0085294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kn-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51E7"/>
    <w:pPr>
      <w:widowControl w:val="0"/>
      <w:suppressAutoHyphens/>
    </w:pPr>
    <w:rPr>
      <w:rFonts w:ascii="Times" w:eastAsia="Bitstream Vera Sans" w:hAnsi="Times"/>
      <w:sz w:val="24"/>
      <w:szCs w:val="24"/>
      <w:lang w:bidi="ar-SA"/>
    </w:rPr>
  </w:style>
  <w:style w:type="paragraph" w:styleId="Heading1">
    <w:name w:val="heading 1"/>
    <w:basedOn w:val="Normal"/>
    <w:next w:val="Normal"/>
    <w:qFormat/>
    <w:rsid w:val="00D12CA3"/>
    <w:pPr>
      <w:keepNext/>
      <w:spacing w:before="240" w:after="60"/>
      <w:outlineLvl w:val="0"/>
    </w:pPr>
    <w:rPr>
      <w:rFonts w:ascii="Arial" w:hAnsi="Arial" w:cs="Arial"/>
      <w:b/>
      <w:bCs/>
      <w:kern w:val="32"/>
      <w:sz w:val="32"/>
      <w:szCs w:val="32"/>
    </w:rPr>
  </w:style>
  <w:style w:type="paragraph" w:styleId="Heading3">
    <w:name w:val="heading 3"/>
    <w:basedOn w:val="Normal"/>
    <w:next w:val="Normal"/>
    <w:qFormat/>
    <w:rsid w:val="00D12CA3"/>
    <w:pPr>
      <w:keepNext/>
      <w:spacing w:before="240" w:after="60"/>
      <w:outlineLvl w:val="2"/>
    </w:pPr>
    <w:rPr>
      <w:rFonts w:ascii="Arial" w:hAnsi="Arial" w:cs="Arial"/>
      <w:b/>
      <w:bCs/>
      <w:sz w:val="26"/>
      <w:szCs w:val="26"/>
    </w:rPr>
  </w:style>
  <w:style w:type="paragraph" w:styleId="Heading4">
    <w:name w:val="heading 4"/>
    <w:basedOn w:val="Normal"/>
    <w:next w:val="Normal"/>
    <w:qFormat/>
    <w:rsid w:val="00442072"/>
    <w:pPr>
      <w:keepNext/>
      <w:tabs>
        <w:tab w:val="num" w:pos="0"/>
      </w:tabs>
      <w:ind w:left="720"/>
      <w:jc w:val="center"/>
      <w:outlineLvl w:val="3"/>
    </w:pPr>
    <w:rPr>
      <w:b/>
      <w:sz w:val="32"/>
    </w:rPr>
  </w:style>
  <w:style w:type="paragraph" w:styleId="Heading6">
    <w:name w:val="heading 6"/>
    <w:basedOn w:val="Normal"/>
    <w:next w:val="Normal"/>
    <w:link w:val="Heading6Char"/>
    <w:qFormat/>
    <w:rsid w:val="002C696F"/>
    <w:pPr>
      <w:spacing w:before="240" w:after="60"/>
      <w:outlineLvl w:val="5"/>
    </w:pPr>
    <w:rPr>
      <w:rFonts w:ascii="Times New Roman" w:hAnsi="Times New Roman" w:cs="Mangal"/>
      <w:b/>
      <w:bCs/>
      <w:sz w:val="22"/>
      <w:szCs w:val="22"/>
      <w:lang w:val="x-none"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42072"/>
    <w:pPr>
      <w:spacing w:after="120"/>
    </w:pPr>
    <w:rPr>
      <w:rFonts w:cs="Mangal"/>
      <w:lang w:val="x-none" w:bidi="hi-IN"/>
    </w:rPr>
  </w:style>
  <w:style w:type="paragraph" w:customStyle="1" w:styleId="TableContents">
    <w:name w:val="Table Contents"/>
    <w:basedOn w:val="BodyText"/>
    <w:rsid w:val="00442072"/>
    <w:pPr>
      <w:suppressLineNumbers/>
    </w:pPr>
  </w:style>
  <w:style w:type="paragraph" w:customStyle="1" w:styleId="TableHeading">
    <w:name w:val="Table Heading"/>
    <w:basedOn w:val="TableContents"/>
    <w:rsid w:val="00442072"/>
    <w:pPr>
      <w:jc w:val="center"/>
    </w:pPr>
    <w:rPr>
      <w:b/>
      <w:bCs/>
      <w:i/>
      <w:iCs/>
    </w:rPr>
  </w:style>
  <w:style w:type="paragraph" w:customStyle="1" w:styleId="WW-BlockText">
    <w:name w:val="WW-Block Text"/>
    <w:basedOn w:val="Normal"/>
    <w:rsid w:val="00442072"/>
    <w:pPr>
      <w:ind w:left="90" w:right="1350" w:firstLine="990"/>
    </w:pPr>
  </w:style>
  <w:style w:type="table" w:styleId="TableGrid">
    <w:name w:val="Table Grid"/>
    <w:basedOn w:val="TableNormal"/>
    <w:rsid w:val="00C924AE"/>
    <w:pPr>
      <w:widowControl w:val="0"/>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rsid w:val="00D548B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Mangal"/>
      <w:color w:val="000000"/>
      <w:sz w:val="20"/>
      <w:szCs w:val="20"/>
      <w:lang w:val="x-none" w:eastAsia="x-none" w:bidi="hi-IN"/>
    </w:rPr>
  </w:style>
  <w:style w:type="paragraph" w:customStyle="1" w:styleId="Default">
    <w:name w:val="Default"/>
    <w:rsid w:val="000C571D"/>
    <w:pPr>
      <w:autoSpaceDE w:val="0"/>
      <w:autoSpaceDN w:val="0"/>
      <w:adjustRightInd w:val="0"/>
    </w:pPr>
    <w:rPr>
      <w:color w:val="000000"/>
      <w:sz w:val="24"/>
      <w:szCs w:val="24"/>
      <w:lang w:bidi="ar-SA"/>
    </w:rPr>
  </w:style>
  <w:style w:type="paragraph" w:styleId="NormalWeb">
    <w:name w:val="Normal (Web)"/>
    <w:basedOn w:val="Normal"/>
    <w:uiPriority w:val="99"/>
    <w:semiHidden/>
    <w:unhideWhenUsed/>
    <w:rsid w:val="00A60183"/>
    <w:pPr>
      <w:widowControl/>
      <w:suppressAutoHyphens w:val="0"/>
      <w:spacing w:before="100" w:beforeAutospacing="1" w:after="100" w:afterAutospacing="1"/>
    </w:pPr>
    <w:rPr>
      <w:rFonts w:ascii="Times New Roman" w:eastAsia="Times New Roman" w:hAnsi="Times New Roman"/>
    </w:rPr>
  </w:style>
  <w:style w:type="paragraph" w:styleId="NoSpacing">
    <w:name w:val="No Spacing"/>
    <w:uiPriority w:val="1"/>
    <w:qFormat/>
    <w:rsid w:val="00A54B35"/>
    <w:rPr>
      <w:rFonts w:ascii="Calibri" w:hAnsi="Calibri"/>
      <w:sz w:val="22"/>
      <w:szCs w:val="22"/>
      <w:lang w:bidi="ar-SA"/>
    </w:rPr>
  </w:style>
  <w:style w:type="character" w:customStyle="1" w:styleId="pp-headline-item">
    <w:name w:val="pp-headline-item"/>
    <w:basedOn w:val="DefaultParagraphFont"/>
    <w:rsid w:val="00274A7D"/>
  </w:style>
  <w:style w:type="character" w:customStyle="1" w:styleId="Heading6Char">
    <w:name w:val="Heading 6 Char"/>
    <w:link w:val="Heading6"/>
    <w:rsid w:val="00C71128"/>
    <w:rPr>
      <w:rFonts w:eastAsia="Bitstream Vera Sans"/>
      <w:b/>
      <w:bCs/>
      <w:sz w:val="22"/>
      <w:szCs w:val="22"/>
    </w:rPr>
  </w:style>
  <w:style w:type="character" w:customStyle="1" w:styleId="HTMLPreformattedChar">
    <w:name w:val="HTML Preformatted Char"/>
    <w:link w:val="HTMLPreformatted"/>
    <w:rsid w:val="00C71128"/>
    <w:rPr>
      <w:rFonts w:ascii="Courier New" w:hAnsi="Courier New" w:cs="Courier New"/>
      <w:color w:val="000000"/>
    </w:rPr>
  </w:style>
  <w:style w:type="paragraph" w:styleId="ListParagraph">
    <w:name w:val="List Paragraph"/>
    <w:basedOn w:val="Normal"/>
    <w:qFormat/>
    <w:rsid w:val="00C71128"/>
    <w:pPr>
      <w:widowControl/>
      <w:suppressAutoHyphens w:val="0"/>
      <w:spacing w:after="200" w:line="276" w:lineRule="auto"/>
      <w:ind w:left="720"/>
      <w:contextualSpacing/>
    </w:pPr>
    <w:rPr>
      <w:rFonts w:ascii="Calibri" w:eastAsia="Times New Roman" w:hAnsi="Calibri"/>
      <w:sz w:val="22"/>
      <w:szCs w:val="22"/>
    </w:rPr>
  </w:style>
  <w:style w:type="paragraph" w:styleId="BodyTextIndent">
    <w:name w:val="Body Text Indent"/>
    <w:basedOn w:val="Normal"/>
    <w:link w:val="BodyTextIndentChar"/>
    <w:uiPriority w:val="99"/>
    <w:unhideWhenUsed/>
    <w:rsid w:val="001345D1"/>
    <w:pPr>
      <w:spacing w:after="120"/>
      <w:ind w:left="360"/>
    </w:pPr>
    <w:rPr>
      <w:rFonts w:cs="Mangal"/>
      <w:lang w:val="x-none" w:bidi="hi-IN"/>
    </w:rPr>
  </w:style>
  <w:style w:type="character" w:customStyle="1" w:styleId="BodyTextIndentChar">
    <w:name w:val="Body Text Indent Char"/>
    <w:link w:val="BodyTextIndent"/>
    <w:uiPriority w:val="99"/>
    <w:semiHidden/>
    <w:rsid w:val="001345D1"/>
    <w:rPr>
      <w:rFonts w:ascii="Times" w:eastAsia="Bitstream Vera Sans" w:hAnsi="Times"/>
      <w:sz w:val="24"/>
      <w:szCs w:val="24"/>
    </w:rPr>
  </w:style>
  <w:style w:type="character" w:customStyle="1" w:styleId="Bullets">
    <w:name w:val="Bullets"/>
    <w:rsid w:val="001345D1"/>
    <w:rPr>
      <w:rFonts w:ascii="StarSymbol" w:eastAsia="StarSymbol" w:hAnsi="StarSymbol" w:cs="StarSymbol"/>
      <w:sz w:val="18"/>
      <w:szCs w:val="18"/>
    </w:rPr>
  </w:style>
  <w:style w:type="paragraph" w:styleId="List">
    <w:name w:val="List"/>
    <w:basedOn w:val="BodyText"/>
    <w:rsid w:val="001345D1"/>
    <w:rPr>
      <w:rFonts w:cs="Tahoma"/>
    </w:rPr>
  </w:style>
  <w:style w:type="character" w:customStyle="1" w:styleId="BodyTextChar">
    <w:name w:val="Body Text Char"/>
    <w:link w:val="BodyText"/>
    <w:rsid w:val="00C404C2"/>
    <w:rPr>
      <w:rFonts w:ascii="Times" w:eastAsia="Bitstream Vera Sans" w:hAnsi="Times"/>
      <w:sz w:val="24"/>
      <w:szCs w:val="24"/>
    </w:rPr>
  </w:style>
  <w:style w:type="paragraph" w:styleId="Header">
    <w:name w:val="header"/>
    <w:basedOn w:val="Normal"/>
    <w:link w:val="HeaderChar"/>
    <w:uiPriority w:val="99"/>
    <w:unhideWhenUsed/>
    <w:rsid w:val="00984C5A"/>
    <w:pPr>
      <w:tabs>
        <w:tab w:val="center" w:pos="4680"/>
        <w:tab w:val="right" w:pos="9360"/>
      </w:tabs>
    </w:pPr>
    <w:rPr>
      <w:rFonts w:cs="Mangal"/>
      <w:lang w:val="x-none" w:bidi="hi-IN"/>
    </w:rPr>
  </w:style>
  <w:style w:type="character" w:customStyle="1" w:styleId="HeaderChar">
    <w:name w:val="Header Char"/>
    <w:link w:val="Header"/>
    <w:uiPriority w:val="99"/>
    <w:rsid w:val="00984C5A"/>
    <w:rPr>
      <w:rFonts w:ascii="Times" w:eastAsia="Bitstream Vera Sans" w:hAnsi="Times"/>
      <w:sz w:val="24"/>
      <w:szCs w:val="24"/>
    </w:rPr>
  </w:style>
  <w:style w:type="paragraph" w:styleId="Footer">
    <w:name w:val="footer"/>
    <w:basedOn w:val="Normal"/>
    <w:link w:val="FooterChar"/>
    <w:uiPriority w:val="99"/>
    <w:unhideWhenUsed/>
    <w:rsid w:val="00984C5A"/>
    <w:pPr>
      <w:tabs>
        <w:tab w:val="center" w:pos="4680"/>
        <w:tab w:val="right" w:pos="9360"/>
      </w:tabs>
    </w:pPr>
    <w:rPr>
      <w:rFonts w:cs="Mangal"/>
      <w:lang w:val="x-none" w:bidi="hi-IN"/>
    </w:rPr>
  </w:style>
  <w:style w:type="character" w:customStyle="1" w:styleId="FooterChar">
    <w:name w:val="Footer Char"/>
    <w:link w:val="Footer"/>
    <w:uiPriority w:val="99"/>
    <w:rsid w:val="00984C5A"/>
    <w:rPr>
      <w:rFonts w:ascii="Times" w:eastAsia="Bitstream Vera Sans" w:hAnsi="Times"/>
      <w:sz w:val="24"/>
      <w:szCs w:val="24"/>
    </w:rPr>
  </w:style>
  <w:style w:type="paragraph" w:styleId="BalloonText">
    <w:name w:val="Balloon Text"/>
    <w:basedOn w:val="Normal"/>
    <w:link w:val="BalloonTextChar"/>
    <w:uiPriority w:val="99"/>
    <w:semiHidden/>
    <w:unhideWhenUsed/>
    <w:rsid w:val="001E76FA"/>
    <w:rPr>
      <w:rFonts w:ascii="Tahoma" w:hAnsi="Tahoma" w:cs="Mangal"/>
      <w:sz w:val="16"/>
      <w:szCs w:val="16"/>
      <w:lang w:val="x-none" w:bidi="hi-IN"/>
    </w:rPr>
  </w:style>
  <w:style w:type="character" w:customStyle="1" w:styleId="BalloonTextChar">
    <w:name w:val="Balloon Text Char"/>
    <w:link w:val="BalloonText"/>
    <w:uiPriority w:val="99"/>
    <w:semiHidden/>
    <w:rsid w:val="001E76FA"/>
    <w:rPr>
      <w:rFonts w:ascii="Tahoma" w:eastAsia="Bitstream Vera Sans" w:hAnsi="Tahoma" w:cs="Tahoma"/>
      <w:sz w:val="16"/>
      <w:szCs w:val="16"/>
    </w:rPr>
  </w:style>
  <w:style w:type="character" w:styleId="Hyperlink">
    <w:name w:val="Hyperlink"/>
    <w:uiPriority w:val="99"/>
    <w:unhideWhenUsed/>
    <w:rsid w:val="0015268D"/>
    <w:rPr>
      <w:color w:val="0000FF"/>
      <w:u w:val="single"/>
    </w:rPr>
  </w:style>
  <w:style w:type="character" w:styleId="FollowedHyperlink">
    <w:name w:val="FollowedHyperlink"/>
    <w:uiPriority w:val="99"/>
    <w:semiHidden/>
    <w:unhideWhenUsed/>
    <w:rsid w:val="0015268D"/>
    <w:rPr>
      <w:color w:val="800080"/>
      <w:u w:val="single"/>
    </w:rPr>
  </w:style>
  <w:style w:type="numbering" w:customStyle="1" w:styleId="Style1">
    <w:name w:val="Style1"/>
    <w:uiPriority w:val="99"/>
    <w:rsid w:val="00736C9F"/>
    <w:pPr>
      <w:numPr>
        <w:numId w:val="29"/>
      </w:numPr>
    </w:pPr>
  </w:style>
  <w:style w:type="character" w:customStyle="1" w:styleId="hps">
    <w:name w:val="hps"/>
    <w:basedOn w:val="DefaultParagraphFont"/>
    <w:rsid w:val="008529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850248">
      <w:bodyDiv w:val="1"/>
      <w:marLeft w:val="0"/>
      <w:marRight w:val="0"/>
      <w:marTop w:val="0"/>
      <w:marBottom w:val="0"/>
      <w:divBdr>
        <w:top w:val="none" w:sz="0" w:space="0" w:color="auto"/>
        <w:left w:val="none" w:sz="0" w:space="0" w:color="auto"/>
        <w:bottom w:val="none" w:sz="0" w:space="0" w:color="auto"/>
        <w:right w:val="none" w:sz="0" w:space="0" w:color="auto"/>
      </w:divBdr>
    </w:div>
    <w:div w:id="167328300">
      <w:bodyDiv w:val="1"/>
      <w:marLeft w:val="0"/>
      <w:marRight w:val="0"/>
      <w:marTop w:val="0"/>
      <w:marBottom w:val="0"/>
      <w:divBdr>
        <w:top w:val="none" w:sz="0" w:space="0" w:color="auto"/>
        <w:left w:val="none" w:sz="0" w:space="0" w:color="auto"/>
        <w:bottom w:val="none" w:sz="0" w:space="0" w:color="auto"/>
        <w:right w:val="none" w:sz="0" w:space="0" w:color="auto"/>
      </w:divBdr>
    </w:div>
    <w:div w:id="246426784">
      <w:bodyDiv w:val="1"/>
      <w:marLeft w:val="0"/>
      <w:marRight w:val="0"/>
      <w:marTop w:val="0"/>
      <w:marBottom w:val="0"/>
      <w:divBdr>
        <w:top w:val="none" w:sz="0" w:space="0" w:color="auto"/>
        <w:left w:val="none" w:sz="0" w:space="0" w:color="auto"/>
        <w:bottom w:val="none" w:sz="0" w:space="0" w:color="auto"/>
        <w:right w:val="none" w:sz="0" w:space="0" w:color="auto"/>
      </w:divBdr>
    </w:div>
    <w:div w:id="324670934">
      <w:bodyDiv w:val="1"/>
      <w:marLeft w:val="0"/>
      <w:marRight w:val="0"/>
      <w:marTop w:val="0"/>
      <w:marBottom w:val="0"/>
      <w:divBdr>
        <w:top w:val="none" w:sz="0" w:space="0" w:color="auto"/>
        <w:left w:val="none" w:sz="0" w:space="0" w:color="auto"/>
        <w:bottom w:val="none" w:sz="0" w:space="0" w:color="auto"/>
        <w:right w:val="none" w:sz="0" w:space="0" w:color="auto"/>
      </w:divBdr>
    </w:div>
    <w:div w:id="347486286">
      <w:bodyDiv w:val="1"/>
      <w:marLeft w:val="0"/>
      <w:marRight w:val="0"/>
      <w:marTop w:val="0"/>
      <w:marBottom w:val="0"/>
      <w:divBdr>
        <w:top w:val="none" w:sz="0" w:space="0" w:color="auto"/>
        <w:left w:val="none" w:sz="0" w:space="0" w:color="auto"/>
        <w:bottom w:val="none" w:sz="0" w:space="0" w:color="auto"/>
        <w:right w:val="none" w:sz="0" w:space="0" w:color="auto"/>
      </w:divBdr>
    </w:div>
    <w:div w:id="473450105">
      <w:bodyDiv w:val="1"/>
      <w:marLeft w:val="0"/>
      <w:marRight w:val="0"/>
      <w:marTop w:val="0"/>
      <w:marBottom w:val="0"/>
      <w:divBdr>
        <w:top w:val="none" w:sz="0" w:space="0" w:color="auto"/>
        <w:left w:val="none" w:sz="0" w:space="0" w:color="auto"/>
        <w:bottom w:val="none" w:sz="0" w:space="0" w:color="auto"/>
        <w:right w:val="none" w:sz="0" w:space="0" w:color="auto"/>
      </w:divBdr>
    </w:div>
    <w:div w:id="486825971">
      <w:bodyDiv w:val="1"/>
      <w:marLeft w:val="0"/>
      <w:marRight w:val="0"/>
      <w:marTop w:val="0"/>
      <w:marBottom w:val="0"/>
      <w:divBdr>
        <w:top w:val="none" w:sz="0" w:space="0" w:color="auto"/>
        <w:left w:val="none" w:sz="0" w:space="0" w:color="auto"/>
        <w:bottom w:val="none" w:sz="0" w:space="0" w:color="auto"/>
        <w:right w:val="none" w:sz="0" w:space="0" w:color="auto"/>
      </w:divBdr>
    </w:div>
    <w:div w:id="500898911">
      <w:bodyDiv w:val="1"/>
      <w:marLeft w:val="0"/>
      <w:marRight w:val="0"/>
      <w:marTop w:val="0"/>
      <w:marBottom w:val="0"/>
      <w:divBdr>
        <w:top w:val="none" w:sz="0" w:space="0" w:color="auto"/>
        <w:left w:val="none" w:sz="0" w:space="0" w:color="auto"/>
        <w:bottom w:val="none" w:sz="0" w:space="0" w:color="auto"/>
        <w:right w:val="none" w:sz="0" w:space="0" w:color="auto"/>
      </w:divBdr>
    </w:div>
    <w:div w:id="530725257">
      <w:bodyDiv w:val="1"/>
      <w:marLeft w:val="0"/>
      <w:marRight w:val="0"/>
      <w:marTop w:val="0"/>
      <w:marBottom w:val="0"/>
      <w:divBdr>
        <w:top w:val="none" w:sz="0" w:space="0" w:color="auto"/>
        <w:left w:val="none" w:sz="0" w:space="0" w:color="auto"/>
        <w:bottom w:val="none" w:sz="0" w:space="0" w:color="auto"/>
        <w:right w:val="none" w:sz="0" w:space="0" w:color="auto"/>
      </w:divBdr>
    </w:div>
    <w:div w:id="601232076">
      <w:bodyDiv w:val="1"/>
      <w:marLeft w:val="0"/>
      <w:marRight w:val="0"/>
      <w:marTop w:val="0"/>
      <w:marBottom w:val="0"/>
      <w:divBdr>
        <w:top w:val="none" w:sz="0" w:space="0" w:color="auto"/>
        <w:left w:val="none" w:sz="0" w:space="0" w:color="auto"/>
        <w:bottom w:val="none" w:sz="0" w:space="0" w:color="auto"/>
        <w:right w:val="none" w:sz="0" w:space="0" w:color="auto"/>
      </w:divBdr>
    </w:div>
    <w:div w:id="672025092">
      <w:bodyDiv w:val="1"/>
      <w:marLeft w:val="0"/>
      <w:marRight w:val="0"/>
      <w:marTop w:val="0"/>
      <w:marBottom w:val="0"/>
      <w:divBdr>
        <w:top w:val="none" w:sz="0" w:space="0" w:color="auto"/>
        <w:left w:val="none" w:sz="0" w:space="0" w:color="auto"/>
        <w:bottom w:val="none" w:sz="0" w:space="0" w:color="auto"/>
        <w:right w:val="none" w:sz="0" w:space="0" w:color="auto"/>
      </w:divBdr>
    </w:div>
    <w:div w:id="810636160">
      <w:bodyDiv w:val="1"/>
      <w:marLeft w:val="0"/>
      <w:marRight w:val="0"/>
      <w:marTop w:val="0"/>
      <w:marBottom w:val="0"/>
      <w:divBdr>
        <w:top w:val="none" w:sz="0" w:space="0" w:color="auto"/>
        <w:left w:val="none" w:sz="0" w:space="0" w:color="auto"/>
        <w:bottom w:val="none" w:sz="0" w:space="0" w:color="auto"/>
        <w:right w:val="none" w:sz="0" w:space="0" w:color="auto"/>
      </w:divBdr>
    </w:div>
    <w:div w:id="811799662">
      <w:bodyDiv w:val="1"/>
      <w:marLeft w:val="0"/>
      <w:marRight w:val="0"/>
      <w:marTop w:val="0"/>
      <w:marBottom w:val="0"/>
      <w:divBdr>
        <w:top w:val="none" w:sz="0" w:space="0" w:color="auto"/>
        <w:left w:val="none" w:sz="0" w:space="0" w:color="auto"/>
        <w:bottom w:val="none" w:sz="0" w:space="0" w:color="auto"/>
        <w:right w:val="none" w:sz="0" w:space="0" w:color="auto"/>
      </w:divBdr>
    </w:div>
    <w:div w:id="941954642">
      <w:bodyDiv w:val="1"/>
      <w:marLeft w:val="0"/>
      <w:marRight w:val="0"/>
      <w:marTop w:val="0"/>
      <w:marBottom w:val="0"/>
      <w:divBdr>
        <w:top w:val="none" w:sz="0" w:space="0" w:color="auto"/>
        <w:left w:val="none" w:sz="0" w:space="0" w:color="auto"/>
        <w:bottom w:val="none" w:sz="0" w:space="0" w:color="auto"/>
        <w:right w:val="none" w:sz="0" w:space="0" w:color="auto"/>
      </w:divBdr>
    </w:div>
    <w:div w:id="1131092878">
      <w:bodyDiv w:val="1"/>
      <w:marLeft w:val="0"/>
      <w:marRight w:val="0"/>
      <w:marTop w:val="0"/>
      <w:marBottom w:val="0"/>
      <w:divBdr>
        <w:top w:val="none" w:sz="0" w:space="0" w:color="auto"/>
        <w:left w:val="none" w:sz="0" w:space="0" w:color="auto"/>
        <w:bottom w:val="none" w:sz="0" w:space="0" w:color="auto"/>
        <w:right w:val="none" w:sz="0" w:space="0" w:color="auto"/>
      </w:divBdr>
    </w:div>
    <w:div w:id="1169752210">
      <w:bodyDiv w:val="1"/>
      <w:marLeft w:val="0"/>
      <w:marRight w:val="0"/>
      <w:marTop w:val="0"/>
      <w:marBottom w:val="0"/>
      <w:divBdr>
        <w:top w:val="none" w:sz="0" w:space="0" w:color="auto"/>
        <w:left w:val="none" w:sz="0" w:space="0" w:color="auto"/>
        <w:bottom w:val="none" w:sz="0" w:space="0" w:color="auto"/>
        <w:right w:val="none" w:sz="0" w:space="0" w:color="auto"/>
      </w:divBdr>
    </w:div>
    <w:div w:id="1186794414">
      <w:bodyDiv w:val="1"/>
      <w:marLeft w:val="0"/>
      <w:marRight w:val="0"/>
      <w:marTop w:val="0"/>
      <w:marBottom w:val="0"/>
      <w:divBdr>
        <w:top w:val="none" w:sz="0" w:space="0" w:color="auto"/>
        <w:left w:val="none" w:sz="0" w:space="0" w:color="auto"/>
        <w:bottom w:val="none" w:sz="0" w:space="0" w:color="auto"/>
        <w:right w:val="none" w:sz="0" w:space="0" w:color="auto"/>
      </w:divBdr>
    </w:div>
    <w:div w:id="1187869301">
      <w:bodyDiv w:val="1"/>
      <w:marLeft w:val="0"/>
      <w:marRight w:val="0"/>
      <w:marTop w:val="0"/>
      <w:marBottom w:val="0"/>
      <w:divBdr>
        <w:top w:val="none" w:sz="0" w:space="0" w:color="auto"/>
        <w:left w:val="none" w:sz="0" w:space="0" w:color="auto"/>
        <w:bottom w:val="none" w:sz="0" w:space="0" w:color="auto"/>
        <w:right w:val="none" w:sz="0" w:space="0" w:color="auto"/>
      </w:divBdr>
    </w:div>
    <w:div w:id="1282035867">
      <w:bodyDiv w:val="1"/>
      <w:marLeft w:val="0"/>
      <w:marRight w:val="0"/>
      <w:marTop w:val="0"/>
      <w:marBottom w:val="0"/>
      <w:divBdr>
        <w:top w:val="none" w:sz="0" w:space="0" w:color="auto"/>
        <w:left w:val="none" w:sz="0" w:space="0" w:color="auto"/>
        <w:bottom w:val="none" w:sz="0" w:space="0" w:color="auto"/>
        <w:right w:val="none" w:sz="0" w:space="0" w:color="auto"/>
      </w:divBdr>
    </w:div>
    <w:div w:id="1323041218">
      <w:bodyDiv w:val="1"/>
      <w:marLeft w:val="0"/>
      <w:marRight w:val="0"/>
      <w:marTop w:val="0"/>
      <w:marBottom w:val="0"/>
      <w:divBdr>
        <w:top w:val="none" w:sz="0" w:space="0" w:color="auto"/>
        <w:left w:val="none" w:sz="0" w:space="0" w:color="auto"/>
        <w:bottom w:val="none" w:sz="0" w:space="0" w:color="auto"/>
        <w:right w:val="none" w:sz="0" w:space="0" w:color="auto"/>
      </w:divBdr>
    </w:div>
    <w:div w:id="1330059030">
      <w:bodyDiv w:val="1"/>
      <w:marLeft w:val="0"/>
      <w:marRight w:val="0"/>
      <w:marTop w:val="0"/>
      <w:marBottom w:val="0"/>
      <w:divBdr>
        <w:top w:val="none" w:sz="0" w:space="0" w:color="auto"/>
        <w:left w:val="none" w:sz="0" w:space="0" w:color="auto"/>
        <w:bottom w:val="none" w:sz="0" w:space="0" w:color="auto"/>
        <w:right w:val="none" w:sz="0" w:space="0" w:color="auto"/>
      </w:divBdr>
    </w:div>
    <w:div w:id="1350642842">
      <w:bodyDiv w:val="1"/>
      <w:marLeft w:val="0"/>
      <w:marRight w:val="0"/>
      <w:marTop w:val="0"/>
      <w:marBottom w:val="0"/>
      <w:divBdr>
        <w:top w:val="none" w:sz="0" w:space="0" w:color="auto"/>
        <w:left w:val="none" w:sz="0" w:space="0" w:color="auto"/>
        <w:bottom w:val="none" w:sz="0" w:space="0" w:color="auto"/>
        <w:right w:val="none" w:sz="0" w:space="0" w:color="auto"/>
      </w:divBdr>
    </w:div>
    <w:div w:id="1404571939">
      <w:bodyDiv w:val="1"/>
      <w:marLeft w:val="0"/>
      <w:marRight w:val="0"/>
      <w:marTop w:val="0"/>
      <w:marBottom w:val="0"/>
      <w:divBdr>
        <w:top w:val="none" w:sz="0" w:space="0" w:color="auto"/>
        <w:left w:val="none" w:sz="0" w:space="0" w:color="auto"/>
        <w:bottom w:val="none" w:sz="0" w:space="0" w:color="auto"/>
        <w:right w:val="none" w:sz="0" w:space="0" w:color="auto"/>
      </w:divBdr>
    </w:div>
    <w:div w:id="1407189219">
      <w:bodyDiv w:val="1"/>
      <w:marLeft w:val="0"/>
      <w:marRight w:val="0"/>
      <w:marTop w:val="0"/>
      <w:marBottom w:val="0"/>
      <w:divBdr>
        <w:top w:val="none" w:sz="0" w:space="0" w:color="auto"/>
        <w:left w:val="none" w:sz="0" w:space="0" w:color="auto"/>
        <w:bottom w:val="none" w:sz="0" w:space="0" w:color="auto"/>
        <w:right w:val="none" w:sz="0" w:space="0" w:color="auto"/>
      </w:divBdr>
    </w:div>
    <w:div w:id="1412700458">
      <w:bodyDiv w:val="1"/>
      <w:marLeft w:val="0"/>
      <w:marRight w:val="0"/>
      <w:marTop w:val="0"/>
      <w:marBottom w:val="0"/>
      <w:divBdr>
        <w:top w:val="none" w:sz="0" w:space="0" w:color="auto"/>
        <w:left w:val="none" w:sz="0" w:space="0" w:color="auto"/>
        <w:bottom w:val="none" w:sz="0" w:space="0" w:color="auto"/>
        <w:right w:val="none" w:sz="0" w:space="0" w:color="auto"/>
      </w:divBdr>
    </w:div>
    <w:div w:id="1585991966">
      <w:bodyDiv w:val="1"/>
      <w:marLeft w:val="0"/>
      <w:marRight w:val="0"/>
      <w:marTop w:val="0"/>
      <w:marBottom w:val="0"/>
      <w:divBdr>
        <w:top w:val="none" w:sz="0" w:space="0" w:color="auto"/>
        <w:left w:val="none" w:sz="0" w:space="0" w:color="auto"/>
        <w:bottom w:val="none" w:sz="0" w:space="0" w:color="auto"/>
        <w:right w:val="none" w:sz="0" w:space="0" w:color="auto"/>
      </w:divBdr>
    </w:div>
    <w:div w:id="1735355176">
      <w:bodyDiv w:val="1"/>
      <w:marLeft w:val="0"/>
      <w:marRight w:val="0"/>
      <w:marTop w:val="0"/>
      <w:marBottom w:val="0"/>
      <w:divBdr>
        <w:top w:val="none" w:sz="0" w:space="0" w:color="auto"/>
        <w:left w:val="none" w:sz="0" w:space="0" w:color="auto"/>
        <w:bottom w:val="none" w:sz="0" w:space="0" w:color="auto"/>
        <w:right w:val="none" w:sz="0" w:space="0" w:color="auto"/>
      </w:divBdr>
    </w:div>
    <w:div w:id="1832941038">
      <w:bodyDiv w:val="1"/>
      <w:marLeft w:val="0"/>
      <w:marRight w:val="0"/>
      <w:marTop w:val="0"/>
      <w:marBottom w:val="0"/>
      <w:divBdr>
        <w:top w:val="none" w:sz="0" w:space="0" w:color="auto"/>
        <w:left w:val="none" w:sz="0" w:space="0" w:color="auto"/>
        <w:bottom w:val="none" w:sz="0" w:space="0" w:color="auto"/>
        <w:right w:val="none" w:sz="0" w:space="0" w:color="auto"/>
      </w:divBdr>
      <w:divsChild>
        <w:div w:id="1208101203">
          <w:marLeft w:val="0"/>
          <w:marRight w:val="0"/>
          <w:marTop w:val="100"/>
          <w:marBottom w:val="100"/>
          <w:divBdr>
            <w:top w:val="none" w:sz="0" w:space="0" w:color="auto"/>
            <w:left w:val="none" w:sz="0" w:space="0" w:color="auto"/>
            <w:bottom w:val="none" w:sz="0" w:space="0" w:color="auto"/>
            <w:right w:val="none" w:sz="0" w:space="0" w:color="auto"/>
          </w:divBdr>
          <w:divsChild>
            <w:div w:id="1499686487">
              <w:marLeft w:val="0"/>
              <w:marRight w:val="0"/>
              <w:marTop w:val="0"/>
              <w:marBottom w:val="0"/>
              <w:divBdr>
                <w:top w:val="single" w:sz="6" w:space="0" w:color="908F8F"/>
                <w:left w:val="single" w:sz="6" w:space="0" w:color="908F8F"/>
                <w:bottom w:val="single" w:sz="6" w:space="8" w:color="908F8F"/>
                <w:right w:val="single" w:sz="6" w:space="0" w:color="908F8F"/>
              </w:divBdr>
              <w:divsChild>
                <w:div w:id="1929269489">
                  <w:marLeft w:val="-6000"/>
                  <w:marRight w:val="0"/>
                  <w:marTop w:val="225"/>
                  <w:marBottom w:val="0"/>
                  <w:divBdr>
                    <w:top w:val="none" w:sz="0" w:space="0" w:color="auto"/>
                    <w:left w:val="none" w:sz="0" w:space="0" w:color="auto"/>
                    <w:bottom w:val="none" w:sz="0" w:space="0" w:color="auto"/>
                    <w:right w:val="none" w:sz="0" w:space="0" w:color="auto"/>
                  </w:divBdr>
                  <w:divsChild>
                    <w:div w:id="1964071839">
                      <w:marLeft w:val="3563"/>
                      <w:marRight w:val="0"/>
                      <w:marTop w:val="0"/>
                      <w:marBottom w:val="0"/>
                      <w:divBdr>
                        <w:top w:val="none" w:sz="0" w:space="0" w:color="auto"/>
                        <w:left w:val="none" w:sz="0" w:space="0" w:color="auto"/>
                        <w:bottom w:val="none" w:sz="0" w:space="0" w:color="auto"/>
                        <w:right w:val="none" w:sz="0" w:space="0" w:color="auto"/>
                      </w:divBdr>
                      <w:divsChild>
                        <w:div w:id="411394865">
                          <w:marLeft w:val="0"/>
                          <w:marRight w:val="0"/>
                          <w:marTop w:val="0"/>
                          <w:marBottom w:val="0"/>
                          <w:divBdr>
                            <w:top w:val="none" w:sz="0" w:space="0" w:color="auto"/>
                            <w:left w:val="none" w:sz="0" w:space="0" w:color="auto"/>
                            <w:bottom w:val="none" w:sz="0" w:space="0" w:color="auto"/>
                            <w:right w:val="none" w:sz="0" w:space="0" w:color="auto"/>
                          </w:divBdr>
                          <w:divsChild>
                            <w:div w:id="2122531538">
                              <w:marLeft w:val="0"/>
                              <w:marRight w:val="0"/>
                              <w:marTop w:val="0"/>
                              <w:marBottom w:val="0"/>
                              <w:divBdr>
                                <w:top w:val="none" w:sz="0" w:space="0" w:color="auto"/>
                                <w:left w:val="dashed" w:sz="6" w:space="0" w:color="C4C4BE"/>
                                <w:bottom w:val="none" w:sz="0" w:space="0" w:color="auto"/>
                                <w:right w:val="dashed" w:sz="6" w:space="0" w:color="C4C4BE"/>
                              </w:divBdr>
                              <w:divsChild>
                                <w:div w:id="441342909">
                                  <w:marLeft w:val="120"/>
                                  <w:marRight w:val="0"/>
                                  <w:marTop w:val="0"/>
                                  <w:marBottom w:val="0"/>
                                  <w:divBdr>
                                    <w:top w:val="none" w:sz="0" w:space="0" w:color="auto"/>
                                    <w:left w:val="none" w:sz="0" w:space="0" w:color="auto"/>
                                    <w:bottom w:val="none" w:sz="0" w:space="0" w:color="auto"/>
                                    <w:right w:val="none" w:sz="0" w:space="0" w:color="auto"/>
                                  </w:divBdr>
                                  <w:divsChild>
                                    <w:div w:id="26952079">
                                      <w:marLeft w:val="0"/>
                                      <w:marRight w:val="0"/>
                                      <w:marTop w:val="0"/>
                                      <w:marBottom w:val="0"/>
                                      <w:divBdr>
                                        <w:top w:val="none" w:sz="0" w:space="0" w:color="auto"/>
                                        <w:left w:val="none" w:sz="0" w:space="0" w:color="auto"/>
                                        <w:bottom w:val="none" w:sz="0" w:space="0" w:color="auto"/>
                                        <w:right w:val="none" w:sz="0" w:space="0" w:color="auto"/>
                                      </w:divBdr>
                                      <w:divsChild>
                                        <w:div w:id="1293636874">
                                          <w:marLeft w:val="0"/>
                                          <w:marRight w:val="0"/>
                                          <w:marTop w:val="0"/>
                                          <w:marBottom w:val="0"/>
                                          <w:divBdr>
                                            <w:top w:val="none" w:sz="0" w:space="0" w:color="auto"/>
                                            <w:left w:val="none" w:sz="0" w:space="0" w:color="auto"/>
                                            <w:bottom w:val="none" w:sz="0" w:space="0" w:color="auto"/>
                                            <w:right w:val="none" w:sz="0" w:space="0" w:color="auto"/>
                                          </w:divBdr>
                                          <w:divsChild>
                                            <w:div w:id="607808718">
                                              <w:marLeft w:val="0"/>
                                              <w:marRight w:val="0"/>
                                              <w:marTop w:val="0"/>
                                              <w:marBottom w:val="0"/>
                                              <w:divBdr>
                                                <w:top w:val="none" w:sz="0" w:space="0" w:color="auto"/>
                                                <w:left w:val="none" w:sz="0" w:space="0" w:color="auto"/>
                                                <w:bottom w:val="none" w:sz="0" w:space="0" w:color="auto"/>
                                                <w:right w:val="none" w:sz="0" w:space="0" w:color="auto"/>
                                              </w:divBdr>
                                              <w:divsChild>
                                                <w:div w:id="168566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99846760">
      <w:bodyDiv w:val="1"/>
      <w:marLeft w:val="0"/>
      <w:marRight w:val="0"/>
      <w:marTop w:val="0"/>
      <w:marBottom w:val="0"/>
      <w:divBdr>
        <w:top w:val="none" w:sz="0" w:space="0" w:color="auto"/>
        <w:left w:val="none" w:sz="0" w:space="0" w:color="auto"/>
        <w:bottom w:val="none" w:sz="0" w:space="0" w:color="auto"/>
        <w:right w:val="none" w:sz="0" w:space="0" w:color="auto"/>
      </w:divBdr>
    </w:div>
    <w:div w:id="2045322190">
      <w:bodyDiv w:val="1"/>
      <w:marLeft w:val="0"/>
      <w:marRight w:val="0"/>
      <w:marTop w:val="0"/>
      <w:marBottom w:val="0"/>
      <w:divBdr>
        <w:top w:val="none" w:sz="0" w:space="0" w:color="auto"/>
        <w:left w:val="none" w:sz="0" w:space="0" w:color="auto"/>
        <w:bottom w:val="none" w:sz="0" w:space="0" w:color="auto"/>
        <w:right w:val="none" w:sz="0" w:space="0" w:color="auto"/>
      </w:divBdr>
    </w:div>
    <w:div w:id="2059550319">
      <w:bodyDiv w:val="1"/>
      <w:marLeft w:val="0"/>
      <w:marRight w:val="0"/>
      <w:marTop w:val="0"/>
      <w:marBottom w:val="0"/>
      <w:divBdr>
        <w:top w:val="none" w:sz="0" w:space="0" w:color="auto"/>
        <w:left w:val="none" w:sz="0" w:space="0" w:color="auto"/>
        <w:bottom w:val="none" w:sz="0" w:space="0" w:color="auto"/>
        <w:right w:val="none" w:sz="0" w:space="0" w:color="auto"/>
      </w:divBdr>
    </w:div>
    <w:div w:id="2085954759">
      <w:bodyDiv w:val="1"/>
      <w:marLeft w:val="0"/>
      <w:marRight w:val="0"/>
      <w:marTop w:val="0"/>
      <w:marBottom w:val="0"/>
      <w:divBdr>
        <w:top w:val="none" w:sz="0" w:space="0" w:color="auto"/>
        <w:left w:val="none" w:sz="0" w:space="0" w:color="auto"/>
        <w:bottom w:val="none" w:sz="0" w:space="0" w:color="auto"/>
        <w:right w:val="none" w:sz="0" w:space="0" w:color="auto"/>
      </w:divBdr>
    </w:div>
    <w:div w:id="2096516269">
      <w:bodyDiv w:val="1"/>
      <w:marLeft w:val="0"/>
      <w:marRight w:val="0"/>
      <w:marTop w:val="0"/>
      <w:marBottom w:val="0"/>
      <w:divBdr>
        <w:top w:val="none" w:sz="0" w:space="0" w:color="auto"/>
        <w:left w:val="none" w:sz="0" w:space="0" w:color="auto"/>
        <w:bottom w:val="none" w:sz="0" w:space="0" w:color="auto"/>
        <w:right w:val="none" w:sz="0" w:space="0" w:color="auto"/>
      </w:divBdr>
      <w:divsChild>
        <w:div w:id="41831175">
          <w:marLeft w:val="0"/>
          <w:marRight w:val="0"/>
          <w:marTop w:val="100"/>
          <w:marBottom w:val="100"/>
          <w:divBdr>
            <w:top w:val="none" w:sz="0" w:space="0" w:color="auto"/>
            <w:left w:val="none" w:sz="0" w:space="0" w:color="auto"/>
            <w:bottom w:val="none" w:sz="0" w:space="0" w:color="auto"/>
            <w:right w:val="none" w:sz="0" w:space="0" w:color="auto"/>
          </w:divBdr>
          <w:divsChild>
            <w:div w:id="41636987">
              <w:marLeft w:val="0"/>
              <w:marRight w:val="0"/>
              <w:marTop w:val="0"/>
              <w:marBottom w:val="0"/>
              <w:divBdr>
                <w:top w:val="single" w:sz="6" w:space="0" w:color="908F8F"/>
                <w:left w:val="single" w:sz="6" w:space="0" w:color="908F8F"/>
                <w:bottom w:val="single" w:sz="6" w:space="8" w:color="908F8F"/>
                <w:right w:val="single" w:sz="6" w:space="0" w:color="908F8F"/>
              </w:divBdr>
              <w:divsChild>
                <w:div w:id="325472568">
                  <w:marLeft w:val="-6000"/>
                  <w:marRight w:val="0"/>
                  <w:marTop w:val="225"/>
                  <w:marBottom w:val="0"/>
                  <w:divBdr>
                    <w:top w:val="none" w:sz="0" w:space="0" w:color="auto"/>
                    <w:left w:val="none" w:sz="0" w:space="0" w:color="auto"/>
                    <w:bottom w:val="none" w:sz="0" w:space="0" w:color="auto"/>
                    <w:right w:val="none" w:sz="0" w:space="0" w:color="auto"/>
                  </w:divBdr>
                  <w:divsChild>
                    <w:div w:id="525754485">
                      <w:marLeft w:val="3563"/>
                      <w:marRight w:val="0"/>
                      <w:marTop w:val="0"/>
                      <w:marBottom w:val="0"/>
                      <w:divBdr>
                        <w:top w:val="none" w:sz="0" w:space="0" w:color="auto"/>
                        <w:left w:val="none" w:sz="0" w:space="0" w:color="auto"/>
                        <w:bottom w:val="none" w:sz="0" w:space="0" w:color="auto"/>
                        <w:right w:val="none" w:sz="0" w:space="0" w:color="auto"/>
                      </w:divBdr>
                      <w:divsChild>
                        <w:div w:id="1832677641">
                          <w:marLeft w:val="0"/>
                          <w:marRight w:val="0"/>
                          <w:marTop w:val="0"/>
                          <w:marBottom w:val="0"/>
                          <w:divBdr>
                            <w:top w:val="none" w:sz="0" w:space="0" w:color="auto"/>
                            <w:left w:val="none" w:sz="0" w:space="0" w:color="auto"/>
                            <w:bottom w:val="none" w:sz="0" w:space="0" w:color="auto"/>
                            <w:right w:val="none" w:sz="0" w:space="0" w:color="auto"/>
                          </w:divBdr>
                          <w:divsChild>
                            <w:div w:id="1039550715">
                              <w:marLeft w:val="0"/>
                              <w:marRight w:val="0"/>
                              <w:marTop w:val="0"/>
                              <w:marBottom w:val="0"/>
                              <w:divBdr>
                                <w:top w:val="none" w:sz="0" w:space="0" w:color="auto"/>
                                <w:left w:val="dashed" w:sz="6" w:space="0" w:color="C4C4BE"/>
                                <w:bottom w:val="none" w:sz="0" w:space="0" w:color="auto"/>
                                <w:right w:val="dashed" w:sz="6" w:space="0" w:color="C4C4BE"/>
                              </w:divBdr>
                              <w:divsChild>
                                <w:div w:id="208305039">
                                  <w:marLeft w:val="120"/>
                                  <w:marRight w:val="0"/>
                                  <w:marTop w:val="0"/>
                                  <w:marBottom w:val="0"/>
                                  <w:divBdr>
                                    <w:top w:val="none" w:sz="0" w:space="0" w:color="auto"/>
                                    <w:left w:val="none" w:sz="0" w:space="0" w:color="auto"/>
                                    <w:bottom w:val="none" w:sz="0" w:space="0" w:color="auto"/>
                                    <w:right w:val="none" w:sz="0" w:space="0" w:color="auto"/>
                                  </w:divBdr>
                                  <w:divsChild>
                                    <w:div w:id="135688170">
                                      <w:marLeft w:val="0"/>
                                      <w:marRight w:val="0"/>
                                      <w:marTop w:val="0"/>
                                      <w:marBottom w:val="0"/>
                                      <w:divBdr>
                                        <w:top w:val="none" w:sz="0" w:space="0" w:color="auto"/>
                                        <w:left w:val="none" w:sz="0" w:space="0" w:color="auto"/>
                                        <w:bottom w:val="none" w:sz="0" w:space="0" w:color="auto"/>
                                        <w:right w:val="none" w:sz="0" w:space="0" w:color="auto"/>
                                      </w:divBdr>
                                      <w:divsChild>
                                        <w:div w:id="1952593323">
                                          <w:marLeft w:val="0"/>
                                          <w:marRight w:val="0"/>
                                          <w:marTop w:val="0"/>
                                          <w:marBottom w:val="0"/>
                                          <w:divBdr>
                                            <w:top w:val="none" w:sz="0" w:space="0" w:color="auto"/>
                                            <w:left w:val="none" w:sz="0" w:space="0" w:color="auto"/>
                                            <w:bottom w:val="none" w:sz="0" w:space="0" w:color="auto"/>
                                            <w:right w:val="none" w:sz="0" w:space="0" w:color="auto"/>
                                          </w:divBdr>
                                          <w:divsChild>
                                            <w:div w:id="454911820">
                                              <w:marLeft w:val="0"/>
                                              <w:marRight w:val="0"/>
                                              <w:marTop w:val="0"/>
                                              <w:marBottom w:val="0"/>
                                              <w:divBdr>
                                                <w:top w:val="none" w:sz="0" w:space="0" w:color="auto"/>
                                                <w:left w:val="none" w:sz="0" w:space="0" w:color="auto"/>
                                                <w:bottom w:val="none" w:sz="0" w:space="0" w:color="auto"/>
                                                <w:right w:val="none" w:sz="0" w:space="0" w:color="auto"/>
                                              </w:divBdr>
                                              <w:divsChild>
                                                <w:div w:id="186332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99F2DB-F5B9-4170-B401-8F15B95CE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30</Pages>
  <Words>8907</Words>
  <Characters>50772</Characters>
  <Application>Microsoft Office Word</Application>
  <DocSecurity>0</DocSecurity>
  <Lines>423</Lines>
  <Paragraphs>119</Paragraphs>
  <ScaleCrop>false</ScaleCrop>
  <HeadingPairs>
    <vt:vector size="2" baseType="variant">
      <vt:variant>
        <vt:lpstr>Title</vt:lpstr>
      </vt:variant>
      <vt:variant>
        <vt:i4>1</vt:i4>
      </vt:variant>
    </vt:vector>
  </HeadingPairs>
  <TitlesOfParts>
    <vt:vector size="1" baseType="lpstr">
      <vt:lpstr>TATA INSTITUTE OF FUNDAMENTAL RESEARCH</vt:lpstr>
    </vt:vector>
  </TitlesOfParts>
  <Company>TIFR</Company>
  <LinksUpToDate>false</LinksUpToDate>
  <CharactersWithSpaces>59560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TATA INSTITUTE OF FUNDAMENTAL RESEARCH</dc:title>
  <dc:creator>TSV</dc:creator>
  <cp:lastModifiedBy>CJK</cp:lastModifiedBy>
  <cp:revision>3</cp:revision>
  <cp:lastPrinted>2021-09-21T09:04:00Z</cp:lastPrinted>
  <dcterms:created xsi:type="dcterms:W3CDTF">2021-09-24T09:28:00Z</dcterms:created>
  <dcterms:modified xsi:type="dcterms:W3CDTF">2021-09-24T09:34:00Z</dcterms:modified>
</cp:coreProperties>
</file>